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.b – Allokerede Nøglemedarbejdere"/>
      </w:tblPr>
      <w:tblGrid>
        <w:gridCol w:w="9055"/>
      </w:tblGrid>
      <w:tr w:rsidR="00CE1B7D" w14:paraId="39D48F7B" w14:textId="77777777" w:rsidTr="00A5267A">
        <w:trPr>
          <w:trHeight w:val="3304"/>
          <w:tblHeader/>
        </w:trPr>
        <w:tc>
          <w:tcPr>
            <w:tcW w:w="9055" w:type="dxa"/>
            <w:noWrap/>
            <w:vAlign w:val="bottom"/>
          </w:tcPr>
          <w:bookmarkStart w:id="0" w:name="_GoBack"/>
          <w:bookmarkEnd w:id="0"/>
          <w:p w14:paraId="5B186B6F" w14:textId="352535C4" w:rsidR="00CE1B7D" w:rsidRDefault="009E5FE7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B21686">
                  <w:t>Bilag 4.b – Allokerede Nøglemedarbejdere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1" w:name="StartHere"/>
      <w:bookmarkEnd w:id="1"/>
    </w:p>
    <w:p w14:paraId="1CF0C008" w14:textId="77777777" w:rsidR="00B54CBD" w:rsidRDefault="00B54CBD" w:rsidP="00B54CBD">
      <w:pPr>
        <w:pStyle w:val="PunktafsnitIndrykkettekst"/>
      </w:pPr>
      <w:bookmarkStart w:id="2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2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8433155" w14:textId="58F203D6" w:rsidR="00B54CBD" w:rsidRPr="00B54CBD" w:rsidRDefault="00B54CBD" w:rsidP="00B54CBD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 w:rsidR="00302310">
        <w:rPr>
          <w:b/>
          <w:highlight w:val="yellow"/>
        </w:rPr>
        <w:t>Kunden</w:t>
      </w:r>
    </w:p>
    <w:p w14:paraId="14C838F0" w14:textId="7582CF39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er angivet i skarpe parenteser og markeret med gult. Ud</w:t>
      </w:r>
      <w:r w:rsidR="00302310"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 w:rsidR="00297FDA"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="00297FDA" w:rsidRPr="00297FDA">
        <w:rPr>
          <w:highlight w:val="yellow"/>
        </w:rPr>
        <w:t xml:space="preserve"> </w:t>
      </w:r>
      <w:r w:rsidR="00297FDA" w:rsidRPr="00B54CBD">
        <w:rPr>
          <w:highlight w:val="yellow"/>
        </w:rPr>
        <w:t>indeholde</w:t>
      </w:r>
      <w:r w:rsidRPr="00B54CBD">
        <w:rPr>
          <w:highlight w:val="yellow"/>
        </w:rPr>
        <w:t xml:space="preserve"> en række specifikke vejledninger til </w:t>
      </w:r>
      <w:r w:rsidR="006C5B2B"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03D055C" w14:textId="77777777" w:rsidR="00B54CBD" w:rsidRPr="00B54CBD" w:rsidRDefault="00B54CBD" w:rsidP="00B54CBD">
      <w:pPr>
        <w:rPr>
          <w:highlight w:val="yellow"/>
        </w:rPr>
      </w:pPr>
    </w:p>
    <w:p w14:paraId="5076CA8C" w14:textId="32D5783C" w:rsidR="00B71089" w:rsidRDefault="00B71089" w:rsidP="00B54CBD">
      <w:pPr>
        <w:rPr>
          <w:highlight w:val="yellow"/>
        </w:rPr>
      </w:pPr>
      <w:bookmarkStart w:id="3" w:name="_Hlk504400075"/>
      <w:r>
        <w:rPr>
          <w:highlight w:val="yellow"/>
        </w:rPr>
        <w:t xml:space="preserve">Dette </w:t>
      </w:r>
      <w:r w:rsidR="00297FDA">
        <w:rPr>
          <w:highlight w:val="yellow"/>
        </w:rPr>
        <w:t>standard</w:t>
      </w:r>
      <w:r>
        <w:rPr>
          <w:highlight w:val="yellow"/>
        </w:rPr>
        <w:t>bilag er et kategori A-bilag</w:t>
      </w:r>
      <w:r w:rsidR="00297FDA">
        <w:rPr>
          <w:highlight w:val="yellow"/>
        </w:rPr>
        <w:t>. Kategori A</w:t>
      </w:r>
      <w:r>
        <w:rPr>
          <w:highlight w:val="yellow"/>
        </w:rPr>
        <w:t xml:space="preserve"> betyder, at </w:t>
      </w:r>
      <w:r w:rsidR="00297FDA">
        <w:rPr>
          <w:highlight w:val="yellow"/>
        </w:rPr>
        <w:t>standard</w:t>
      </w:r>
      <w:r>
        <w:rPr>
          <w:highlight w:val="yellow"/>
        </w:rPr>
        <w:t xml:space="preserve">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</w:t>
      </w:r>
      <w:r w:rsidR="00297FDA">
        <w:rPr>
          <w:highlight w:val="yellow"/>
        </w:rPr>
        <w:t xml:space="preserve"> Det skal dog verificeres, at standardbilaget er dækkende for Kundens behov.</w:t>
      </w:r>
    </w:p>
    <w:p w14:paraId="42725782" w14:textId="223D22F5" w:rsidR="00513D35" w:rsidRDefault="00513D35" w:rsidP="00B54CBD">
      <w:pPr>
        <w:rPr>
          <w:highlight w:val="yellow"/>
        </w:rPr>
      </w:pPr>
    </w:p>
    <w:p w14:paraId="1E72DB09" w14:textId="298ADD8F" w:rsidR="00513D35" w:rsidRDefault="00B33C50" w:rsidP="00B54CBD">
      <w:pPr>
        <w:rPr>
          <w:highlight w:val="yellow"/>
        </w:rPr>
      </w:pPr>
      <w:r>
        <w:rPr>
          <w:highlight w:val="yellow"/>
        </w:rPr>
        <w:t>Det</w:t>
      </w:r>
      <w:r w:rsidR="00E94924">
        <w:rPr>
          <w:highlight w:val="yellow"/>
        </w:rPr>
        <w:t>te Bilag 04.b (</w:t>
      </w:r>
      <w:r w:rsidR="00481A6C">
        <w:rPr>
          <w:highlight w:val="yellow"/>
        </w:rPr>
        <w:t>A</w:t>
      </w:r>
      <w:r w:rsidR="00E94924">
        <w:rPr>
          <w:highlight w:val="yellow"/>
        </w:rPr>
        <w:t xml:space="preserve">llokerede </w:t>
      </w:r>
      <w:r w:rsidR="00481A6C">
        <w:rPr>
          <w:highlight w:val="yellow"/>
        </w:rPr>
        <w:t>Nøglemedarbejder</w:t>
      </w:r>
      <w:r w:rsidR="00E94924">
        <w:rPr>
          <w:highlight w:val="yellow"/>
        </w:rPr>
        <w:t>e) anvendes, hvis Kundens behov og Kontraktens genstand tilsiger, at navngivne medarbejdere fra Leverandøren og evt.</w:t>
      </w:r>
      <w:r w:rsidR="002A7725">
        <w:rPr>
          <w:highlight w:val="yellow"/>
        </w:rPr>
        <w:t xml:space="preserve"> fra</w:t>
      </w:r>
      <w:r w:rsidR="00E94924">
        <w:rPr>
          <w:highlight w:val="yellow"/>
        </w:rPr>
        <w:t xml:space="preserve"> Kunden</w:t>
      </w:r>
      <w:r w:rsidR="002A7725" w:rsidRPr="002A7725">
        <w:rPr>
          <w:highlight w:val="yellow"/>
        </w:rPr>
        <w:t xml:space="preserve"> </w:t>
      </w:r>
      <w:r w:rsidR="002A7725">
        <w:rPr>
          <w:highlight w:val="yellow"/>
        </w:rPr>
        <w:t>allokeres</w:t>
      </w:r>
      <w:r w:rsidR="00E94924">
        <w:rPr>
          <w:highlight w:val="yellow"/>
        </w:rPr>
        <w:t xml:space="preserve"> til </w:t>
      </w:r>
      <w:r w:rsidR="008C4020">
        <w:rPr>
          <w:highlight w:val="yellow"/>
        </w:rPr>
        <w:t xml:space="preserve">de operationelle </w:t>
      </w:r>
      <w:r w:rsidR="00E94924">
        <w:rPr>
          <w:highlight w:val="yellow"/>
        </w:rPr>
        <w:t xml:space="preserve">aktiviteter forbundet med </w:t>
      </w:r>
      <w:r w:rsidR="002A7725">
        <w:rPr>
          <w:highlight w:val="yellow"/>
        </w:rPr>
        <w:t>K</w:t>
      </w:r>
      <w:r w:rsidR="00E94924">
        <w:rPr>
          <w:highlight w:val="yellow"/>
        </w:rPr>
        <w:t>ontraktens opfyldelse. Såfremt dette ikke er</w:t>
      </w:r>
      <w:r>
        <w:rPr>
          <w:highlight w:val="yellow"/>
        </w:rPr>
        <w:t xml:space="preserve"> tilfælde</w:t>
      </w:r>
      <w:r w:rsidR="00E94924">
        <w:rPr>
          <w:highlight w:val="yellow"/>
        </w:rPr>
        <w:t>t</w:t>
      </w:r>
      <w:r>
        <w:rPr>
          <w:highlight w:val="yellow"/>
        </w:rPr>
        <w:t xml:space="preserve">, </w:t>
      </w:r>
      <w:r w:rsidR="00E94924">
        <w:rPr>
          <w:highlight w:val="yellow"/>
        </w:rPr>
        <w:t xml:space="preserve">kan </w:t>
      </w:r>
      <w:r>
        <w:rPr>
          <w:highlight w:val="yellow"/>
        </w:rPr>
        <w:t>dette bilag kunne udelades fra Kontrakten.</w:t>
      </w:r>
    </w:p>
    <w:bookmarkEnd w:id="3"/>
    <w:p w14:paraId="74CE60A2" w14:textId="77777777" w:rsidR="00B71089" w:rsidRDefault="00B71089" w:rsidP="00B54CBD">
      <w:pPr>
        <w:rPr>
          <w:highlight w:val="yellow"/>
        </w:rPr>
      </w:pPr>
    </w:p>
    <w:p w14:paraId="200380C7" w14:textId="148514AC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 xml:space="preserve">har til formål at vejlede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 xml:space="preserve">til at færdiggøre standardbilaget til anvendelse i en konkret kontrakt. Dette bilag skal således tilpasses i overensstemmelse med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s </w:t>
      </w:r>
      <w:r w:rsidRPr="00B54CBD">
        <w:rPr>
          <w:highlight w:val="yellow"/>
        </w:rPr>
        <w:t xml:space="preserve">konkrete forhold og den øvrige tilpasning af standardkontraktmaterialet. </w:t>
      </w:r>
    </w:p>
    <w:p w14:paraId="41700A6A" w14:textId="77777777" w:rsidR="00B54CBD" w:rsidRPr="00B54CBD" w:rsidRDefault="00B54CBD" w:rsidP="00B54CBD">
      <w:pPr>
        <w:rPr>
          <w:highlight w:val="yellow"/>
        </w:rPr>
      </w:pPr>
    </w:p>
    <w:p w14:paraId="68B5081C" w14:textId="77777777" w:rsidR="0054694A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 w:rsidR="006C5B2B">
        <w:rPr>
          <w:highlight w:val="yellow"/>
        </w:rPr>
        <w:t>Leverandøren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skal afstemmes med udbuddets udbudsbetingelser, der beskriver udbudsprocessen og rammerne for konkurrencen.</w:t>
      </w:r>
      <w:r w:rsidR="00DA1AEE">
        <w:rPr>
          <w:highlight w:val="yellow"/>
        </w:rPr>
        <w:t xml:space="preserve"> </w:t>
      </w:r>
    </w:p>
    <w:p w14:paraId="50E33CCA" w14:textId="77777777" w:rsidR="0054694A" w:rsidRDefault="0054694A" w:rsidP="00B54CBD">
      <w:pPr>
        <w:rPr>
          <w:highlight w:val="yellow"/>
        </w:rPr>
      </w:pPr>
    </w:p>
    <w:p w14:paraId="024C6039" w14:textId="4CA361EC" w:rsidR="00B54CBD" w:rsidRDefault="002A7725" w:rsidP="00B54CBD">
      <w:pPr>
        <w:rPr>
          <w:highlight w:val="yellow"/>
        </w:rPr>
      </w:pPr>
      <w:r>
        <w:rPr>
          <w:highlight w:val="yellow"/>
        </w:rPr>
        <w:t>Dette s</w:t>
      </w:r>
      <w:r w:rsidR="00DA1AEE">
        <w:rPr>
          <w:highlight w:val="yellow"/>
        </w:rPr>
        <w:t>tandardbilag er</w:t>
      </w:r>
      <w:r>
        <w:rPr>
          <w:highlight w:val="yellow"/>
        </w:rPr>
        <w:t xml:space="preserve"> endvidere</w:t>
      </w:r>
      <w:r w:rsidR="00DA1AEE">
        <w:rPr>
          <w:highlight w:val="yellow"/>
        </w:rPr>
        <w:t xml:space="preserve"> forberedt således</w:t>
      </w:r>
      <w:r w:rsidR="00CB3746">
        <w:rPr>
          <w:highlight w:val="yellow"/>
        </w:rPr>
        <w:t xml:space="preserve">, at der alene skal angives overordnede oplysninger om de allokerede </w:t>
      </w:r>
      <w:r w:rsidR="00481A6C">
        <w:rPr>
          <w:highlight w:val="yellow"/>
        </w:rPr>
        <w:t>Nøglemedarbejder</w:t>
      </w:r>
      <w:r w:rsidR="00CB3746">
        <w:rPr>
          <w:highlight w:val="yellow"/>
        </w:rPr>
        <w:t>e</w:t>
      </w:r>
      <w:r>
        <w:rPr>
          <w:highlight w:val="yellow"/>
        </w:rPr>
        <w:t xml:space="preserve"> (se Tabel 1 og Tabel 2)</w:t>
      </w:r>
      <w:r w:rsidR="00CB3746">
        <w:rPr>
          <w:highlight w:val="yellow"/>
        </w:rPr>
        <w:t xml:space="preserve">. Dette kan finde sted både som en del af tilbudsafgivelsen eller efter kontraktunderskrift. Standardbilaget er ikke udformet med henblik på at inddrage medarbejdernes kompetencer i tilbudsevalueringen. Dette kræver således en tilpasning af standardbilaget </w:t>
      </w:r>
      <w:r>
        <w:rPr>
          <w:highlight w:val="yellow"/>
        </w:rPr>
        <w:t>f.eks.</w:t>
      </w:r>
      <w:r w:rsidR="00CB3746">
        <w:rPr>
          <w:highlight w:val="yellow"/>
        </w:rPr>
        <w:t xml:space="preserve"> således, at Leverandøren skal </w:t>
      </w:r>
      <w:r>
        <w:rPr>
          <w:highlight w:val="yellow"/>
        </w:rPr>
        <w:t>afgive konkrete eller generiske CV’er som en del af sit tilbud.</w:t>
      </w:r>
      <w:r w:rsidR="0054694A">
        <w:rPr>
          <w:highlight w:val="yellow"/>
        </w:rPr>
        <w:t xml:space="preserve"> Bilaget skal i den sammenhæng med fordel afstemmes med Bilag 12.g Konsulentydelser.</w:t>
      </w:r>
    </w:p>
    <w:p w14:paraId="47142AC5" w14:textId="77777777" w:rsidR="00B54CBD" w:rsidRPr="00B54CBD" w:rsidRDefault="00B54CBD" w:rsidP="00B54CBD">
      <w:pPr>
        <w:rPr>
          <w:highlight w:val="yellow"/>
        </w:rPr>
      </w:pPr>
    </w:p>
    <w:p w14:paraId="6BB9AD05" w14:textId="0A8BDB45" w:rsidR="00937017" w:rsidRDefault="00B54CBD" w:rsidP="00B54CBD"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bør slettes</w:t>
      </w:r>
      <w:r w:rsidR="006C5B2B"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4D2F8769" w14:textId="77777777" w:rsidR="001D5E33" w:rsidRDefault="001D5E33" w:rsidP="00B54CBD"/>
    <w:p w14:paraId="1D442E7F" w14:textId="32679F17" w:rsidR="001D5E33" w:rsidRPr="001D5E33" w:rsidRDefault="001D5E33" w:rsidP="001D5E33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 w:rsidR="006C5B2B">
        <w:rPr>
          <w:b/>
          <w:i/>
        </w:rPr>
        <w:t>Leverandøren</w:t>
      </w:r>
    </w:p>
    <w:p w14:paraId="5BB8810C" w14:textId="47C80252" w:rsidR="001D5E33" w:rsidRPr="001D5E33" w:rsidRDefault="001D5E33" w:rsidP="001D5E33">
      <w:pPr>
        <w:rPr>
          <w:i/>
        </w:rPr>
      </w:pPr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er angivet med kursiv i skarpe parenteser som denne. Ud</w:t>
      </w:r>
      <w:r w:rsidR="00302310"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 w:rsidR="006C5B2B">
        <w:rPr>
          <w:i/>
        </w:rPr>
        <w:t>Leverandøren</w:t>
      </w:r>
      <w:r w:rsidRPr="001D5E33">
        <w:rPr>
          <w:i/>
        </w:rPr>
        <w:t>.</w:t>
      </w:r>
    </w:p>
    <w:p w14:paraId="503B8B11" w14:textId="77777777" w:rsidR="001D5E33" w:rsidRPr="001D5E33" w:rsidRDefault="001D5E33" w:rsidP="001D5E33">
      <w:pPr>
        <w:rPr>
          <w:i/>
        </w:rPr>
      </w:pPr>
    </w:p>
    <w:p w14:paraId="1752DF9F" w14:textId="49421D3D" w:rsidR="001D5E33" w:rsidRP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udfylde dette </w:t>
      </w:r>
      <w:r w:rsidR="008B69A2">
        <w:rPr>
          <w:i/>
        </w:rPr>
        <w:t>Bilag</w:t>
      </w:r>
      <w:r w:rsidR="001D5E33" w:rsidRPr="001D5E33">
        <w:rPr>
          <w:i/>
        </w:rPr>
        <w:t xml:space="preserve"> </w:t>
      </w:r>
      <w:r w:rsidR="004B10ED">
        <w:rPr>
          <w:i/>
        </w:rPr>
        <w:t>4.b</w:t>
      </w:r>
      <w:r w:rsidR="001D5E33" w:rsidRPr="001D5E33">
        <w:rPr>
          <w:i/>
        </w:rPr>
        <w:t xml:space="preserve"> i overensstemmelse med den specifikke vejledning. </w:t>
      </w:r>
    </w:p>
    <w:p w14:paraId="6159A56F" w14:textId="77777777" w:rsidR="001D5E33" w:rsidRPr="001D5E33" w:rsidRDefault="001D5E33" w:rsidP="001D5E33">
      <w:pPr>
        <w:rPr>
          <w:i/>
        </w:rPr>
      </w:pPr>
    </w:p>
    <w:p w14:paraId="128C4615" w14:textId="1ABBB920" w:rsidR="001D5E33" w:rsidRP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>skal desuden udfylde kravmatricen sidst i bilaget.</w:t>
      </w:r>
    </w:p>
    <w:p w14:paraId="2A695066" w14:textId="7FF20C3B" w:rsid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ikke ændre i bilaget, medmindre dette specifikt er angivet i vejledning til </w:t>
      </w:r>
      <w:r w:rsidR="006C5B2B">
        <w:rPr>
          <w:i/>
        </w:rPr>
        <w:t>Leverandøren</w:t>
      </w:r>
      <w:r w:rsidR="001D5E33" w:rsidRPr="001D5E33">
        <w:rPr>
          <w:i/>
        </w:rPr>
        <w:t>, eller hvor det er markeret på anden vis.</w:t>
      </w:r>
    </w:p>
    <w:p w14:paraId="03CC2674" w14:textId="49EBDCB9" w:rsidR="000A078A" w:rsidRDefault="000A078A" w:rsidP="001D5E33">
      <w:pPr>
        <w:rPr>
          <w:i/>
        </w:rPr>
      </w:pPr>
    </w:p>
    <w:p w14:paraId="4EA9DBFD" w14:textId="4F5E69EF" w:rsidR="000A078A" w:rsidRPr="00012A90" w:rsidRDefault="000A078A" w:rsidP="000A078A">
      <w:pPr>
        <w:rPr>
          <w:i/>
        </w:rPr>
      </w:pPr>
      <w:bookmarkStart w:id="4" w:name="_Hlk512236782"/>
      <w:r w:rsidRPr="00012A90">
        <w:rPr>
          <w:i/>
        </w:rPr>
        <w:t xml:space="preserve">I Kontrakten er der henvist til Bilag </w:t>
      </w:r>
      <w:r>
        <w:rPr>
          <w:i/>
        </w:rPr>
        <w:t>4.b</w:t>
      </w:r>
      <w:r w:rsidRPr="00012A90">
        <w:rPr>
          <w:i/>
        </w:rPr>
        <w:t xml:space="preserve">, </w:t>
      </w:r>
      <w:r w:rsidR="00481A6C">
        <w:rPr>
          <w:i/>
        </w:rPr>
        <w:t>Al</w:t>
      </w:r>
      <w:r>
        <w:rPr>
          <w:i/>
        </w:rPr>
        <w:t xml:space="preserve">lokerede </w:t>
      </w:r>
      <w:r w:rsidR="00481A6C">
        <w:rPr>
          <w:i/>
        </w:rPr>
        <w:t>Nøglemedarbejder</w:t>
      </w:r>
      <w:r>
        <w:rPr>
          <w:i/>
        </w:rPr>
        <w:t>e</w:t>
      </w:r>
      <w:r w:rsidRPr="00012A90">
        <w:rPr>
          <w:i/>
        </w:rPr>
        <w:t xml:space="preserve"> i følgende punkter: </w:t>
      </w:r>
    </w:p>
    <w:p w14:paraId="65694B1B" w14:textId="77777777" w:rsidR="000A078A" w:rsidRPr="00012A90" w:rsidRDefault="000A078A" w:rsidP="000A078A">
      <w:pPr>
        <w:rPr>
          <w:i/>
        </w:rPr>
      </w:pPr>
    </w:p>
    <w:p w14:paraId="13732E9E" w14:textId="086235D5" w:rsidR="000A078A" w:rsidRDefault="000A078A" w:rsidP="000A078A">
      <w:pPr>
        <w:pStyle w:val="Listeafsnit"/>
        <w:numPr>
          <w:ilvl w:val="0"/>
          <w:numId w:val="21"/>
        </w:numPr>
        <w:ind w:left="851" w:hanging="284"/>
        <w:rPr>
          <w:i/>
        </w:rPr>
      </w:pPr>
      <w:r w:rsidRPr="00012A90">
        <w:rPr>
          <w:i/>
        </w:rPr>
        <w:lastRenderedPageBreak/>
        <w:t xml:space="preserve">Punkt </w:t>
      </w:r>
      <w:r>
        <w:rPr>
          <w:i/>
        </w:rPr>
        <w:t>6</w:t>
      </w:r>
      <w:r w:rsidRPr="00012A90">
        <w:rPr>
          <w:i/>
        </w:rPr>
        <w:t xml:space="preserve"> (</w:t>
      </w:r>
      <w:r>
        <w:rPr>
          <w:i/>
        </w:rPr>
        <w:t>Kundens medvirken</w:t>
      </w:r>
      <w:r w:rsidRPr="00012A90">
        <w:rPr>
          <w:i/>
        </w:rPr>
        <w:t>)</w:t>
      </w:r>
    </w:p>
    <w:p w14:paraId="3AB7DA76" w14:textId="0BF9CD65" w:rsidR="000A078A" w:rsidRDefault="000A078A" w:rsidP="000A078A">
      <w:pPr>
        <w:pStyle w:val="Listeafsnit"/>
        <w:numPr>
          <w:ilvl w:val="0"/>
          <w:numId w:val="21"/>
        </w:numPr>
        <w:ind w:left="851" w:hanging="284"/>
        <w:rPr>
          <w:i/>
        </w:rPr>
      </w:pPr>
      <w:r>
        <w:rPr>
          <w:i/>
        </w:rPr>
        <w:t>Punkt 9.1 (Generelt)</w:t>
      </w:r>
    </w:p>
    <w:bookmarkEnd w:id="4"/>
    <w:p w14:paraId="253E1872" w14:textId="77777777" w:rsidR="001D5E33" w:rsidRPr="001D5E33" w:rsidRDefault="001D5E33" w:rsidP="001D5E33">
      <w:pPr>
        <w:rPr>
          <w:i/>
        </w:rPr>
      </w:pPr>
    </w:p>
    <w:p w14:paraId="5A3C9A84" w14:textId="55549C7E" w:rsidR="001D5E33" w:rsidRDefault="001D5E33" w:rsidP="001D5E33"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slettes inden kontraktunderskrift.]</w:t>
      </w:r>
    </w:p>
    <w:p w14:paraId="62009045" w14:textId="77777777" w:rsidR="001D5E33" w:rsidRDefault="001D5E33" w:rsidP="001D5E33"/>
    <w:p w14:paraId="4AAB8A7F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1ED0567" w14:textId="77777777" w:rsidR="001D5E33" w:rsidRDefault="001D5E33" w:rsidP="0018236C">
      <w:pPr>
        <w:pStyle w:val="Overskrift9"/>
      </w:pPr>
      <w:r>
        <w:lastRenderedPageBreak/>
        <w:t>Indholdsfortegnelse</w:t>
      </w:r>
    </w:p>
    <w:p w14:paraId="0E9440A8" w14:textId="72DF1B94" w:rsidR="00914507" w:rsidRDefault="0091450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2336" w:history="1">
        <w:r w:rsidRPr="001E314E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1E314E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8123BA" w14:textId="0EB42EE1" w:rsidR="00914507" w:rsidRDefault="009E5FE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337" w:history="1">
        <w:r w:rsidR="00914507" w:rsidRPr="001E314E">
          <w:rPr>
            <w:rStyle w:val="Hyperlink"/>
            <w:noProof/>
          </w:rPr>
          <w:t>2.</w:t>
        </w:r>
        <w:r w:rsidR="0091450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14507" w:rsidRPr="001E314E">
          <w:rPr>
            <w:rStyle w:val="Hyperlink"/>
            <w:noProof/>
          </w:rPr>
          <w:t>allokerede Nøglemedarbejdere</w:t>
        </w:r>
        <w:r w:rsidR="00914507">
          <w:rPr>
            <w:noProof/>
            <w:webHidden/>
          </w:rPr>
          <w:tab/>
        </w:r>
        <w:r w:rsidR="00914507">
          <w:rPr>
            <w:noProof/>
            <w:webHidden/>
          </w:rPr>
          <w:fldChar w:fldCharType="begin"/>
        </w:r>
        <w:r w:rsidR="00914507">
          <w:rPr>
            <w:noProof/>
            <w:webHidden/>
          </w:rPr>
          <w:instrText xml:space="preserve"> PAGEREF _Toc517172337 \h </w:instrText>
        </w:r>
        <w:r w:rsidR="00914507">
          <w:rPr>
            <w:noProof/>
            <w:webHidden/>
          </w:rPr>
        </w:r>
        <w:r w:rsidR="00914507">
          <w:rPr>
            <w:noProof/>
            <w:webHidden/>
          </w:rPr>
          <w:fldChar w:fldCharType="separate"/>
        </w:r>
        <w:r w:rsidR="00914507">
          <w:rPr>
            <w:noProof/>
            <w:webHidden/>
          </w:rPr>
          <w:t>5</w:t>
        </w:r>
        <w:r w:rsidR="00914507">
          <w:rPr>
            <w:noProof/>
            <w:webHidden/>
          </w:rPr>
          <w:fldChar w:fldCharType="end"/>
        </w:r>
      </w:hyperlink>
    </w:p>
    <w:p w14:paraId="3D448756" w14:textId="43C1CAEB" w:rsidR="00914507" w:rsidRDefault="009E5FE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338" w:history="1">
        <w:r w:rsidR="00914507" w:rsidRPr="001E314E">
          <w:rPr>
            <w:rStyle w:val="Hyperlink"/>
            <w:noProof/>
          </w:rPr>
          <w:t>3.</w:t>
        </w:r>
        <w:r w:rsidR="0091450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14507" w:rsidRPr="001E314E">
          <w:rPr>
            <w:rStyle w:val="Hyperlink"/>
            <w:noProof/>
          </w:rPr>
          <w:t>KRAVMATRICE</w:t>
        </w:r>
        <w:r w:rsidR="00914507">
          <w:rPr>
            <w:noProof/>
            <w:webHidden/>
          </w:rPr>
          <w:tab/>
        </w:r>
        <w:r w:rsidR="00914507">
          <w:rPr>
            <w:noProof/>
            <w:webHidden/>
          </w:rPr>
          <w:fldChar w:fldCharType="begin"/>
        </w:r>
        <w:r w:rsidR="00914507">
          <w:rPr>
            <w:noProof/>
            <w:webHidden/>
          </w:rPr>
          <w:instrText xml:space="preserve"> PAGEREF _Toc517172338 \h </w:instrText>
        </w:r>
        <w:r w:rsidR="00914507">
          <w:rPr>
            <w:noProof/>
            <w:webHidden/>
          </w:rPr>
        </w:r>
        <w:r w:rsidR="00914507">
          <w:rPr>
            <w:noProof/>
            <w:webHidden/>
          </w:rPr>
          <w:fldChar w:fldCharType="separate"/>
        </w:r>
        <w:r w:rsidR="00914507">
          <w:rPr>
            <w:noProof/>
            <w:webHidden/>
          </w:rPr>
          <w:t>7</w:t>
        </w:r>
        <w:r w:rsidR="00914507">
          <w:rPr>
            <w:noProof/>
            <w:webHidden/>
          </w:rPr>
          <w:fldChar w:fldCharType="end"/>
        </w:r>
      </w:hyperlink>
    </w:p>
    <w:p w14:paraId="43C3E2C7" w14:textId="50042B86" w:rsidR="001D5E33" w:rsidRDefault="00914507" w:rsidP="0018236C">
      <w:r>
        <w:rPr>
          <w:caps/>
          <w:sz w:val="19"/>
        </w:rPr>
        <w:fldChar w:fldCharType="end"/>
      </w:r>
    </w:p>
    <w:p w14:paraId="4CDFD57E" w14:textId="77777777" w:rsidR="001D5E33" w:rsidRDefault="001D5E33" w:rsidP="001D5E33"/>
    <w:p w14:paraId="420E1D83" w14:textId="38FC6BC2" w:rsidR="00743C28" w:rsidRDefault="00743C28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5F0E13C" w14:textId="77777777" w:rsidR="001D5E33" w:rsidRDefault="0074204C" w:rsidP="0074204C">
      <w:pPr>
        <w:pStyle w:val="Overskrift1"/>
      </w:pPr>
      <w:bookmarkStart w:id="5" w:name="_Toc517172336"/>
      <w:r>
        <w:lastRenderedPageBreak/>
        <w:t>Indledning</w:t>
      </w:r>
      <w:bookmarkEnd w:id="5"/>
    </w:p>
    <w:p w14:paraId="46C1DC09" w14:textId="059C8340" w:rsidR="000C6DEE" w:rsidRPr="007C77B9" w:rsidRDefault="000C6DEE" w:rsidP="000C6DEE">
      <w:r>
        <w:t xml:space="preserve">Dette Bilag 4.b indeholder krav til </w:t>
      </w:r>
      <w:r w:rsidR="002A7725">
        <w:t xml:space="preserve">Parternes </w:t>
      </w:r>
      <w:r>
        <w:t xml:space="preserve">allokerede </w:t>
      </w:r>
      <w:r w:rsidR="00481A6C">
        <w:t>Nøglemedarbejder</w:t>
      </w:r>
      <w:r>
        <w:t>e.</w:t>
      </w:r>
    </w:p>
    <w:p w14:paraId="68A343B3" w14:textId="5A691134" w:rsidR="00C159B1" w:rsidRDefault="00C159B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</w:p>
    <w:p w14:paraId="3214F487" w14:textId="6063F19C" w:rsidR="000C6DEE" w:rsidRDefault="000C6DEE" w:rsidP="000C6DEE">
      <w:pPr>
        <w:pStyle w:val="Overskrift1"/>
        <w:tabs>
          <w:tab w:val="clear" w:pos="567"/>
        </w:tabs>
      </w:pPr>
      <w:bookmarkStart w:id="6" w:name="_Toc517172337"/>
      <w:r>
        <w:t xml:space="preserve">allokerede </w:t>
      </w:r>
      <w:r w:rsidR="00481A6C">
        <w:t>Nøgle</w:t>
      </w:r>
      <w:r>
        <w:t>medarbejdere</w:t>
      </w:r>
      <w:bookmarkEnd w:id="6"/>
    </w:p>
    <w:p w14:paraId="1F2B4550" w14:textId="685EB095" w:rsidR="006E547A" w:rsidRDefault="00FD6458" w:rsidP="00FD6458">
      <w:r>
        <w:t>Parterne</w:t>
      </w:r>
      <w:r w:rsidR="00E94924">
        <w:t xml:space="preserve"> skal</w:t>
      </w:r>
      <w:r>
        <w:t xml:space="preserve"> anvende de</w:t>
      </w:r>
      <w:r w:rsidR="00DA1AEE">
        <w:t xml:space="preserve"> i Tabel 1 og Tabel 2</w:t>
      </w:r>
      <w:r>
        <w:t xml:space="preserve"> </w:t>
      </w:r>
      <w:r w:rsidR="00DA1AEE">
        <w:t>angivne</w:t>
      </w:r>
      <w:r w:rsidR="00B33C50">
        <w:t xml:space="preserve"> </w:t>
      </w:r>
      <w:r w:rsidR="00481A6C">
        <w:t>Nøglemedarbejder</w:t>
      </w:r>
      <w:r>
        <w:t>e ved gennemførelsen af</w:t>
      </w:r>
      <w:r w:rsidR="008C4020">
        <w:t xml:space="preserve"> de operationelle</w:t>
      </w:r>
      <w:r w:rsidR="00E94924">
        <w:t xml:space="preserve"> aktiviteter forbundet med</w:t>
      </w:r>
      <w:r>
        <w:t xml:space="preserve"> Kontrakten</w:t>
      </w:r>
      <w:r w:rsidR="00E94924">
        <w:t>s opfyldelse</w:t>
      </w:r>
      <w:r>
        <w:t>.</w:t>
      </w:r>
      <w:r w:rsidR="008C4020">
        <w:t xml:space="preserve"> De operationelle aktiviteter skal i den sammenhæng ses i modsætning til governance-aktiviteterne beskrevet i f.eks. Bilag 4.a (Samarbejdsorganisation).</w:t>
      </w:r>
    </w:p>
    <w:p w14:paraId="06D83222" w14:textId="24B38777" w:rsidR="006E547A" w:rsidRDefault="006E547A" w:rsidP="00FD6458"/>
    <w:p w14:paraId="1660B8B9" w14:textId="4BC4929D" w:rsidR="00A076C5" w:rsidRDefault="00A076C5" w:rsidP="00A2500E">
      <w:r>
        <w:t xml:space="preserve">Kunden anvender de i Tabel 1 angivne </w:t>
      </w:r>
      <w:r w:rsidR="00481A6C">
        <w:t>Nøglemedarbejder</w:t>
      </w:r>
      <w:r>
        <w:t>e:</w:t>
      </w:r>
    </w:p>
    <w:p w14:paraId="2F07E425" w14:textId="6AB44ECD" w:rsidR="006E547A" w:rsidRDefault="006E547A" w:rsidP="006E547A">
      <w:r w:rsidRPr="00543AFE">
        <w:t>[</w:t>
      </w:r>
      <w:r w:rsidRPr="00537DA4">
        <w:rPr>
          <w:highlight w:val="yellow"/>
        </w:rPr>
        <w:t>Kunden udfylder tabellen med</w:t>
      </w:r>
      <w:r w:rsidR="00923835">
        <w:rPr>
          <w:highlight w:val="yellow"/>
        </w:rPr>
        <w:t xml:space="preserve"> Kundens allokerede </w:t>
      </w:r>
      <w:r w:rsidR="00481A6C">
        <w:rPr>
          <w:highlight w:val="yellow"/>
        </w:rPr>
        <w:t>Nøglemedarbejder</w:t>
      </w:r>
      <w:r w:rsidR="00923835">
        <w:rPr>
          <w:highlight w:val="yellow"/>
        </w:rPr>
        <w:t>e</w:t>
      </w:r>
      <w:r>
        <w:rPr>
          <w:highlight w:val="yellow"/>
        </w:rPr>
        <w:t>.</w:t>
      </w:r>
      <w:r w:rsidRPr="00156484">
        <w:rPr>
          <w:highlight w:val="yellow"/>
        </w:rPr>
        <w:t xml:space="preserve"> Kunden skal overveje det relevante antal</w:t>
      </w:r>
      <w:r w:rsidR="00923835">
        <w:rPr>
          <w:highlight w:val="yellow"/>
        </w:rPr>
        <w:t xml:space="preserve"> </w:t>
      </w:r>
      <w:r w:rsidR="00481A6C">
        <w:rPr>
          <w:highlight w:val="yellow"/>
        </w:rPr>
        <w:t>Nøglemedarbejder</w:t>
      </w:r>
      <w:r w:rsidR="00923835">
        <w:rPr>
          <w:highlight w:val="yellow"/>
        </w:rPr>
        <w:t>e</w:t>
      </w:r>
      <w:r w:rsidRPr="00156484">
        <w:rPr>
          <w:highlight w:val="yellow"/>
        </w:rPr>
        <w:t xml:space="preserve"> og tilpasse tilsvarende</w:t>
      </w:r>
      <w:r w:rsidRPr="00543AFE">
        <w:t>].</w:t>
      </w:r>
    </w:p>
    <w:p w14:paraId="5CC83635" w14:textId="77777777" w:rsidR="006E547A" w:rsidRDefault="006E547A" w:rsidP="006E547A"/>
    <w:tbl>
      <w:tblPr>
        <w:tblStyle w:val="Tabel-Gitter"/>
        <w:tblW w:w="8500" w:type="dxa"/>
        <w:tblLook w:val="04A0" w:firstRow="1" w:lastRow="0" w:firstColumn="1" w:lastColumn="0" w:noHBand="0" w:noVBand="1"/>
        <w:tblCaption w:val="Tabel over allokerede nøglemedarbejdere"/>
        <w:tblDescription w:val="Kunden anvender de i Tabel 1 angivne Nøglemedarbejdere:&#10;Kunden udfylder tabellen med Kundens allokerede Nøglemedarbejdere. Kunden skal over-veje det relevante antal Nøglemedarbejdere og tilpasse tilsvarende&#10;"/>
      </w:tblPr>
      <w:tblGrid>
        <w:gridCol w:w="2405"/>
        <w:gridCol w:w="3544"/>
        <w:gridCol w:w="2551"/>
      </w:tblGrid>
      <w:tr w:rsidR="006E547A" w14:paraId="6C148C6C" w14:textId="77777777" w:rsidTr="00A5267A">
        <w:trPr>
          <w:trHeight w:val="405"/>
          <w:tblHeader/>
        </w:trPr>
        <w:tc>
          <w:tcPr>
            <w:tcW w:w="2405" w:type="dxa"/>
            <w:shd w:val="clear" w:color="auto" w:fill="B8AFA6"/>
          </w:tcPr>
          <w:p w14:paraId="07D47622" w14:textId="77777777" w:rsidR="006E547A" w:rsidRDefault="006E547A" w:rsidP="00DC0F63">
            <w:pPr>
              <w:ind w:right="32"/>
            </w:pPr>
            <w:r>
              <w:t>Navn</w:t>
            </w:r>
          </w:p>
        </w:tc>
        <w:tc>
          <w:tcPr>
            <w:tcW w:w="3544" w:type="dxa"/>
            <w:shd w:val="clear" w:color="auto" w:fill="B8AFA6"/>
          </w:tcPr>
          <w:p w14:paraId="7CC4B8E2" w14:textId="77777777" w:rsidR="006E547A" w:rsidRDefault="006E547A" w:rsidP="00DC0F63">
            <w:pPr>
              <w:ind w:right="38"/>
            </w:pPr>
            <w:r>
              <w:t xml:space="preserve">Stilling </w:t>
            </w:r>
          </w:p>
        </w:tc>
        <w:tc>
          <w:tcPr>
            <w:tcW w:w="2551" w:type="dxa"/>
            <w:shd w:val="clear" w:color="auto" w:fill="B8AFA6"/>
          </w:tcPr>
          <w:p w14:paraId="21F5C1B2" w14:textId="77777777" w:rsidR="006E547A" w:rsidRDefault="006E547A" w:rsidP="00DC0F63">
            <w:pPr>
              <w:ind w:right="36"/>
            </w:pPr>
            <w:r>
              <w:t>Rolle</w:t>
            </w:r>
          </w:p>
        </w:tc>
      </w:tr>
      <w:tr w:rsidR="008E56FC" w14:paraId="1ECC2089" w14:textId="77777777" w:rsidTr="0036537D">
        <w:tc>
          <w:tcPr>
            <w:tcW w:w="2405" w:type="dxa"/>
          </w:tcPr>
          <w:p w14:paraId="014CCBBE" w14:textId="22F0167A" w:rsidR="008E56FC" w:rsidRDefault="008E56FC" w:rsidP="008E56FC">
            <w:pPr>
              <w:ind w:right="32"/>
            </w:pPr>
            <w:r>
              <w:t>[</w:t>
            </w:r>
            <w:r w:rsidRPr="00696F69">
              <w:rPr>
                <w:highlight w:val="yellow"/>
              </w:rPr>
              <w:t>Angiv navn</w:t>
            </w:r>
            <w:r>
              <w:t>]</w:t>
            </w:r>
          </w:p>
        </w:tc>
        <w:tc>
          <w:tcPr>
            <w:tcW w:w="3544" w:type="dxa"/>
          </w:tcPr>
          <w:p w14:paraId="7A30E01B" w14:textId="70E22109" w:rsidR="008E56FC" w:rsidRDefault="008E56FC" w:rsidP="008E56FC">
            <w:pPr>
              <w:ind w:right="38"/>
            </w:pPr>
            <w:r w:rsidRPr="000E0A76">
              <w:t>Transitionsmanager</w:t>
            </w:r>
          </w:p>
        </w:tc>
        <w:tc>
          <w:tcPr>
            <w:tcW w:w="2551" w:type="dxa"/>
          </w:tcPr>
          <w:p w14:paraId="401272D5" w14:textId="4D756870" w:rsidR="008E56FC" w:rsidRPr="00E8054B" w:rsidRDefault="008E56FC" w:rsidP="008E56FC">
            <w:pPr>
              <w:ind w:right="36"/>
            </w:pPr>
            <w:r>
              <w:t>Se punkt 3.1 i bilag 4.a</w:t>
            </w:r>
          </w:p>
        </w:tc>
      </w:tr>
      <w:tr w:rsidR="008E56FC" w14:paraId="0F36683E" w14:textId="77777777" w:rsidTr="0036537D">
        <w:tc>
          <w:tcPr>
            <w:tcW w:w="2405" w:type="dxa"/>
          </w:tcPr>
          <w:p w14:paraId="2176158A" w14:textId="537C56E2" w:rsidR="008E56FC" w:rsidRDefault="008E56FC" w:rsidP="008E56FC">
            <w:pPr>
              <w:ind w:right="32"/>
            </w:pPr>
            <w:r>
              <w:t>[</w:t>
            </w:r>
            <w:r w:rsidRPr="00696F69">
              <w:rPr>
                <w:highlight w:val="yellow"/>
              </w:rPr>
              <w:t>Angiv navn</w:t>
            </w:r>
            <w:r>
              <w:t>]</w:t>
            </w:r>
          </w:p>
        </w:tc>
        <w:tc>
          <w:tcPr>
            <w:tcW w:w="3544" w:type="dxa"/>
          </w:tcPr>
          <w:p w14:paraId="4A250B9A" w14:textId="6805E7FC" w:rsidR="008E56FC" w:rsidRDefault="008E56FC" w:rsidP="008E56FC">
            <w:pPr>
              <w:ind w:right="38"/>
            </w:pPr>
            <w:r w:rsidRPr="000E0A76">
              <w:t>IT-driftschef</w:t>
            </w:r>
          </w:p>
        </w:tc>
        <w:tc>
          <w:tcPr>
            <w:tcW w:w="2551" w:type="dxa"/>
          </w:tcPr>
          <w:p w14:paraId="0A3ADCD4" w14:textId="45F29ABD" w:rsidR="008E56FC" w:rsidRPr="00E8054B" w:rsidRDefault="008E56FC" w:rsidP="008E56FC">
            <w:pPr>
              <w:ind w:right="36"/>
            </w:pPr>
            <w:r>
              <w:t>Se punkt 3.1 i bilag 4.a</w:t>
            </w:r>
          </w:p>
        </w:tc>
      </w:tr>
      <w:tr w:rsidR="008E56FC" w14:paraId="6B1F61B5" w14:textId="77777777" w:rsidTr="0036537D">
        <w:tc>
          <w:tcPr>
            <w:tcW w:w="2405" w:type="dxa"/>
          </w:tcPr>
          <w:p w14:paraId="46524821" w14:textId="249FB249" w:rsidR="008E56FC" w:rsidRDefault="008E56FC" w:rsidP="008E56FC">
            <w:pPr>
              <w:ind w:right="32"/>
            </w:pPr>
            <w:r>
              <w:t>[</w:t>
            </w:r>
            <w:r w:rsidRPr="00696F69">
              <w:rPr>
                <w:highlight w:val="yellow"/>
              </w:rPr>
              <w:t>Angiv navn</w:t>
            </w:r>
            <w:r>
              <w:t>]</w:t>
            </w:r>
          </w:p>
        </w:tc>
        <w:tc>
          <w:tcPr>
            <w:tcW w:w="3544" w:type="dxa"/>
          </w:tcPr>
          <w:p w14:paraId="5DA5FF37" w14:textId="6FAE42D5" w:rsidR="008E56FC" w:rsidRDefault="008E56FC" w:rsidP="008E56FC">
            <w:pPr>
              <w:ind w:right="38"/>
            </w:pPr>
            <w:r w:rsidRPr="000E0A76">
              <w:t>Service Level Manager</w:t>
            </w:r>
          </w:p>
        </w:tc>
        <w:tc>
          <w:tcPr>
            <w:tcW w:w="2551" w:type="dxa"/>
          </w:tcPr>
          <w:p w14:paraId="443CCA08" w14:textId="07272CBD" w:rsidR="008E56FC" w:rsidRPr="00E8054B" w:rsidRDefault="008E56FC" w:rsidP="008E56FC">
            <w:pPr>
              <w:ind w:right="36"/>
            </w:pPr>
            <w:r>
              <w:t>Se punkt 3.1 i bilag 4.a</w:t>
            </w:r>
          </w:p>
        </w:tc>
      </w:tr>
      <w:tr w:rsidR="008E56FC" w14:paraId="50FD3AFE" w14:textId="77777777" w:rsidTr="0036537D">
        <w:tc>
          <w:tcPr>
            <w:tcW w:w="2405" w:type="dxa"/>
          </w:tcPr>
          <w:p w14:paraId="2017AD6E" w14:textId="4E546A08" w:rsidR="008E56FC" w:rsidRDefault="008E56FC" w:rsidP="008E56FC">
            <w:pPr>
              <w:ind w:right="32"/>
            </w:pPr>
            <w:r>
              <w:t>[</w:t>
            </w:r>
            <w:r w:rsidRPr="00696F69">
              <w:rPr>
                <w:highlight w:val="yellow"/>
              </w:rPr>
              <w:t>Angiv navn</w:t>
            </w:r>
            <w:r>
              <w:t>]</w:t>
            </w:r>
          </w:p>
        </w:tc>
        <w:tc>
          <w:tcPr>
            <w:tcW w:w="3544" w:type="dxa"/>
          </w:tcPr>
          <w:p w14:paraId="47651E3E" w14:textId="3966C8A6" w:rsidR="008E56FC" w:rsidRDefault="008E56FC" w:rsidP="008E56FC">
            <w:pPr>
              <w:ind w:right="38"/>
            </w:pPr>
            <w:r w:rsidRPr="000E0A76">
              <w:t>Contract Manager</w:t>
            </w:r>
          </w:p>
        </w:tc>
        <w:tc>
          <w:tcPr>
            <w:tcW w:w="2551" w:type="dxa"/>
          </w:tcPr>
          <w:p w14:paraId="0D45FCBB" w14:textId="04EC0D9B" w:rsidR="008E56FC" w:rsidRPr="00E8054B" w:rsidRDefault="008E56FC" w:rsidP="008E56FC">
            <w:pPr>
              <w:ind w:right="36"/>
            </w:pPr>
            <w:r>
              <w:t>Se punkt 3.1 i bilag 4.a</w:t>
            </w:r>
          </w:p>
        </w:tc>
      </w:tr>
      <w:tr w:rsidR="008E56FC" w14:paraId="56A34804" w14:textId="77777777" w:rsidTr="0036537D">
        <w:tc>
          <w:tcPr>
            <w:tcW w:w="2405" w:type="dxa"/>
          </w:tcPr>
          <w:p w14:paraId="6B5C055D" w14:textId="77777777" w:rsidR="008E56FC" w:rsidRDefault="008E56FC" w:rsidP="008E56FC">
            <w:pPr>
              <w:ind w:right="32"/>
            </w:pPr>
            <w:r>
              <w:t>[</w:t>
            </w:r>
            <w:r w:rsidRPr="00696F69">
              <w:rPr>
                <w:highlight w:val="yellow"/>
              </w:rPr>
              <w:t>Angiv navn</w:t>
            </w:r>
            <w:r>
              <w:t>]</w:t>
            </w:r>
          </w:p>
        </w:tc>
        <w:tc>
          <w:tcPr>
            <w:tcW w:w="3544" w:type="dxa"/>
          </w:tcPr>
          <w:p w14:paraId="4446C3FC" w14:textId="77777777" w:rsidR="008E56FC" w:rsidRDefault="008E56FC" w:rsidP="008E56FC">
            <w:pPr>
              <w:ind w:right="38"/>
            </w:pPr>
            <w:r>
              <w:t>[</w:t>
            </w:r>
            <w:r w:rsidRPr="00696F69">
              <w:rPr>
                <w:highlight w:val="yellow"/>
              </w:rPr>
              <w:t>Angiv stillingsbetegnelse</w:t>
            </w:r>
            <w:r>
              <w:t>]</w:t>
            </w:r>
          </w:p>
        </w:tc>
        <w:tc>
          <w:tcPr>
            <w:tcW w:w="2551" w:type="dxa"/>
          </w:tcPr>
          <w:p w14:paraId="69D9767B" w14:textId="5C941540" w:rsidR="008E56FC" w:rsidRPr="00E8054B" w:rsidRDefault="008E56FC" w:rsidP="008E56FC">
            <w:pPr>
              <w:ind w:right="36"/>
              <w:rPr>
                <w:highlight w:val="yellow"/>
              </w:rPr>
            </w:pPr>
            <w:r w:rsidRPr="00E8054B">
              <w:t>[</w:t>
            </w:r>
            <w:r w:rsidRPr="00442EF4">
              <w:rPr>
                <w:highlight w:val="yellow"/>
              </w:rPr>
              <w:t>…</w:t>
            </w:r>
            <w:r w:rsidRPr="00E8054B">
              <w:t>]</w:t>
            </w:r>
          </w:p>
        </w:tc>
      </w:tr>
      <w:tr w:rsidR="008E56FC" w14:paraId="369EBA0A" w14:textId="77777777" w:rsidTr="0036537D">
        <w:tc>
          <w:tcPr>
            <w:tcW w:w="2405" w:type="dxa"/>
          </w:tcPr>
          <w:p w14:paraId="510E9A8B" w14:textId="77777777" w:rsidR="008E56FC" w:rsidRDefault="008E56FC" w:rsidP="008E56FC">
            <w:pPr>
              <w:ind w:right="32"/>
            </w:pPr>
            <w:r>
              <w:t>[</w:t>
            </w:r>
            <w:r w:rsidRPr="00696F69">
              <w:rPr>
                <w:highlight w:val="yellow"/>
              </w:rPr>
              <w:t>Angiv navn</w:t>
            </w:r>
            <w:r>
              <w:t>]</w:t>
            </w:r>
          </w:p>
        </w:tc>
        <w:tc>
          <w:tcPr>
            <w:tcW w:w="3544" w:type="dxa"/>
          </w:tcPr>
          <w:p w14:paraId="384B9F36" w14:textId="77777777" w:rsidR="008E56FC" w:rsidRDefault="008E56FC" w:rsidP="008E56FC">
            <w:pPr>
              <w:ind w:right="38"/>
            </w:pPr>
            <w:r>
              <w:t>[</w:t>
            </w:r>
            <w:r w:rsidRPr="00696F69">
              <w:rPr>
                <w:highlight w:val="yellow"/>
              </w:rPr>
              <w:t>Angiv stillingsbetegnelse</w:t>
            </w:r>
            <w:r>
              <w:t>]</w:t>
            </w:r>
          </w:p>
        </w:tc>
        <w:tc>
          <w:tcPr>
            <w:tcW w:w="2551" w:type="dxa"/>
          </w:tcPr>
          <w:p w14:paraId="4827B6DB" w14:textId="77777777" w:rsidR="008E56FC" w:rsidRDefault="008E56FC" w:rsidP="008E56FC">
            <w:pPr>
              <w:ind w:right="36"/>
            </w:pPr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</w:tr>
      <w:tr w:rsidR="008E56FC" w14:paraId="116E0DAF" w14:textId="77777777" w:rsidTr="0036537D">
        <w:tc>
          <w:tcPr>
            <w:tcW w:w="2405" w:type="dxa"/>
          </w:tcPr>
          <w:p w14:paraId="28C23998" w14:textId="63867D02" w:rsidR="008E56FC" w:rsidRDefault="008E56FC" w:rsidP="008E56FC">
            <w:pPr>
              <w:ind w:right="32"/>
            </w:pPr>
            <w:r>
              <w:t>[</w:t>
            </w:r>
            <w:r w:rsidRPr="00696F69">
              <w:rPr>
                <w:highlight w:val="yellow"/>
              </w:rPr>
              <w:t>Angiv navn</w:t>
            </w:r>
            <w:r>
              <w:t>]</w:t>
            </w:r>
          </w:p>
        </w:tc>
        <w:tc>
          <w:tcPr>
            <w:tcW w:w="3544" w:type="dxa"/>
          </w:tcPr>
          <w:p w14:paraId="3E283683" w14:textId="3976A2F9" w:rsidR="008E56FC" w:rsidRDefault="008E56FC" w:rsidP="008E56FC">
            <w:pPr>
              <w:ind w:right="38"/>
            </w:pPr>
            <w:r>
              <w:t>[</w:t>
            </w:r>
            <w:r w:rsidRPr="00696F69">
              <w:rPr>
                <w:highlight w:val="yellow"/>
              </w:rPr>
              <w:t>Angiv stillingsbetegnelse</w:t>
            </w:r>
            <w:r>
              <w:t>]</w:t>
            </w:r>
          </w:p>
        </w:tc>
        <w:tc>
          <w:tcPr>
            <w:tcW w:w="2551" w:type="dxa"/>
          </w:tcPr>
          <w:p w14:paraId="27C02592" w14:textId="1756FDDB" w:rsidR="008E56FC" w:rsidRDefault="008E56FC" w:rsidP="008E56FC">
            <w:pPr>
              <w:ind w:right="36"/>
            </w:pPr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</w:tr>
    </w:tbl>
    <w:p w14:paraId="0253DA3E" w14:textId="223FFBF2" w:rsidR="006E547A" w:rsidRPr="005F0A67" w:rsidRDefault="005F0A67" w:rsidP="005F0A67">
      <w:pPr>
        <w:spacing w:line="276" w:lineRule="auto"/>
        <w:rPr>
          <w:i/>
          <w:sz w:val="20"/>
        </w:rPr>
      </w:pPr>
      <w:r w:rsidRPr="005F0A67">
        <w:rPr>
          <w:i/>
          <w:sz w:val="20"/>
        </w:rPr>
        <w:t xml:space="preserve">Tabel 1 – Kundens allokerede </w:t>
      </w:r>
      <w:r w:rsidR="00481A6C">
        <w:rPr>
          <w:i/>
          <w:sz w:val="20"/>
        </w:rPr>
        <w:t>Nøglemedarbejder</w:t>
      </w:r>
      <w:r w:rsidRPr="005F0A67">
        <w:rPr>
          <w:i/>
          <w:sz w:val="20"/>
        </w:rPr>
        <w:t>e</w:t>
      </w:r>
    </w:p>
    <w:p w14:paraId="7CEFBB9E" w14:textId="77777777" w:rsidR="005F0A67" w:rsidRDefault="005F0A67" w:rsidP="006E547A"/>
    <w:p w14:paraId="65E8305F" w14:textId="0BB134DB" w:rsidR="006E547A" w:rsidRDefault="006E547A" w:rsidP="006E547A">
      <w:pPr>
        <w:pStyle w:val="Punktafsnita"/>
        <w:numPr>
          <w:ilvl w:val="5"/>
          <w:numId w:val="20"/>
        </w:numPr>
        <w:tabs>
          <w:tab w:val="clear" w:pos="1701"/>
        </w:tabs>
        <w:ind w:left="709" w:hanging="709"/>
      </w:pPr>
      <w:r>
        <w:t xml:space="preserve">Leverandørens </w:t>
      </w:r>
      <w:r w:rsidR="00F570B0">
        <w:t xml:space="preserve">allokerede </w:t>
      </w:r>
      <w:r w:rsidR="00481A6C">
        <w:t>Nøglemedarbejder</w:t>
      </w:r>
      <w:r w:rsidR="00F570B0">
        <w:t>e</w:t>
      </w:r>
    </w:p>
    <w:p w14:paraId="7B5F9367" w14:textId="599E6086" w:rsidR="00A90687" w:rsidRDefault="006E547A" w:rsidP="006E547A">
      <w:r>
        <w:t xml:space="preserve">Leverandøren skal </w:t>
      </w:r>
      <w:bookmarkStart w:id="7" w:name="_Hlk515984697"/>
      <w:r w:rsidR="00744F28">
        <w:t xml:space="preserve">som hovedregel </w:t>
      </w:r>
      <w:bookmarkEnd w:id="7"/>
      <w:r w:rsidR="00923835">
        <w:t>anvende</w:t>
      </w:r>
      <w:r>
        <w:t xml:space="preserve"> </w:t>
      </w:r>
      <w:r w:rsidR="00A076C5">
        <w:t xml:space="preserve">de i Tabel 2 </w:t>
      </w:r>
      <w:r w:rsidR="00F570B0">
        <w:t xml:space="preserve">allokerede </w:t>
      </w:r>
      <w:r w:rsidR="00481A6C">
        <w:t>Nøglemedarbejder</w:t>
      </w:r>
      <w:r w:rsidR="00F570B0">
        <w:t>e til gennemførelsen af</w:t>
      </w:r>
      <w:r w:rsidR="00A076C5">
        <w:t xml:space="preserve"> </w:t>
      </w:r>
      <w:r w:rsidR="008C4020">
        <w:t xml:space="preserve">de operationelle </w:t>
      </w:r>
      <w:r w:rsidR="00A076C5">
        <w:t>aktiviteterne forbundet med</w:t>
      </w:r>
      <w:r w:rsidR="00F570B0">
        <w:t xml:space="preserve"> Kontrakten</w:t>
      </w:r>
      <w:r w:rsidR="00A90687">
        <w:t>.</w:t>
      </w:r>
    </w:p>
    <w:p w14:paraId="336B2753" w14:textId="26000EB2" w:rsidR="00A90687" w:rsidRDefault="00A90687" w:rsidP="006E547A"/>
    <w:p w14:paraId="231813B8" w14:textId="2BE9E5D3" w:rsidR="0054694A" w:rsidRDefault="0054694A" w:rsidP="0054694A">
      <w:pPr>
        <w:pStyle w:val="Punktafsnita"/>
        <w:numPr>
          <w:ilvl w:val="5"/>
          <w:numId w:val="20"/>
        </w:numPr>
        <w:tabs>
          <w:tab w:val="clear" w:pos="1701"/>
        </w:tabs>
        <w:ind w:left="709" w:hanging="709"/>
      </w:pPr>
      <w:r>
        <w:t xml:space="preserve">Antal allokerede </w:t>
      </w:r>
      <w:r w:rsidR="00481A6C">
        <w:t>Nøglemedarbejder</w:t>
      </w:r>
      <w:r>
        <w:t>e</w:t>
      </w:r>
    </w:p>
    <w:p w14:paraId="6DB9326A" w14:textId="47228DC5" w:rsidR="0054694A" w:rsidRPr="00A90687" w:rsidRDefault="0054694A" w:rsidP="0054694A">
      <w:r w:rsidRPr="00A90687">
        <w:t xml:space="preserve">Leverandøren skal allokere </w:t>
      </w:r>
      <w:r w:rsidR="00A2500E">
        <w:t xml:space="preserve">mindst </w:t>
      </w:r>
      <w:r w:rsidRPr="00A90687">
        <w:t>[</w:t>
      </w:r>
      <w:r w:rsidRPr="00A90687">
        <w:rPr>
          <w:highlight w:val="yellow"/>
        </w:rPr>
        <w:t>3</w:t>
      </w:r>
      <w:r w:rsidRPr="00A90687">
        <w:t xml:space="preserve">] navngivne </w:t>
      </w:r>
      <w:r w:rsidR="00481A6C">
        <w:t>Nøglemedarbejder</w:t>
      </w:r>
      <w:r w:rsidRPr="00A90687">
        <w:t>e til Kontraktens opfyldelse.</w:t>
      </w:r>
    </w:p>
    <w:p w14:paraId="6B4076BD" w14:textId="77777777" w:rsidR="0054694A" w:rsidRDefault="0054694A" w:rsidP="006E547A"/>
    <w:p w14:paraId="58FA13F1" w14:textId="13A5884D" w:rsidR="00A90687" w:rsidRDefault="00A90687" w:rsidP="00A90687">
      <w:pPr>
        <w:pStyle w:val="Punktafsnita"/>
        <w:numPr>
          <w:ilvl w:val="5"/>
          <w:numId w:val="20"/>
        </w:numPr>
        <w:tabs>
          <w:tab w:val="clear" w:pos="1701"/>
        </w:tabs>
        <w:ind w:left="709" w:hanging="709"/>
      </w:pPr>
      <w:r>
        <w:t xml:space="preserve">Leverandørens allokerede </w:t>
      </w:r>
      <w:r w:rsidR="00481A6C">
        <w:t>Nøglemedarbejder</w:t>
      </w:r>
      <w:r>
        <w:t>es rolle</w:t>
      </w:r>
    </w:p>
    <w:p w14:paraId="1DF7CCDE" w14:textId="506A9B42" w:rsidR="00A90687" w:rsidRDefault="00A90687" w:rsidP="006E547A">
      <w:r>
        <w:t>Leverandøren</w:t>
      </w:r>
      <w:r w:rsidR="005557F8">
        <w:t>s</w:t>
      </w:r>
      <w:r>
        <w:t xml:space="preserve"> allokerede </w:t>
      </w:r>
      <w:r w:rsidR="00481A6C">
        <w:t>Nøglemedarbejder</w:t>
      </w:r>
      <w:r>
        <w:t>ne skal udfylde den i Tabel 2 angivne rolle.</w:t>
      </w:r>
    </w:p>
    <w:p w14:paraId="6BA157EE" w14:textId="77777777" w:rsidR="00A076C5" w:rsidRDefault="00A076C5" w:rsidP="006E547A">
      <w:pPr>
        <w:rPr>
          <w:i/>
        </w:rPr>
      </w:pPr>
    </w:p>
    <w:p w14:paraId="65EC6353" w14:textId="606048E8" w:rsidR="00B21686" w:rsidRDefault="006E547A" w:rsidP="006E547A">
      <w:pPr>
        <w:rPr>
          <w:i/>
        </w:rPr>
      </w:pPr>
      <w:r w:rsidRPr="00537DA4">
        <w:rPr>
          <w:i/>
        </w:rPr>
        <w:t xml:space="preserve">[Leverandøren udfylder tabellen med </w:t>
      </w:r>
      <w:r w:rsidR="00923835">
        <w:rPr>
          <w:i/>
        </w:rPr>
        <w:t xml:space="preserve">Leverandørens allokerede </w:t>
      </w:r>
      <w:r w:rsidR="00481A6C">
        <w:rPr>
          <w:i/>
        </w:rPr>
        <w:t>Nøglemedarbejder</w:t>
      </w:r>
      <w:r w:rsidR="00923835">
        <w:rPr>
          <w:i/>
        </w:rPr>
        <w:t>e</w:t>
      </w:r>
      <w:r w:rsidR="00A90687">
        <w:rPr>
          <w:i/>
        </w:rPr>
        <w:t>.</w:t>
      </w:r>
      <w:r w:rsidRPr="00537DA4">
        <w:rPr>
          <w:i/>
        </w:rPr>
        <w:t>]</w:t>
      </w:r>
    </w:p>
    <w:p w14:paraId="68D9D2DB" w14:textId="77777777" w:rsidR="00877D5C" w:rsidRPr="00877D5C" w:rsidRDefault="00877D5C" w:rsidP="006E547A">
      <w:pPr>
        <w:rPr>
          <w:i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  <w:tblDescription w:val="Leverandøren udfylder nedestående tabel med leverandørens allokerede Nøglemedarbejdere."/>
      </w:tblPr>
      <w:tblGrid>
        <w:gridCol w:w="2405"/>
        <w:gridCol w:w="3544"/>
        <w:gridCol w:w="2693"/>
      </w:tblGrid>
      <w:tr w:rsidR="0054694A" w14:paraId="62063DD0" w14:textId="360BA8AA" w:rsidTr="00A5267A">
        <w:trPr>
          <w:trHeight w:val="443"/>
          <w:tblHeader/>
        </w:trPr>
        <w:tc>
          <w:tcPr>
            <w:tcW w:w="2405" w:type="dxa"/>
            <w:shd w:val="clear" w:color="auto" w:fill="B8AFA6"/>
          </w:tcPr>
          <w:p w14:paraId="79D7C5DC" w14:textId="77777777" w:rsidR="0054694A" w:rsidRDefault="0054694A" w:rsidP="00DC0F63">
            <w:pPr>
              <w:ind w:right="0"/>
            </w:pPr>
            <w:r>
              <w:t>Navn</w:t>
            </w:r>
          </w:p>
        </w:tc>
        <w:tc>
          <w:tcPr>
            <w:tcW w:w="3544" w:type="dxa"/>
            <w:shd w:val="clear" w:color="auto" w:fill="B8AFA6"/>
          </w:tcPr>
          <w:p w14:paraId="65CE94D0" w14:textId="74BC10E8" w:rsidR="0054694A" w:rsidRDefault="0054694A" w:rsidP="00DC0F63">
            <w:pPr>
              <w:ind w:right="0"/>
            </w:pPr>
            <w:r>
              <w:t>Stilling</w:t>
            </w:r>
          </w:p>
        </w:tc>
        <w:tc>
          <w:tcPr>
            <w:tcW w:w="2693" w:type="dxa"/>
            <w:shd w:val="clear" w:color="auto" w:fill="B8AFA6"/>
          </w:tcPr>
          <w:p w14:paraId="412FCE32" w14:textId="77777777" w:rsidR="0054694A" w:rsidRDefault="0054694A" w:rsidP="00DC0F63">
            <w:pPr>
              <w:ind w:right="0"/>
            </w:pPr>
            <w:r>
              <w:t>Rolle</w:t>
            </w:r>
          </w:p>
        </w:tc>
      </w:tr>
      <w:tr w:rsidR="0054694A" w14:paraId="7313C75F" w14:textId="077A51D3" w:rsidTr="0054694A">
        <w:trPr>
          <w:trHeight w:val="575"/>
        </w:trPr>
        <w:tc>
          <w:tcPr>
            <w:tcW w:w="2405" w:type="dxa"/>
          </w:tcPr>
          <w:p w14:paraId="247E32C0" w14:textId="77777777" w:rsidR="0054694A" w:rsidRPr="00BF640B" w:rsidRDefault="0054694A" w:rsidP="00DC0F63">
            <w:pPr>
              <w:ind w:right="0"/>
              <w:rPr>
                <w:i/>
              </w:rPr>
            </w:pPr>
            <w:r w:rsidRPr="00BF640B">
              <w:rPr>
                <w:i/>
              </w:rPr>
              <w:t>[Angiv navn]</w:t>
            </w:r>
          </w:p>
        </w:tc>
        <w:tc>
          <w:tcPr>
            <w:tcW w:w="3544" w:type="dxa"/>
          </w:tcPr>
          <w:p w14:paraId="186DAF97" w14:textId="0E9D1D03" w:rsidR="0054694A" w:rsidRPr="00BF640B" w:rsidRDefault="0054694A" w:rsidP="00DC0F63">
            <w:pPr>
              <w:ind w:right="0"/>
              <w:rPr>
                <w:i/>
              </w:rPr>
            </w:pPr>
            <w:r w:rsidRPr="00BF640B">
              <w:rPr>
                <w:i/>
              </w:rPr>
              <w:t>[Angiv stillingsbetegnelse hos Leverandøren]</w:t>
            </w:r>
          </w:p>
        </w:tc>
        <w:tc>
          <w:tcPr>
            <w:tcW w:w="2693" w:type="dxa"/>
          </w:tcPr>
          <w:p w14:paraId="42F60467" w14:textId="3AC2B345" w:rsidR="0054694A" w:rsidRPr="00BF640B" w:rsidRDefault="0054694A" w:rsidP="00DC0F63">
            <w:pPr>
              <w:ind w:right="0"/>
              <w:rPr>
                <w:i/>
              </w:rPr>
            </w:pPr>
            <w:r w:rsidRPr="00BF640B">
              <w:rPr>
                <w:i/>
              </w:rPr>
              <w:t xml:space="preserve">[Angiv </w:t>
            </w:r>
            <w:r w:rsidR="00481A6C">
              <w:rPr>
                <w:i/>
              </w:rPr>
              <w:t>Nøglemedarbejder</w:t>
            </w:r>
            <w:r w:rsidRPr="00BF640B">
              <w:rPr>
                <w:i/>
              </w:rPr>
              <w:t>ens rolle i forbindelse med Kontrakten]</w:t>
            </w:r>
          </w:p>
        </w:tc>
      </w:tr>
      <w:tr w:rsidR="0054694A" w14:paraId="6AEF5C49" w14:textId="277C45B3" w:rsidTr="0054694A">
        <w:trPr>
          <w:trHeight w:val="575"/>
        </w:trPr>
        <w:tc>
          <w:tcPr>
            <w:tcW w:w="2405" w:type="dxa"/>
          </w:tcPr>
          <w:p w14:paraId="58D46D30" w14:textId="5823321C" w:rsidR="0054694A" w:rsidRPr="00BF640B" w:rsidRDefault="0054694A" w:rsidP="00DC0F63">
            <w:pPr>
              <w:ind w:right="0"/>
              <w:rPr>
                <w:i/>
              </w:rPr>
            </w:pPr>
            <w:r>
              <w:lastRenderedPageBreak/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3544" w:type="dxa"/>
          </w:tcPr>
          <w:p w14:paraId="686DB702" w14:textId="74ACED1B" w:rsidR="0054694A" w:rsidRPr="00BF640B" w:rsidRDefault="0054694A" w:rsidP="00DC0F63">
            <w:pPr>
              <w:ind w:right="0"/>
              <w:rPr>
                <w:i/>
              </w:rPr>
            </w:pPr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2693" w:type="dxa"/>
          </w:tcPr>
          <w:p w14:paraId="5412A922" w14:textId="77777777" w:rsidR="0054694A" w:rsidRDefault="0054694A" w:rsidP="00DC0F63">
            <w:pPr>
              <w:ind w:right="0"/>
            </w:pPr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</w:tr>
      <w:tr w:rsidR="0054694A" w14:paraId="6FB81D71" w14:textId="15554E53" w:rsidTr="0054694A">
        <w:trPr>
          <w:trHeight w:val="546"/>
        </w:trPr>
        <w:tc>
          <w:tcPr>
            <w:tcW w:w="2405" w:type="dxa"/>
          </w:tcPr>
          <w:p w14:paraId="7BB43BAD" w14:textId="260F9942" w:rsidR="0054694A" w:rsidRDefault="0054694A" w:rsidP="005F0A67">
            <w:pPr>
              <w:ind w:right="0"/>
            </w:pPr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3544" w:type="dxa"/>
          </w:tcPr>
          <w:p w14:paraId="4C625010" w14:textId="5C3BA0EE" w:rsidR="0054694A" w:rsidRDefault="0054694A" w:rsidP="005F0A67">
            <w:pPr>
              <w:ind w:right="0"/>
            </w:pPr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2693" w:type="dxa"/>
          </w:tcPr>
          <w:p w14:paraId="72A64529" w14:textId="01DEB184" w:rsidR="0054694A" w:rsidRDefault="0054694A" w:rsidP="005F0A67">
            <w:pPr>
              <w:ind w:right="0"/>
            </w:pPr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</w:tr>
      <w:tr w:rsidR="0054694A" w14:paraId="3775EC29" w14:textId="77777777" w:rsidTr="0054694A">
        <w:trPr>
          <w:trHeight w:val="546"/>
        </w:trPr>
        <w:tc>
          <w:tcPr>
            <w:tcW w:w="2405" w:type="dxa"/>
          </w:tcPr>
          <w:p w14:paraId="4AF075B0" w14:textId="33953E2E" w:rsidR="0054694A" w:rsidRDefault="0054694A" w:rsidP="005F0A67"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3544" w:type="dxa"/>
          </w:tcPr>
          <w:p w14:paraId="05DFC798" w14:textId="7F7F4A3E" w:rsidR="0054694A" w:rsidRDefault="0054694A" w:rsidP="005F0A67"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2693" w:type="dxa"/>
          </w:tcPr>
          <w:p w14:paraId="74F8BFD9" w14:textId="51501D11" w:rsidR="0054694A" w:rsidRDefault="0054694A" w:rsidP="005F0A67">
            <w:r>
              <w:t>[</w:t>
            </w:r>
            <w:r w:rsidRPr="00846243">
              <w:rPr>
                <w:highlight w:val="yellow"/>
              </w:rPr>
              <w:t>…</w:t>
            </w:r>
            <w:r>
              <w:t>]</w:t>
            </w:r>
          </w:p>
        </w:tc>
      </w:tr>
    </w:tbl>
    <w:p w14:paraId="3FBB1CB8" w14:textId="5A643C66" w:rsidR="00C159B1" w:rsidRDefault="00FD6458" w:rsidP="0054694A">
      <w:pPr>
        <w:spacing w:line="276" w:lineRule="auto"/>
      </w:pPr>
      <w:r>
        <w:t xml:space="preserve"> </w:t>
      </w:r>
      <w:r w:rsidR="005F0A67" w:rsidRPr="005F0A67">
        <w:rPr>
          <w:i/>
          <w:sz w:val="20"/>
        </w:rPr>
        <w:t xml:space="preserve">Tabel </w:t>
      </w:r>
      <w:r w:rsidR="005F0A67">
        <w:rPr>
          <w:i/>
          <w:sz w:val="20"/>
        </w:rPr>
        <w:t>2</w:t>
      </w:r>
      <w:r w:rsidR="005F0A67" w:rsidRPr="005F0A67">
        <w:rPr>
          <w:i/>
          <w:sz w:val="20"/>
        </w:rPr>
        <w:t xml:space="preserve"> –</w:t>
      </w:r>
      <w:r w:rsidR="005F0A67">
        <w:rPr>
          <w:i/>
          <w:sz w:val="20"/>
        </w:rPr>
        <w:t xml:space="preserve">Leverandørens </w:t>
      </w:r>
      <w:r w:rsidR="005F0A67" w:rsidRPr="005F0A67">
        <w:rPr>
          <w:i/>
          <w:sz w:val="20"/>
        </w:rPr>
        <w:t xml:space="preserve">allokerede </w:t>
      </w:r>
      <w:r w:rsidR="00481A6C">
        <w:rPr>
          <w:i/>
          <w:sz w:val="20"/>
        </w:rPr>
        <w:t>Nøglemedarbejder</w:t>
      </w:r>
      <w:r w:rsidR="005F0A67" w:rsidRPr="005F0A67">
        <w:rPr>
          <w:i/>
          <w:sz w:val="20"/>
        </w:rPr>
        <w:t>e</w:t>
      </w:r>
    </w:p>
    <w:p w14:paraId="2551C582" w14:textId="77777777" w:rsidR="001379FC" w:rsidRDefault="001379F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4DDD5D2C" w14:textId="11A29599" w:rsidR="008B69A2" w:rsidRDefault="008B69A2" w:rsidP="008B69A2">
      <w:pPr>
        <w:pStyle w:val="Overskrift1"/>
      </w:pPr>
      <w:bookmarkStart w:id="8" w:name="_Toc517172338"/>
      <w:r>
        <w:lastRenderedPageBreak/>
        <w:t>KRAVMATRICE</w:t>
      </w:r>
      <w:bookmarkEnd w:id="8"/>
    </w:p>
    <w:p w14:paraId="404C51D4" w14:textId="1D187EA7" w:rsidR="008B69A2" w:rsidRDefault="008B69A2" w:rsidP="008B69A2">
      <w:r w:rsidRPr="008B69A2">
        <w:rPr>
          <w:highlight w:val="yellow"/>
        </w:rPr>
        <w:t>[Kravmatricen skal færdiggøres konkret. Såfremt Kontrakten er omfattet af udbudsreglerne</w:t>
      </w:r>
      <w:r w:rsidR="006C5B2B"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 w:rsidR="006C5B2B"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4AEBFA9F" w14:textId="77777777" w:rsidR="008B69A2" w:rsidRDefault="008B69A2" w:rsidP="008B69A2"/>
    <w:p w14:paraId="59FA7FF9" w14:textId="4FBF7E32" w:rsidR="008B69A2" w:rsidRPr="008B69A2" w:rsidRDefault="008B69A2" w:rsidP="008B69A2">
      <w:pPr>
        <w:rPr>
          <w:b/>
          <w:i/>
        </w:rPr>
      </w:pPr>
      <w:r w:rsidRPr="008B69A2">
        <w:rPr>
          <w:b/>
          <w:i/>
        </w:rPr>
        <w:t xml:space="preserve">[Vejledning til </w:t>
      </w:r>
      <w:r w:rsidR="006C5B2B"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7A0C67F8" w14:textId="54B13100" w:rsidR="008B69A2" w:rsidRDefault="003F3757" w:rsidP="008B69A2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</w:t>
      </w:r>
      <w:r w:rsidR="008B69A2" w:rsidRPr="008B69A2">
        <w:rPr>
          <w:i/>
        </w:rPr>
        <w:t>skal udfylde kravmatricen med angivelse af graden, hvormed kravene i dette bilag er opfyldt.]</w:t>
      </w:r>
    </w:p>
    <w:p w14:paraId="48FD803E" w14:textId="77777777" w:rsidR="008B69A2" w:rsidRDefault="008B69A2" w:rsidP="008B69A2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 "/>
        <w:tblDescription w:val="Leverandøren skal i denne tabel udfylde kravmatricen med angivelse af graden, hvormed kravene i dette bilag er opfyldt.&#10;"/>
      </w:tblPr>
      <w:tblGrid>
        <w:gridCol w:w="988"/>
        <w:gridCol w:w="1701"/>
        <w:gridCol w:w="1984"/>
        <w:gridCol w:w="3821"/>
      </w:tblGrid>
      <w:tr w:rsidR="00A42502" w:rsidRPr="00A42502" w14:paraId="2D574FEB" w14:textId="77777777" w:rsidTr="006C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D9AC6" w14:textId="77777777" w:rsidR="008B69A2" w:rsidRPr="00A42502" w:rsidRDefault="008B69A2" w:rsidP="006C5B2B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9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30976603" w14:textId="77777777" w:rsidR="008B69A2" w:rsidRPr="00A42502" w:rsidRDefault="008B69A2" w:rsidP="006C5B2B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3B3150E4" w14:textId="68E30360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Opfyldelsesgrad</w:t>
            </w:r>
          </w:p>
          <w:p w14:paraId="6DF8FF76" w14:textId="68057B0D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(Helt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046D3A65" w14:textId="354E8142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delvist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6D65F726" w14:textId="77777777" w:rsidR="008B69A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7BC7716D" w14:textId="77777777" w:rsidR="008B69A2" w:rsidRPr="00A42502" w:rsidRDefault="008B69A2" w:rsidP="006C5B2B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A42502" w14:paraId="7A1DF3BC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A1C4D0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1E081C42" w14:textId="77777777" w:rsidR="00A42502" w:rsidRPr="00A42502" w:rsidRDefault="00A42502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830C866" w14:textId="77777777" w:rsidR="00A42502" w:rsidRPr="00A42502" w:rsidRDefault="00A42502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284C247" w14:textId="77777777" w:rsidR="00A42502" w:rsidRPr="00A42502" w:rsidRDefault="00A42502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379FC" w14:paraId="421019AD" w14:textId="77777777" w:rsidTr="00A42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ACB489" w14:textId="09F69607" w:rsidR="001379FC" w:rsidRPr="00A42502" w:rsidRDefault="001379FC" w:rsidP="008B69A2">
            <w:pPr>
              <w:ind w:right="11"/>
              <w:rPr>
                <w:sz w:val="20"/>
              </w:rPr>
            </w:pPr>
            <w:r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7696C65B" w14:textId="77777777" w:rsidR="001379FC" w:rsidRPr="00A42502" w:rsidRDefault="001379FC" w:rsidP="008B69A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144820E" w14:textId="77777777" w:rsidR="001379FC" w:rsidRPr="00A42502" w:rsidRDefault="001379FC" w:rsidP="008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C3E0345" w14:textId="77777777" w:rsidR="001379FC" w:rsidRPr="00A42502" w:rsidRDefault="001379FC" w:rsidP="008B69A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379FC" w14:paraId="6546EB09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B5E426" w14:textId="22682D67" w:rsidR="001379FC" w:rsidRDefault="001379FC" w:rsidP="008B69A2">
            <w:pPr>
              <w:ind w:right="11"/>
              <w:rPr>
                <w:sz w:val="20"/>
              </w:rPr>
            </w:pPr>
            <w:r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5AFE3F93" w14:textId="77777777" w:rsidR="001379FC" w:rsidRPr="00A42502" w:rsidRDefault="001379FC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6D9C5F6" w14:textId="77777777" w:rsidR="001379FC" w:rsidRPr="00A42502" w:rsidRDefault="001379FC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B8C6D38" w14:textId="77777777" w:rsidR="001379FC" w:rsidRPr="00A42502" w:rsidRDefault="001379FC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9"/>
    </w:tbl>
    <w:p w14:paraId="231FACDD" w14:textId="77777777" w:rsidR="008B69A2" w:rsidRPr="008B69A2" w:rsidRDefault="008B69A2" w:rsidP="008B69A2"/>
    <w:sectPr w:rsidR="008B69A2" w:rsidRPr="008B69A2" w:rsidSect="007D3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C0426" w14:textId="77777777" w:rsidR="009E5FE7" w:rsidRDefault="009E5FE7" w:rsidP="007D35C5">
      <w:pPr>
        <w:spacing w:line="240" w:lineRule="auto"/>
      </w:pPr>
      <w:r>
        <w:separator/>
      </w:r>
    </w:p>
  </w:endnote>
  <w:endnote w:type="continuationSeparator" w:id="0">
    <w:p w14:paraId="4A99F7C7" w14:textId="77777777" w:rsidR="009E5FE7" w:rsidRDefault="009E5FE7" w:rsidP="007D35C5">
      <w:pPr>
        <w:spacing w:line="240" w:lineRule="auto"/>
      </w:pPr>
      <w:r>
        <w:continuationSeparator/>
      </w:r>
    </w:p>
  </w:endnote>
  <w:endnote w:type="continuationNotice" w:id="1">
    <w:p w14:paraId="58E7B789" w14:textId="77777777" w:rsidR="009E5FE7" w:rsidRDefault="009E5F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98FBE" w14:textId="77777777" w:rsidR="00877D5C" w:rsidRDefault="00877D5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A955" w14:textId="6ED54E00" w:rsidR="00297FDA" w:rsidRDefault="009E5FE7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120D94">
          <w:t>Side</w:t>
        </w:r>
      </w:sdtContent>
    </w:sdt>
    <w:r w:rsidR="00297FDA">
      <w:t xml:space="preserve"> </w:t>
    </w:r>
    <w:r w:rsidR="00297FDA">
      <w:fldChar w:fldCharType="begin"/>
    </w:r>
    <w:r w:rsidR="00297FDA">
      <w:instrText xml:space="preserve"> PAGE   \* MERGEFORMAT </w:instrText>
    </w:r>
    <w:r w:rsidR="00297FDA">
      <w:fldChar w:fldCharType="separate"/>
    </w:r>
    <w:r w:rsidR="004370C2">
      <w:rPr>
        <w:noProof/>
      </w:rPr>
      <w:t>2</w:t>
    </w:r>
    <w:r w:rsidR="00297FDA">
      <w:rPr>
        <w:noProof/>
      </w:rPr>
      <w:fldChar w:fldCharType="end"/>
    </w:r>
    <w:r w:rsidR="00297FDA">
      <w:rPr>
        <w:noProof/>
      </w:rPr>
      <w:t>/</w:t>
    </w:r>
    <w:r w:rsidR="00297FDA">
      <w:rPr>
        <w:noProof/>
      </w:rPr>
      <w:fldChar w:fldCharType="begin"/>
    </w:r>
    <w:r w:rsidR="00297FDA">
      <w:rPr>
        <w:noProof/>
      </w:rPr>
      <w:instrText xml:space="preserve"> NUMPAGES  \* Arabic  \* MERGEFORMAT </w:instrText>
    </w:r>
    <w:r w:rsidR="00297FDA">
      <w:rPr>
        <w:noProof/>
      </w:rPr>
      <w:fldChar w:fldCharType="separate"/>
    </w:r>
    <w:r w:rsidR="004370C2">
      <w:rPr>
        <w:noProof/>
      </w:rPr>
      <w:t>7</w:t>
    </w:r>
    <w:r w:rsidR="00297F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029ED1AA" w:rsidR="00297FDA" w:rsidRDefault="00297FDA" w:rsidP="00877D5C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AF3A" w14:textId="77777777" w:rsidR="009E5FE7" w:rsidRDefault="009E5FE7" w:rsidP="007D35C5">
      <w:pPr>
        <w:spacing w:line="240" w:lineRule="auto"/>
      </w:pPr>
      <w:r>
        <w:separator/>
      </w:r>
    </w:p>
  </w:footnote>
  <w:footnote w:type="continuationSeparator" w:id="0">
    <w:p w14:paraId="24900E6D" w14:textId="77777777" w:rsidR="009E5FE7" w:rsidRDefault="009E5FE7" w:rsidP="007D35C5">
      <w:pPr>
        <w:spacing w:line="240" w:lineRule="auto"/>
      </w:pPr>
      <w:r>
        <w:continuationSeparator/>
      </w:r>
    </w:p>
  </w:footnote>
  <w:footnote w:type="continuationNotice" w:id="1">
    <w:p w14:paraId="4AFD4D0A" w14:textId="77777777" w:rsidR="009E5FE7" w:rsidRDefault="009E5F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E736" w14:textId="77777777" w:rsidR="00877D5C" w:rsidRDefault="00877D5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6F7C0D61" w:rsidR="00297FDA" w:rsidRPr="003B448E" w:rsidRDefault="00C5494B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5C5F63" wp14:editId="54C5B136">
          <wp:simplePos x="0" y="0"/>
          <wp:positionH relativeFrom="page">
            <wp:align>center</wp:align>
          </wp:positionH>
          <wp:positionV relativeFrom="paragraph">
            <wp:posOffset>100389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62F516E4" w:rsidR="00297FDA" w:rsidRDefault="00C5494B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BD9699" wp14:editId="744B85E7">
          <wp:simplePos x="0" y="0"/>
          <wp:positionH relativeFrom="page">
            <wp:align>center</wp:align>
          </wp:positionH>
          <wp:positionV relativeFrom="paragraph">
            <wp:posOffset>75580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9"/>
  </w:num>
  <w:num w:numId="15">
    <w:abstractNumId w:val="17"/>
  </w:num>
  <w:num w:numId="16">
    <w:abstractNumId w:val="14"/>
  </w:num>
  <w:num w:numId="17">
    <w:abstractNumId w:val="16"/>
  </w:num>
  <w:num w:numId="18">
    <w:abstractNumId w:val="18"/>
  </w:num>
  <w:num w:numId="19">
    <w:abstractNumId w:val="11"/>
  </w:num>
  <w:num w:numId="20">
    <w:abstractNumId w:val="12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5E8C"/>
    <w:rsid w:val="000073AD"/>
    <w:rsid w:val="00007E3C"/>
    <w:rsid w:val="00010534"/>
    <w:rsid w:val="000132D0"/>
    <w:rsid w:val="00027915"/>
    <w:rsid w:val="00033560"/>
    <w:rsid w:val="000632BB"/>
    <w:rsid w:val="00074FBD"/>
    <w:rsid w:val="000933A8"/>
    <w:rsid w:val="000A078A"/>
    <w:rsid w:val="000A5BD0"/>
    <w:rsid w:val="000B42D2"/>
    <w:rsid w:val="000B5A64"/>
    <w:rsid w:val="000C1044"/>
    <w:rsid w:val="000C6DEE"/>
    <w:rsid w:val="000D5C3D"/>
    <w:rsid w:val="000E3950"/>
    <w:rsid w:val="000F0B68"/>
    <w:rsid w:val="00120D94"/>
    <w:rsid w:val="001224E6"/>
    <w:rsid w:val="0012701F"/>
    <w:rsid w:val="001358D5"/>
    <w:rsid w:val="00135977"/>
    <w:rsid w:val="001379FC"/>
    <w:rsid w:val="0014063F"/>
    <w:rsid w:val="00142474"/>
    <w:rsid w:val="00156825"/>
    <w:rsid w:val="0017193F"/>
    <w:rsid w:val="00172C4B"/>
    <w:rsid w:val="00174A33"/>
    <w:rsid w:val="0017614A"/>
    <w:rsid w:val="0018236C"/>
    <w:rsid w:val="00182C8D"/>
    <w:rsid w:val="00191216"/>
    <w:rsid w:val="00192194"/>
    <w:rsid w:val="00194629"/>
    <w:rsid w:val="001B25FC"/>
    <w:rsid w:val="001D5E33"/>
    <w:rsid w:val="001D7F70"/>
    <w:rsid w:val="001E2EC6"/>
    <w:rsid w:val="001F5165"/>
    <w:rsid w:val="001F58EA"/>
    <w:rsid w:val="00202203"/>
    <w:rsid w:val="00216508"/>
    <w:rsid w:val="00220252"/>
    <w:rsid w:val="00240845"/>
    <w:rsid w:val="00240E0D"/>
    <w:rsid w:val="00241CBB"/>
    <w:rsid w:val="002460A4"/>
    <w:rsid w:val="0025767D"/>
    <w:rsid w:val="0027168A"/>
    <w:rsid w:val="00274803"/>
    <w:rsid w:val="00280ACD"/>
    <w:rsid w:val="00294841"/>
    <w:rsid w:val="00297FDA"/>
    <w:rsid w:val="002A7725"/>
    <w:rsid w:val="002B3496"/>
    <w:rsid w:val="002B48F3"/>
    <w:rsid w:val="002C25A2"/>
    <w:rsid w:val="002C2CCC"/>
    <w:rsid w:val="002C380B"/>
    <w:rsid w:val="002E474B"/>
    <w:rsid w:val="002E666F"/>
    <w:rsid w:val="002F07A4"/>
    <w:rsid w:val="002F2190"/>
    <w:rsid w:val="002F3244"/>
    <w:rsid w:val="00302310"/>
    <w:rsid w:val="00327C4D"/>
    <w:rsid w:val="00334609"/>
    <w:rsid w:val="003604FF"/>
    <w:rsid w:val="00372D65"/>
    <w:rsid w:val="00384DEA"/>
    <w:rsid w:val="00385D81"/>
    <w:rsid w:val="00392997"/>
    <w:rsid w:val="00397057"/>
    <w:rsid w:val="003B448E"/>
    <w:rsid w:val="003C0D40"/>
    <w:rsid w:val="003D0BD5"/>
    <w:rsid w:val="003F3757"/>
    <w:rsid w:val="00403A15"/>
    <w:rsid w:val="00406235"/>
    <w:rsid w:val="004160A8"/>
    <w:rsid w:val="004329F4"/>
    <w:rsid w:val="004370C2"/>
    <w:rsid w:val="00442EF4"/>
    <w:rsid w:val="00444D04"/>
    <w:rsid w:val="00452A54"/>
    <w:rsid w:val="00461773"/>
    <w:rsid w:val="00462ECD"/>
    <w:rsid w:val="0046480C"/>
    <w:rsid w:val="00472457"/>
    <w:rsid w:val="00474926"/>
    <w:rsid w:val="00481A6C"/>
    <w:rsid w:val="00487024"/>
    <w:rsid w:val="004A5962"/>
    <w:rsid w:val="004B10ED"/>
    <w:rsid w:val="004E3D76"/>
    <w:rsid w:val="0051204A"/>
    <w:rsid w:val="00513D35"/>
    <w:rsid w:val="00524B22"/>
    <w:rsid w:val="00543AFE"/>
    <w:rsid w:val="0054694A"/>
    <w:rsid w:val="00553F6A"/>
    <w:rsid w:val="005557F8"/>
    <w:rsid w:val="00597625"/>
    <w:rsid w:val="005A5D08"/>
    <w:rsid w:val="005A6427"/>
    <w:rsid w:val="005B5773"/>
    <w:rsid w:val="005C36E5"/>
    <w:rsid w:val="005C42BF"/>
    <w:rsid w:val="005E2D08"/>
    <w:rsid w:val="005F0A67"/>
    <w:rsid w:val="005F0E3E"/>
    <w:rsid w:val="005F137E"/>
    <w:rsid w:val="005F4AB2"/>
    <w:rsid w:val="005F5D41"/>
    <w:rsid w:val="005F6D57"/>
    <w:rsid w:val="00643498"/>
    <w:rsid w:val="00646DB6"/>
    <w:rsid w:val="006528B4"/>
    <w:rsid w:val="00664602"/>
    <w:rsid w:val="00665ECD"/>
    <w:rsid w:val="006863A6"/>
    <w:rsid w:val="00686C2E"/>
    <w:rsid w:val="00692A12"/>
    <w:rsid w:val="006955AD"/>
    <w:rsid w:val="006A2F6F"/>
    <w:rsid w:val="006C5B2B"/>
    <w:rsid w:val="006D1319"/>
    <w:rsid w:val="006D17CC"/>
    <w:rsid w:val="006E547A"/>
    <w:rsid w:val="006F5055"/>
    <w:rsid w:val="006F6E6A"/>
    <w:rsid w:val="00733AF7"/>
    <w:rsid w:val="0074204C"/>
    <w:rsid w:val="00743C28"/>
    <w:rsid w:val="00744F28"/>
    <w:rsid w:val="00763451"/>
    <w:rsid w:val="00764412"/>
    <w:rsid w:val="007A687B"/>
    <w:rsid w:val="007C25D5"/>
    <w:rsid w:val="007C4585"/>
    <w:rsid w:val="007C6447"/>
    <w:rsid w:val="007D35C5"/>
    <w:rsid w:val="007F19C1"/>
    <w:rsid w:val="007F29BD"/>
    <w:rsid w:val="007F722D"/>
    <w:rsid w:val="00800D8A"/>
    <w:rsid w:val="008058C4"/>
    <w:rsid w:val="008062DE"/>
    <w:rsid w:val="00821E7D"/>
    <w:rsid w:val="00827339"/>
    <w:rsid w:val="0083570A"/>
    <w:rsid w:val="0084012B"/>
    <w:rsid w:val="00845CD0"/>
    <w:rsid w:val="00850B70"/>
    <w:rsid w:val="008541C1"/>
    <w:rsid w:val="008610B5"/>
    <w:rsid w:val="008658E0"/>
    <w:rsid w:val="008725FE"/>
    <w:rsid w:val="00877D5C"/>
    <w:rsid w:val="008B69A2"/>
    <w:rsid w:val="008C4020"/>
    <w:rsid w:val="008D0263"/>
    <w:rsid w:val="008D7ACE"/>
    <w:rsid w:val="008E15E7"/>
    <w:rsid w:val="008E4A05"/>
    <w:rsid w:val="008E56FC"/>
    <w:rsid w:val="008E6C2B"/>
    <w:rsid w:val="008F3AAC"/>
    <w:rsid w:val="008F4F26"/>
    <w:rsid w:val="00914507"/>
    <w:rsid w:val="00914A8B"/>
    <w:rsid w:val="00923835"/>
    <w:rsid w:val="0092492E"/>
    <w:rsid w:val="00930204"/>
    <w:rsid w:val="0093597E"/>
    <w:rsid w:val="00937017"/>
    <w:rsid w:val="00942560"/>
    <w:rsid w:val="00961DA0"/>
    <w:rsid w:val="0096224D"/>
    <w:rsid w:val="00965D03"/>
    <w:rsid w:val="00976171"/>
    <w:rsid w:val="00986B11"/>
    <w:rsid w:val="009B2831"/>
    <w:rsid w:val="009B3E05"/>
    <w:rsid w:val="009B6705"/>
    <w:rsid w:val="009D79E8"/>
    <w:rsid w:val="009E5FE7"/>
    <w:rsid w:val="00A0712F"/>
    <w:rsid w:val="00A076C5"/>
    <w:rsid w:val="00A12C82"/>
    <w:rsid w:val="00A2500E"/>
    <w:rsid w:val="00A32516"/>
    <w:rsid w:val="00A32DC7"/>
    <w:rsid w:val="00A42502"/>
    <w:rsid w:val="00A5267A"/>
    <w:rsid w:val="00A56886"/>
    <w:rsid w:val="00A7002D"/>
    <w:rsid w:val="00A70E20"/>
    <w:rsid w:val="00A80180"/>
    <w:rsid w:val="00A80D7B"/>
    <w:rsid w:val="00A90687"/>
    <w:rsid w:val="00AA1E0E"/>
    <w:rsid w:val="00AA6475"/>
    <w:rsid w:val="00AB6B0E"/>
    <w:rsid w:val="00AC359D"/>
    <w:rsid w:val="00AC48CF"/>
    <w:rsid w:val="00AF226B"/>
    <w:rsid w:val="00AF6B24"/>
    <w:rsid w:val="00B21686"/>
    <w:rsid w:val="00B23C97"/>
    <w:rsid w:val="00B33C50"/>
    <w:rsid w:val="00B54CBD"/>
    <w:rsid w:val="00B70CD5"/>
    <w:rsid w:val="00B71089"/>
    <w:rsid w:val="00B8319B"/>
    <w:rsid w:val="00B92D94"/>
    <w:rsid w:val="00BA152E"/>
    <w:rsid w:val="00BA1633"/>
    <w:rsid w:val="00BA4C10"/>
    <w:rsid w:val="00BB6A2A"/>
    <w:rsid w:val="00BB7D82"/>
    <w:rsid w:val="00BC0E27"/>
    <w:rsid w:val="00BC367D"/>
    <w:rsid w:val="00BE1237"/>
    <w:rsid w:val="00BE73F8"/>
    <w:rsid w:val="00BF640B"/>
    <w:rsid w:val="00C03D45"/>
    <w:rsid w:val="00C069D5"/>
    <w:rsid w:val="00C10135"/>
    <w:rsid w:val="00C13C9A"/>
    <w:rsid w:val="00C159B1"/>
    <w:rsid w:val="00C212BD"/>
    <w:rsid w:val="00C44EDB"/>
    <w:rsid w:val="00C471E4"/>
    <w:rsid w:val="00C5494B"/>
    <w:rsid w:val="00C56F4F"/>
    <w:rsid w:val="00C816BC"/>
    <w:rsid w:val="00C81DD7"/>
    <w:rsid w:val="00C942CF"/>
    <w:rsid w:val="00CA2508"/>
    <w:rsid w:val="00CA7EA7"/>
    <w:rsid w:val="00CB3746"/>
    <w:rsid w:val="00CC23BA"/>
    <w:rsid w:val="00CD6ACA"/>
    <w:rsid w:val="00CE1B7D"/>
    <w:rsid w:val="00CE6B77"/>
    <w:rsid w:val="00CF1488"/>
    <w:rsid w:val="00CF2536"/>
    <w:rsid w:val="00D3485F"/>
    <w:rsid w:val="00D36A2F"/>
    <w:rsid w:val="00D45DD3"/>
    <w:rsid w:val="00D51118"/>
    <w:rsid w:val="00D5439D"/>
    <w:rsid w:val="00D56D45"/>
    <w:rsid w:val="00D57439"/>
    <w:rsid w:val="00D64E92"/>
    <w:rsid w:val="00D72ADF"/>
    <w:rsid w:val="00D90A74"/>
    <w:rsid w:val="00DA1AEE"/>
    <w:rsid w:val="00DB3BE4"/>
    <w:rsid w:val="00DB6455"/>
    <w:rsid w:val="00DC0F63"/>
    <w:rsid w:val="00DC55B3"/>
    <w:rsid w:val="00DE2826"/>
    <w:rsid w:val="00DF1628"/>
    <w:rsid w:val="00DF42CA"/>
    <w:rsid w:val="00E07CE9"/>
    <w:rsid w:val="00E22C23"/>
    <w:rsid w:val="00E264E9"/>
    <w:rsid w:val="00E27DB6"/>
    <w:rsid w:val="00E50092"/>
    <w:rsid w:val="00E50AC0"/>
    <w:rsid w:val="00E8054B"/>
    <w:rsid w:val="00E94924"/>
    <w:rsid w:val="00EA26A3"/>
    <w:rsid w:val="00EA76A0"/>
    <w:rsid w:val="00EB1DE7"/>
    <w:rsid w:val="00EE1F57"/>
    <w:rsid w:val="00EE667F"/>
    <w:rsid w:val="00EF3B26"/>
    <w:rsid w:val="00F11F8D"/>
    <w:rsid w:val="00F15F49"/>
    <w:rsid w:val="00F31DC5"/>
    <w:rsid w:val="00F35119"/>
    <w:rsid w:val="00F367A3"/>
    <w:rsid w:val="00F570B0"/>
    <w:rsid w:val="00F65DD3"/>
    <w:rsid w:val="00F734BA"/>
    <w:rsid w:val="00F74694"/>
    <w:rsid w:val="00F854A3"/>
    <w:rsid w:val="00FB543E"/>
    <w:rsid w:val="00FC4187"/>
    <w:rsid w:val="00FC6BD4"/>
    <w:rsid w:val="00FD5094"/>
    <w:rsid w:val="00FD6458"/>
    <w:rsid w:val="00FE26FF"/>
    <w:rsid w:val="00FE3A2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4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914507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  <w:ind w:left="709" w:hanging="709"/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0A078A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13369E"/>
    <w:rsid w:val="00654824"/>
    <w:rsid w:val="0078568D"/>
    <w:rsid w:val="00886F4A"/>
    <w:rsid w:val="00CB399D"/>
    <w:rsid w:val="00E11406"/>
    <w:rsid w:val="00E245B1"/>
    <w:rsid w:val="00E33383"/>
    <w:rsid w:val="00E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41EC-DD1B-426C-830A-90B469FC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8</TotalTime>
  <Pages>1</Pages>
  <Words>731</Words>
  <Characters>4940</Characters>
  <Application>Microsoft Office Word</Application>
  <DocSecurity>0</DocSecurity>
  <Lines>176</Lines>
  <Paragraphs>111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7</cp:revision>
  <dcterms:created xsi:type="dcterms:W3CDTF">2019-11-15T08:19:00Z</dcterms:created>
  <dcterms:modified xsi:type="dcterms:W3CDTF">2020-06-26T09:47:00Z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