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2 - Tidsplan"/>
      </w:tblPr>
      <w:tblGrid>
        <w:gridCol w:w="6521"/>
      </w:tblGrid>
      <w:tr w:rsidR="00CE1B7D" w14:paraId="39D48F7B" w14:textId="77777777" w:rsidTr="00974358">
        <w:trPr>
          <w:trHeight w:val="3147"/>
          <w:tblHeader/>
        </w:trPr>
        <w:tc>
          <w:tcPr>
            <w:tcW w:w="6521" w:type="dxa"/>
            <w:noWrap/>
            <w:vAlign w:val="bottom"/>
          </w:tcPr>
          <w:p w14:paraId="5B186B6F" w14:textId="613DDA90" w:rsidR="00CE1B7D" w:rsidRDefault="00EF3B26" w:rsidP="008B69A2">
            <w:pPr>
              <w:pStyle w:val="Titel"/>
            </w:pPr>
            <w:r>
              <w:t>Bilag 2 - Tidsplan</w:t>
            </w:r>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1"/>
    <w:p w14:paraId="3896B24E" w14:textId="77777777" w:rsidR="00B54CBD" w:rsidRDefault="00B54CBD" w:rsidP="007A2B29">
      <w:r>
        <w:br w:type="page"/>
      </w:r>
    </w:p>
    <w:p w14:paraId="08433155" w14:textId="58F203D6" w:rsidR="00B54CBD" w:rsidRPr="00B54CBD" w:rsidRDefault="00B54CBD" w:rsidP="00B54CBD">
      <w:pPr>
        <w:rPr>
          <w:highlight w:val="yellow"/>
        </w:rPr>
      </w:pPr>
      <w:r>
        <w:lastRenderedPageBreak/>
        <w:t>[</w:t>
      </w:r>
      <w:r w:rsidRPr="001D5E33">
        <w:rPr>
          <w:b/>
          <w:highlight w:val="yellow"/>
        </w:rPr>
        <w:t xml:space="preserve">Vejledning til </w:t>
      </w:r>
      <w:r w:rsidR="00302310">
        <w:rPr>
          <w:b/>
          <w:highlight w:val="yellow"/>
        </w:rPr>
        <w:t>Kunden</w:t>
      </w:r>
    </w:p>
    <w:p w14:paraId="14C838F0" w14:textId="7582CF39"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er angivet i skarpe parenteser og markeret med gult. Ud</w:t>
      </w:r>
      <w:r w:rsidR="00302310">
        <w:rPr>
          <w:highlight w:val="yellow"/>
        </w:rPr>
        <w:t xml:space="preserve"> </w:t>
      </w:r>
      <w:r w:rsidRPr="00B54CBD">
        <w:rPr>
          <w:highlight w:val="yellow"/>
        </w:rPr>
        <w:t xml:space="preserve">over denne generelle vejledning </w:t>
      </w:r>
      <w:r w:rsidR="00297FDA">
        <w:rPr>
          <w:highlight w:val="yellow"/>
        </w:rPr>
        <w:t xml:space="preserve">kan </w:t>
      </w:r>
      <w:r w:rsidRPr="00B54CBD">
        <w:rPr>
          <w:highlight w:val="yellow"/>
        </w:rPr>
        <w:t>bilaget</w:t>
      </w:r>
      <w:r w:rsidR="00297FDA" w:rsidRPr="00297FDA">
        <w:rPr>
          <w:highlight w:val="yellow"/>
        </w:rPr>
        <w:t xml:space="preserve"> </w:t>
      </w:r>
      <w:r w:rsidR="00297FDA" w:rsidRPr="00B54CBD">
        <w:rPr>
          <w:highlight w:val="yellow"/>
        </w:rPr>
        <w:t>indeholde</w:t>
      </w:r>
      <w:r w:rsidRPr="00B54CBD">
        <w:rPr>
          <w:highlight w:val="yellow"/>
        </w:rPr>
        <w:t xml:space="preserve"> en række specifikke vejledninger til </w:t>
      </w:r>
      <w:r w:rsidR="006C5B2B">
        <w:rPr>
          <w:highlight w:val="yellow"/>
        </w:rPr>
        <w:t>Kunden</w:t>
      </w:r>
      <w:r w:rsidRPr="00B54CBD">
        <w:rPr>
          <w:highlight w:val="yellow"/>
        </w:rPr>
        <w:t xml:space="preserve">. </w:t>
      </w:r>
    </w:p>
    <w:p w14:paraId="603D055C" w14:textId="77777777" w:rsidR="00B54CBD" w:rsidRPr="00B54CBD" w:rsidRDefault="00B54CBD" w:rsidP="00B54CBD">
      <w:pPr>
        <w:rPr>
          <w:highlight w:val="yellow"/>
        </w:rPr>
      </w:pPr>
    </w:p>
    <w:p w14:paraId="5076CA8C" w14:textId="6B59ED26" w:rsidR="00B71089" w:rsidRDefault="00B71089" w:rsidP="00B54CBD">
      <w:pPr>
        <w:rPr>
          <w:highlight w:val="yellow"/>
        </w:rPr>
      </w:pPr>
      <w:bookmarkStart w:id="2" w:name="_Hlk504400075"/>
      <w:r>
        <w:rPr>
          <w:highlight w:val="yellow"/>
        </w:rPr>
        <w:t xml:space="preserve">Dette </w:t>
      </w:r>
      <w:r w:rsidR="00297FDA">
        <w:rPr>
          <w:highlight w:val="yellow"/>
        </w:rPr>
        <w:t>standard</w:t>
      </w:r>
      <w:r>
        <w:rPr>
          <w:highlight w:val="yellow"/>
        </w:rPr>
        <w:t>bilag er et kategori A-bilag</w:t>
      </w:r>
      <w:r w:rsidR="00297FDA">
        <w:rPr>
          <w:highlight w:val="yellow"/>
        </w:rPr>
        <w:t>. Kategori A</w:t>
      </w:r>
      <w:r>
        <w:rPr>
          <w:highlight w:val="yellow"/>
        </w:rPr>
        <w:t xml:space="preserve"> betyder, at </w:t>
      </w:r>
      <w:r w:rsidR="00297FDA">
        <w:rPr>
          <w:highlight w:val="yellow"/>
        </w:rPr>
        <w:t>standard</w:t>
      </w:r>
      <w:r>
        <w:rPr>
          <w:highlight w:val="yellow"/>
        </w:rPr>
        <w:t xml:space="preserve">bilaget er </w:t>
      </w:r>
      <w:r w:rsidRPr="00B71089">
        <w:rPr>
          <w:highlight w:val="yellow"/>
        </w:rPr>
        <w:t>klar til brug evt. med mindre tilpasninger og konkrete forretningsmæssige beslutninger</w:t>
      </w:r>
      <w:r>
        <w:rPr>
          <w:highlight w:val="yellow"/>
        </w:rPr>
        <w:t>.</w:t>
      </w:r>
      <w:r w:rsidR="00297FDA">
        <w:rPr>
          <w:highlight w:val="yellow"/>
        </w:rPr>
        <w:t xml:space="preserve"> Det skal dog verificeres, at standardbilaget er dækkende for Kundens behov.</w:t>
      </w:r>
    </w:p>
    <w:bookmarkEnd w:id="2"/>
    <w:p w14:paraId="74CE60A2" w14:textId="77777777" w:rsidR="00B71089" w:rsidRDefault="00B71089" w:rsidP="00B54CBD">
      <w:pPr>
        <w:rPr>
          <w:highlight w:val="yellow"/>
        </w:rPr>
      </w:pPr>
    </w:p>
    <w:p w14:paraId="200380C7" w14:textId="148514AC" w:rsidR="00B54CBD" w:rsidRDefault="00B54CBD" w:rsidP="00B54CBD">
      <w:pPr>
        <w:rPr>
          <w:highlight w:val="yellow"/>
        </w:rPr>
      </w:pPr>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 xml:space="preserve">har til formål at vejlede </w:t>
      </w:r>
      <w:r w:rsidR="006C5B2B">
        <w:rPr>
          <w:highlight w:val="yellow"/>
        </w:rPr>
        <w:t>Kunden</w:t>
      </w:r>
      <w:r w:rsidR="006C5B2B" w:rsidRPr="00B54CBD">
        <w:rPr>
          <w:highlight w:val="yellow"/>
        </w:rPr>
        <w:t xml:space="preserve"> </w:t>
      </w:r>
      <w:r w:rsidRPr="00B54CBD">
        <w:rPr>
          <w:highlight w:val="yellow"/>
        </w:rPr>
        <w:t xml:space="preserve">til at færdiggøre standardbilaget til anvendelse i en konkret kontrakt. Dette bilag skal således tilpasses i overensstemmelse med </w:t>
      </w:r>
      <w:r w:rsidR="006C5B2B">
        <w:rPr>
          <w:highlight w:val="yellow"/>
        </w:rPr>
        <w:t>Kunden</w:t>
      </w:r>
      <w:r w:rsidR="006C5B2B" w:rsidRPr="00B54CBD">
        <w:rPr>
          <w:highlight w:val="yellow"/>
        </w:rPr>
        <w:t xml:space="preserve">s </w:t>
      </w:r>
      <w:r w:rsidRPr="00B54CBD">
        <w:rPr>
          <w:highlight w:val="yellow"/>
        </w:rPr>
        <w:t xml:space="preserve">konkrete forhold og den øvrige tilpasning af standardkontraktmaterialet. </w:t>
      </w:r>
    </w:p>
    <w:p w14:paraId="41700A6A" w14:textId="77777777" w:rsidR="00B54CBD" w:rsidRPr="00B54CBD" w:rsidRDefault="00B54CBD" w:rsidP="00B54CBD">
      <w:pPr>
        <w:rPr>
          <w:highlight w:val="yellow"/>
        </w:rPr>
      </w:pPr>
    </w:p>
    <w:p w14:paraId="024C6039" w14:textId="51BA3A91" w:rsidR="00B54CBD" w:rsidRDefault="00B54CBD" w:rsidP="00B54CBD">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sidR="006C5B2B">
        <w:rPr>
          <w:highlight w:val="yellow"/>
        </w:rPr>
        <w:t>Leverandøren</w:t>
      </w:r>
      <w:r w:rsidR="006C5B2B" w:rsidRPr="00B54CBD">
        <w:rPr>
          <w:highlight w:val="yellow"/>
        </w:rPr>
        <w:t xml:space="preserve"> </w:t>
      </w:r>
      <w:r w:rsidRPr="00B54CBD">
        <w:rPr>
          <w:highlight w:val="yellow"/>
        </w:rPr>
        <w:t>skal afstemmes med udbuddets udbudsbetingelser, der beskriver udbudsprocessen og rammerne for konkurrencen.</w:t>
      </w:r>
    </w:p>
    <w:p w14:paraId="47142AC5" w14:textId="77777777" w:rsidR="00B54CBD" w:rsidRPr="00B54CBD" w:rsidRDefault="00B54CBD" w:rsidP="00B54CBD">
      <w:pPr>
        <w:rPr>
          <w:highlight w:val="yellow"/>
        </w:rPr>
      </w:pPr>
    </w:p>
    <w:p w14:paraId="6BB9AD05" w14:textId="0A8BDB45" w:rsidR="00937017" w:rsidRDefault="00B54CBD" w:rsidP="00B54CBD">
      <w:r w:rsidRPr="00B54CBD">
        <w:rPr>
          <w:highlight w:val="yellow"/>
        </w:rPr>
        <w:t xml:space="preserve">Vejledning til </w:t>
      </w:r>
      <w:r w:rsidR="006C5B2B">
        <w:rPr>
          <w:highlight w:val="yellow"/>
        </w:rPr>
        <w:t>Kunden</w:t>
      </w:r>
      <w:r w:rsidR="006C5B2B" w:rsidRPr="00B54CBD">
        <w:rPr>
          <w:highlight w:val="yellow"/>
        </w:rPr>
        <w:t xml:space="preserve"> </w:t>
      </w:r>
      <w:r w:rsidRPr="00B54CBD">
        <w:rPr>
          <w:highlight w:val="yellow"/>
        </w:rPr>
        <w:t>bør slettes</w:t>
      </w:r>
      <w:r w:rsidR="006C5B2B">
        <w:rPr>
          <w:highlight w:val="yellow"/>
        </w:rPr>
        <w:t>,</w:t>
      </w:r>
      <w:r w:rsidRPr="00B54CBD">
        <w:rPr>
          <w:highlight w:val="yellow"/>
        </w:rPr>
        <w:t xml:space="preserve"> inden kontraktmaterialet offentliggøres.</w:t>
      </w:r>
      <w:r>
        <w:t>]</w:t>
      </w:r>
    </w:p>
    <w:p w14:paraId="4D2F8769" w14:textId="77777777" w:rsidR="001D5E33" w:rsidRDefault="001D5E33" w:rsidP="00B54CBD"/>
    <w:p w14:paraId="1D442E7F" w14:textId="32679F17" w:rsidR="001D5E33" w:rsidRPr="001D5E33" w:rsidRDefault="001D5E33" w:rsidP="001D5E33">
      <w:pPr>
        <w:rPr>
          <w:b/>
          <w:i/>
        </w:rPr>
      </w:pPr>
      <w:r w:rsidRPr="001D5E33">
        <w:rPr>
          <w:i/>
        </w:rPr>
        <w:t>[</w:t>
      </w:r>
      <w:r w:rsidRPr="001D5E33">
        <w:rPr>
          <w:b/>
          <w:i/>
        </w:rPr>
        <w:t xml:space="preserve">Vejledning til </w:t>
      </w:r>
      <w:r w:rsidR="006C5B2B">
        <w:rPr>
          <w:b/>
          <w:i/>
        </w:rPr>
        <w:t>Leverandøren</w:t>
      </w:r>
    </w:p>
    <w:p w14:paraId="5BB8810C" w14:textId="47C80252" w:rsidR="001D5E33" w:rsidRPr="001D5E33" w:rsidRDefault="001D5E33" w:rsidP="001D5E33">
      <w:pPr>
        <w:rPr>
          <w:i/>
        </w:rPr>
      </w:pPr>
      <w:r w:rsidRPr="001D5E33">
        <w:rPr>
          <w:i/>
        </w:rPr>
        <w:t xml:space="preserve">Vejledning til </w:t>
      </w:r>
      <w:r w:rsidR="006C5B2B">
        <w:rPr>
          <w:i/>
        </w:rPr>
        <w:t>Leverandøren</w:t>
      </w:r>
      <w:r w:rsidR="006C5B2B" w:rsidRPr="001D5E33">
        <w:rPr>
          <w:i/>
        </w:rPr>
        <w:t xml:space="preserve"> </w:t>
      </w:r>
      <w:r w:rsidRPr="001D5E33">
        <w:rPr>
          <w:i/>
        </w:rPr>
        <w:t>er angivet med kursiv i skarpe parenteser som denne. Ud</w:t>
      </w:r>
      <w:r w:rsidR="00302310">
        <w:rPr>
          <w:i/>
        </w:rPr>
        <w:t xml:space="preserve"> </w:t>
      </w:r>
      <w:r w:rsidRPr="001D5E33">
        <w:rPr>
          <w:i/>
        </w:rPr>
        <w:t xml:space="preserve">over denne generelle vejledning indeholder bilaget en række specifikke vejledningstekster til </w:t>
      </w:r>
      <w:r w:rsidR="006C5B2B">
        <w:rPr>
          <w:i/>
        </w:rPr>
        <w:t>Leverandøren</w:t>
      </w:r>
      <w:r w:rsidRPr="001D5E33">
        <w:rPr>
          <w:i/>
        </w:rPr>
        <w:t>.</w:t>
      </w:r>
    </w:p>
    <w:p w14:paraId="503B8B11" w14:textId="77777777" w:rsidR="001D5E33" w:rsidRPr="001D5E33" w:rsidRDefault="001D5E33" w:rsidP="001D5E33">
      <w:pPr>
        <w:rPr>
          <w:i/>
        </w:rPr>
      </w:pPr>
    </w:p>
    <w:p w14:paraId="1752DF9F" w14:textId="138146B5" w:rsidR="001D5E33" w:rsidRPr="001D5E33" w:rsidRDefault="003F3757" w:rsidP="001D5E33">
      <w:pPr>
        <w:rPr>
          <w:i/>
        </w:rPr>
      </w:pPr>
      <w:r>
        <w:rPr>
          <w:i/>
        </w:rPr>
        <w:t>Leverandøren</w:t>
      </w:r>
      <w:r w:rsidRPr="001D5E33">
        <w:rPr>
          <w:i/>
        </w:rPr>
        <w:t xml:space="preserve"> </w:t>
      </w:r>
      <w:r w:rsidR="001D5E33" w:rsidRPr="001D5E33">
        <w:rPr>
          <w:i/>
        </w:rPr>
        <w:t xml:space="preserve">skal udfylde dette </w:t>
      </w:r>
      <w:r w:rsidR="008B69A2">
        <w:rPr>
          <w:i/>
        </w:rPr>
        <w:t>Bilag</w:t>
      </w:r>
      <w:r w:rsidR="001D5E33" w:rsidRPr="001D5E33">
        <w:rPr>
          <w:i/>
        </w:rPr>
        <w:t xml:space="preserve"> 2 i overensstemmelse med den specifikke vejledning herom samt </w:t>
      </w:r>
      <w:r w:rsidR="00BA0368">
        <w:rPr>
          <w:i/>
        </w:rPr>
        <w:t xml:space="preserve"> </w:t>
      </w:r>
      <w:r w:rsidR="00302310">
        <w:rPr>
          <w:i/>
        </w:rPr>
        <w:fldChar w:fldCharType="begin"/>
      </w:r>
      <w:r w:rsidR="00302310">
        <w:rPr>
          <w:i/>
        </w:rPr>
        <w:instrText xml:space="preserve"> REF _Ref504378399 \r \h </w:instrText>
      </w:r>
      <w:r w:rsidR="00302310">
        <w:rPr>
          <w:i/>
        </w:rPr>
      </w:r>
      <w:r w:rsidR="00302310">
        <w:rPr>
          <w:i/>
        </w:rPr>
        <w:fldChar w:fldCharType="separate"/>
      </w:r>
      <w:r w:rsidR="00E827DD">
        <w:rPr>
          <w:i/>
        </w:rPr>
        <w:t>Bilag 2.b</w:t>
      </w:r>
      <w:r w:rsidR="00302310">
        <w:rPr>
          <w:i/>
        </w:rPr>
        <w:fldChar w:fldCharType="end"/>
      </w:r>
      <w:r w:rsidR="001D5E33" w:rsidRPr="001D5E33">
        <w:rPr>
          <w:i/>
        </w:rPr>
        <w:t xml:space="preserve"> ”Leverandørens detaljerede tidsplan”</w:t>
      </w:r>
      <w:r w:rsidR="00302310">
        <w:rPr>
          <w:i/>
        </w:rPr>
        <w:t>,</w:t>
      </w:r>
      <w:r w:rsidR="001D5E33" w:rsidRPr="001D5E33">
        <w:rPr>
          <w:i/>
        </w:rPr>
        <w:t xml:space="preserve"> som indleveres som en del af tilbuddet. </w:t>
      </w:r>
      <w:r w:rsidR="00302310">
        <w:rPr>
          <w:i/>
        </w:rPr>
        <w:fldChar w:fldCharType="begin"/>
      </w:r>
      <w:r w:rsidR="00302310">
        <w:rPr>
          <w:i/>
        </w:rPr>
        <w:instrText xml:space="preserve"> REF _Ref504377878 \r \h </w:instrText>
      </w:r>
      <w:r w:rsidR="00302310">
        <w:rPr>
          <w:i/>
        </w:rPr>
      </w:r>
      <w:r w:rsidR="00302310">
        <w:rPr>
          <w:i/>
        </w:rPr>
        <w:fldChar w:fldCharType="separate"/>
      </w:r>
      <w:r w:rsidR="00E827DD">
        <w:rPr>
          <w:i/>
        </w:rPr>
        <w:t>Bilag 2.a</w:t>
      </w:r>
      <w:r w:rsidR="00302310">
        <w:rPr>
          <w:i/>
        </w:rPr>
        <w:fldChar w:fldCharType="end"/>
      </w:r>
      <w:r w:rsidR="001D5E33" w:rsidRPr="001D5E33">
        <w:rPr>
          <w:i/>
        </w:rPr>
        <w:t xml:space="preserve"> </w:t>
      </w:r>
      <w:r w:rsidR="00302310">
        <w:rPr>
          <w:i/>
        </w:rPr>
        <w:t>”</w:t>
      </w:r>
      <w:r w:rsidR="001D5E33" w:rsidRPr="001D5E33">
        <w:rPr>
          <w:i/>
        </w:rPr>
        <w:t>Stjernekort</w:t>
      </w:r>
      <w:r w:rsidR="00302310">
        <w:rPr>
          <w:i/>
        </w:rPr>
        <w:t>”</w:t>
      </w:r>
      <w:r w:rsidR="00302310" w:rsidRPr="001D5E33">
        <w:rPr>
          <w:i/>
        </w:rPr>
        <w:t xml:space="preserve"> </w:t>
      </w:r>
      <w:r w:rsidR="001D5E33" w:rsidRPr="001D5E33">
        <w:rPr>
          <w:i/>
        </w:rPr>
        <w:t xml:space="preserve">skal ikke udfyldes. </w:t>
      </w:r>
    </w:p>
    <w:p w14:paraId="6159A56F" w14:textId="77777777" w:rsidR="001D5E33" w:rsidRPr="001D5E33" w:rsidRDefault="001D5E33" w:rsidP="001D5E33">
      <w:pPr>
        <w:rPr>
          <w:i/>
        </w:rPr>
      </w:pPr>
    </w:p>
    <w:p w14:paraId="472C88E3" w14:textId="22D50A85" w:rsidR="001D5E33" w:rsidRPr="001D5E33" w:rsidRDefault="003F3757" w:rsidP="001D5E33">
      <w:pPr>
        <w:rPr>
          <w:i/>
        </w:rPr>
      </w:pPr>
      <w:r>
        <w:rPr>
          <w:i/>
        </w:rPr>
        <w:t>Leverandøren</w:t>
      </w:r>
      <w:r w:rsidRPr="001D5E33">
        <w:rPr>
          <w:i/>
        </w:rPr>
        <w:t xml:space="preserve"> </w:t>
      </w:r>
      <w:r w:rsidR="001D5E33" w:rsidRPr="001D5E33">
        <w:rPr>
          <w:i/>
        </w:rPr>
        <w:t>skal desuden udfylde kravmatricen sidst i bilaget.</w:t>
      </w:r>
    </w:p>
    <w:p w14:paraId="128C4615" w14:textId="77777777" w:rsidR="001D5E33" w:rsidRPr="001D5E33" w:rsidRDefault="001D5E33" w:rsidP="001D5E33">
      <w:pPr>
        <w:rPr>
          <w:i/>
        </w:rPr>
      </w:pPr>
    </w:p>
    <w:p w14:paraId="2A695066" w14:textId="58F9D35C" w:rsidR="001D5E33" w:rsidRDefault="003F3757" w:rsidP="001D5E33">
      <w:pPr>
        <w:rPr>
          <w:i/>
        </w:rPr>
      </w:pPr>
      <w:r>
        <w:rPr>
          <w:i/>
        </w:rPr>
        <w:t>Leverandøren</w:t>
      </w:r>
      <w:r w:rsidRPr="001D5E33">
        <w:rPr>
          <w:i/>
        </w:rPr>
        <w:t xml:space="preserve"> </w:t>
      </w:r>
      <w:r w:rsidR="001D5E33" w:rsidRPr="001D5E33">
        <w:rPr>
          <w:i/>
        </w:rPr>
        <w:t xml:space="preserve">skal ikke ændre i bilaget, medmindre dette specifikt er angivet i vejledning til </w:t>
      </w:r>
      <w:r w:rsidR="006C5B2B">
        <w:rPr>
          <w:i/>
        </w:rPr>
        <w:t>Leverandøren</w:t>
      </w:r>
      <w:r w:rsidR="001D5E33" w:rsidRPr="001D5E33">
        <w:rPr>
          <w:i/>
        </w:rPr>
        <w:t>, eller hvor det er markeret på anden vis.</w:t>
      </w:r>
    </w:p>
    <w:p w14:paraId="032E5CB3" w14:textId="24A6DE33" w:rsidR="00B25830" w:rsidRDefault="00B25830" w:rsidP="001D5E33">
      <w:pPr>
        <w:rPr>
          <w:i/>
        </w:rPr>
      </w:pPr>
    </w:p>
    <w:p w14:paraId="14A72FCC" w14:textId="3AF86C6B" w:rsidR="00B25830" w:rsidRPr="00012A90" w:rsidRDefault="00B25830" w:rsidP="00B25830">
      <w:pPr>
        <w:rPr>
          <w:i/>
        </w:rPr>
      </w:pPr>
      <w:r w:rsidRPr="00012A90">
        <w:rPr>
          <w:i/>
        </w:rPr>
        <w:t xml:space="preserve">I Kontrakten er der henvist til Bilag </w:t>
      </w:r>
      <w:r w:rsidR="00E97BA0">
        <w:rPr>
          <w:i/>
        </w:rPr>
        <w:t>2</w:t>
      </w:r>
      <w:r w:rsidRPr="00012A90">
        <w:rPr>
          <w:i/>
        </w:rPr>
        <w:t xml:space="preserve">, </w:t>
      </w:r>
      <w:r w:rsidR="00E97BA0">
        <w:rPr>
          <w:i/>
        </w:rPr>
        <w:t>Tidsplan</w:t>
      </w:r>
      <w:r w:rsidRPr="00012A90">
        <w:rPr>
          <w:i/>
        </w:rPr>
        <w:t xml:space="preserve"> i følgende punkter: </w:t>
      </w:r>
    </w:p>
    <w:p w14:paraId="6CE15177" w14:textId="77777777" w:rsidR="00B25830" w:rsidRPr="00012A90" w:rsidRDefault="00B25830" w:rsidP="00B25830">
      <w:pPr>
        <w:rPr>
          <w:i/>
        </w:rPr>
      </w:pPr>
    </w:p>
    <w:p w14:paraId="1AFF3074" w14:textId="6B30B4E4" w:rsidR="00B25830" w:rsidRDefault="00B25830" w:rsidP="00B25830">
      <w:pPr>
        <w:pStyle w:val="Listeafsnit"/>
        <w:numPr>
          <w:ilvl w:val="0"/>
          <w:numId w:val="19"/>
        </w:numPr>
        <w:ind w:left="851" w:hanging="284"/>
        <w:rPr>
          <w:i/>
        </w:rPr>
      </w:pPr>
      <w:r w:rsidRPr="00012A90">
        <w:rPr>
          <w:i/>
        </w:rPr>
        <w:t xml:space="preserve">Punkt </w:t>
      </w:r>
      <w:r>
        <w:rPr>
          <w:i/>
        </w:rPr>
        <w:t>3</w:t>
      </w:r>
      <w:r w:rsidRPr="00012A90">
        <w:rPr>
          <w:i/>
        </w:rPr>
        <w:t xml:space="preserve"> (</w:t>
      </w:r>
      <w:r w:rsidR="00A91157">
        <w:rPr>
          <w:i/>
        </w:rPr>
        <w:t>Afklaringsfasen</w:t>
      </w:r>
      <w:r w:rsidRPr="00012A90">
        <w:rPr>
          <w:i/>
        </w:rPr>
        <w:t>)</w:t>
      </w:r>
    </w:p>
    <w:p w14:paraId="46988118" w14:textId="6F588C69" w:rsidR="00A91157" w:rsidRDefault="00A91157" w:rsidP="00B25830">
      <w:pPr>
        <w:pStyle w:val="Listeafsnit"/>
        <w:numPr>
          <w:ilvl w:val="0"/>
          <w:numId w:val="19"/>
        </w:numPr>
        <w:ind w:left="851" w:hanging="284"/>
        <w:rPr>
          <w:i/>
        </w:rPr>
      </w:pPr>
      <w:r>
        <w:rPr>
          <w:i/>
        </w:rPr>
        <w:t>Punkt 6 (Kundens medvirken)</w:t>
      </w:r>
    </w:p>
    <w:p w14:paraId="330F8C6F" w14:textId="134A86B4" w:rsidR="00A91157" w:rsidRDefault="00A91157" w:rsidP="00B25830">
      <w:pPr>
        <w:pStyle w:val="Listeafsnit"/>
        <w:numPr>
          <w:ilvl w:val="0"/>
          <w:numId w:val="19"/>
        </w:numPr>
        <w:ind w:left="851" w:hanging="284"/>
        <w:rPr>
          <w:i/>
        </w:rPr>
      </w:pPr>
      <w:r>
        <w:rPr>
          <w:i/>
        </w:rPr>
        <w:t>Punkt 17.1 (Generelt)</w:t>
      </w:r>
    </w:p>
    <w:p w14:paraId="2D1E5121" w14:textId="17C782F9" w:rsidR="00A91157" w:rsidRDefault="00A91157" w:rsidP="00B25830">
      <w:pPr>
        <w:pStyle w:val="Listeafsnit"/>
        <w:numPr>
          <w:ilvl w:val="0"/>
          <w:numId w:val="19"/>
        </w:numPr>
        <w:ind w:left="851" w:hanging="284"/>
        <w:rPr>
          <w:i/>
        </w:rPr>
      </w:pPr>
      <w:r>
        <w:rPr>
          <w:i/>
        </w:rPr>
        <w:t>Punkt 18 (Generelt)</w:t>
      </w:r>
    </w:p>
    <w:p w14:paraId="2A8C495D" w14:textId="7AEF45B2" w:rsidR="00A91157" w:rsidRDefault="00A91157" w:rsidP="00B25830">
      <w:pPr>
        <w:pStyle w:val="Listeafsnit"/>
        <w:numPr>
          <w:ilvl w:val="0"/>
          <w:numId w:val="19"/>
        </w:numPr>
        <w:ind w:left="851" w:hanging="284"/>
        <w:rPr>
          <w:i/>
        </w:rPr>
      </w:pPr>
      <w:r>
        <w:rPr>
          <w:i/>
        </w:rPr>
        <w:t>Punkt 35 (Afprøvning)</w:t>
      </w:r>
    </w:p>
    <w:p w14:paraId="4851C150" w14:textId="308B7012" w:rsidR="00A91157" w:rsidRDefault="00A91157" w:rsidP="00B25830">
      <w:pPr>
        <w:pStyle w:val="Listeafsnit"/>
        <w:numPr>
          <w:ilvl w:val="0"/>
          <w:numId w:val="19"/>
        </w:numPr>
        <w:ind w:left="851" w:hanging="284"/>
        <w:rPr>
          <w:i/>
        </w:rPr>
      </w:pPr>
      <w:r>
        <w:rPr>
          <w:i/>
        </w:rPr>
        <w:t>Punkt 36.3 (Leveringstid)</w:t>
      </w:r>
    </w:p>
    <w:p w14:paraId="70573CAD" w14:textId="78EF7446" w:rsidR="00A91157" w:rsidRDefault="00A91157" w:rsidP="00B25830">
      <w:pPr>
        <w:pStyle w:val="Listeafsnit"/>
        <w:numPr>
          <w:ilvl w:val="0"/>
          <w:numId w:val="19"/>
        </w:numPr>
        <w:ind w:left="851" w:hanging="284"/>
        <w:rPr>
          <w:i/>
        </w:rPr>
      </w:pPr>
      <w:r>
        <w:rPr>
          <w:i/>
        </w:rPr>
        <w:t>Punkt 42.2.1 (Bod for Forsinkelse i Transition Ind)</w:t>
      </w:r>
    </w:p>
    <w:p w14:paraId="253E1872" w14:textId="77777777" w:rsidR="001D5E33" w:rsidRPr="001D5E33" w:rsidRDefault="001D5E33" w:rsidP="001D5E33">
      <w:pPr>
        <w:rPr>
          <w:i/>
        </w:rPr>
      </w:pPr>
    </w:p>
    <w:p w14:paraId="5A3C9A84" w14:textId="55549C7E" w:rsidR="001D5E33" w:rsidRDefault="001D5E33" w:rsidP="001D5E33">
      <w:r w:rsidRPr="001D5E33">
        <w:rPr>
          <w:i/>
        </w:rPr>
        <w:t xml:space="preserve">Vejledning til </w:t>
      </w:r>
      <w:r w:rsidR="006C5B2B">
        <w:rPr>
          <w:i/>
        </w:rPr>
        <w:t>Leverandøren</w:t>
      </w:r>
      <w:r w:rsidR="006C5B2B" w:rsidRPr="001D5E33">
        <w:rPr>
          <w:i/>
        </w:rPr>
        <w:t xml:space="preserve"> </w:t>
      </w:r>
      <w:r w:rsidRPr="001D5E33">
        <w:rPr>
          <w:i/>
        </w:rPr>
        <w:t>slettes inden kontraktunderskrift.]</w:t>
      </w:r>
    </w:p>
    <w:p w14:paraId="62009045" w14:textId="77777777" w:rsidR="001D5E33" w:rsidRDefault="001D5E33" w:rsidP="001D5E33"/>
    <w:p w14:paraId="4AAB8A7F" w14:textId="77777777" w:rsidR="001D5E33" w:rsidRDefault="001D5E33">
      <w:pPr>
        <w:overflowPunct/>
        <w:autoSpaceDE/>
        <w:autoSpaceDN/>
        <w:adjustRightInd/>
        <w:spacing w:after="160" w:line="259" w:lineRule="auto"/>
        <w:jc w:val="left"/>
        <w:textAlignment w:val="auto"/>
      </w:pPr>
      <w:r>
        <w:lastRenderedPageBreak/>
        <w:br w:type="page"/>
      </w:r>
    </w:p>
    <w:p w14:paraId="31ED0567" w14:textId="77777777" w:rsidR="001D5E33" w:rsidRDefault="001D5E33" w:rsidP="009303AC">
      <w:pPr>
        <w:pStyle w:val="Indlg"/>
      </w:pPr>
      <w:r>
        <w:lastRenderedPageBreak/>
        <w:t>Indholdsfortegnelse</w:t>
      </w:r>
    </w:p>
    <w:p w14:paraId="75ABA7BA" w14:textId="335EE773" w:rsidR="00E827DD" w:rsidRDefault="003306B9">
      <w:pPr>
        <w:pStyle w:val="Indholdsfortegnelse1"/>
        <w:rPr>
          <w:rFonts w:asciiTheme="minorHAnsi" w:eastAsiaTheme="minorEastAsia" w:hAnsiTheme="minorHAnsi" w:cstheme="minorBidi"/>
          <w:bCs w:val="0"/>
          <w:caps w:val="0"/>
          <w:noProof/>
          <w:sz w:val="22"/>
          <w:szCs w:val="22"/>
        </w:rPr>
      </w:pPr>
      <w:r>
        <w:rPr>
          <w:caps w:val="0"/>
        </w:rPr>
        <w:fldChar w:fldCharType="begin"/>
      </w:r>
      <w:r>
        <w:rPr>
          <w:caps w:val="0"/>
        </w:rPr>
        <w:instrText xml:space="preserve"> TOC \o "1-4" \h \z \u </w:instrText>
      </w:r>
      <w:r>
        <w:rPr>
          <w:caps w:val="0"/>
        </w:rPr>
        <w:fldChar w:fldCharType="separate"/>
      </w:r>
      <w:hyperlink w:anchor="_Toc19196816" w:history="1">
        <w:r w:rsidR="00E827DD" w:rsidRPr="005F0DA7">
          <w:rPr>
            <w:rStyle w:val="Hyperlink"/>
            <w:noProof/>
          </w:rPr>
          <w:t>1.</w:t>
        </w:r>
        <w:r w:rsidR="00E827DD">
          <w:rPr>
            <w:rFonts w:asciiTheme="minorHAnsi" w:eastAsiaTheme="minorEastAsia" w:hAnsiTheme="minorHAnsi" w:cstheme="minorBidi"/>
            <w:bCs w:val="0"/>
            <w:caps w:val="0"/>
            <w:noProof/>
            <w:sz w:val="22"/>
            <w:szCs w:val="22"/>
          </w:rPr>
          <w:tab/>
        </w:r>
        <w:r w:rsidR="00E827DD" w:rsidRPr="005F0DA7">
          <w:rPr>
            <w:rStyle w:val="Hyperlink"/>
            <w:noProof/>
          </w:rPr>
          <w:t>Indledning</w:t>
        </w:r>
        <w:r w:rsidR="00E827DD">
          <w:rPr>
            <w:noProof/>
            <w:webHidden/>
          </w:rPr>
          <w:tab/>
        </w:r>
        <w:r w:rsidR="00E827DD">
          <w:rPr>
            <w:noProof/>
            <w:webHidden/>
          </w:rPr>
          <w:fldChar w:fldCharType="begin"/>
        </w:r>
        <w:r w:rsidR="00E827DD">
          <w:rPr>
            <w:noProof/>
            <w:webHidden/>
          </w:rPr>
          <w:instrText xml:space="preserve"> PAGEREF _Toc19196816 \h </w:instrText>
        </w:r>
        <w:r w:rsidR="00E827DD">
          <w:rPr>
            <w:noProof/>
            <w:webHidden/>
          </w:rPr>
        </w:r>
        <w:r w:rsidR="00E827DD">
          <w:rPr>
            <w:noProof/>
            <w:webHidden/>
          </w:rPr>
          <w:fldChar w:fldCharType="separate"/>
        </w:r>
        <w:r w:rsidR="00E827DD">
          <w:rPr>
            <w:noProof/>
            <w:webHidden/>
          </w:rPr>
          <w:t>5</w:t>
        </w:r>
        <w:r w:rsidR="00E827DD">
          <w:rPr>
            <w:noProof/>
            <w:webHidden/>
          </w:rPr>
          <w:fldChar w:fldCharType="end"/>
        </w:r>
      </w:hyperlink>
    </w:p>
    <w:p w14:paraId="554E72CB" w14:textId="469EEB71" w:rsidR="00E827DD" w:rsidRDefault="00EB658C">
      <w:pPr>
        <w:pStyle w:val="Indholdsfortegnelse1"/>
        <w:rPr>
          <w:rFonts w:asciiTheme="minorHAnsi" w:eastAsiaTheme="minorEastAsia" w:hAnsiTheme="minorHAnsi" w:cstheme="minorBidi"/>
          <w:bCs w:val="0"/>
          <w:caps w:val="0"/>
          <w:noProof/>
          <w:sz w:val="22"/>
          <w:szCs w:val="22"/>
        </w:rPr>
      </w:pPr>
      <w:hyperlink w:anchor="_Toc19196817" w:history="1">
        <w:r w:rsidR="00E827DD" w:rsidRPr="005F0DA7">
          <w:rPr>
            <w:rStyle w:val="Hyperlink"/>
            <w:noProof/>
          </w:rPr>
          <w:t>2.</w:t>
        </w:r>
        <w:r w:rsidR="00E827DD">
          <w:rPr>
            <w:rFonts w:asciiTheme="minorHAnsi" w:eastAsiaTheme="minorEastAsia" w:hAnsiTheme="minorHAnsi" w:cstheme="minorBidi"/>
            <w:bCs w:val="0"/>
            <w:caps w:val="0"/>
            <w:noProof/>
            <w:sz w:val="22"/>
            <w:szCs w:val="22"/>
          </w:rPr>
          <w:tab/>
        </w:r>
        <w:r w:rsidR="00E827DD" w:rsidRPr="005F0DA7">
          <w:rPr>
            <w:rStyle w:val="Hyperlink"/>
            <w:noProof/>
          </w:rPr>
          <w:t>Frist for bevillingsmæssig hjemmel</w:t>
        </w:r>
        <w:r w:rsidR="00E827DD">
          <w:rPr>
            <w:noProof/>
            <w:webHidden/>
          </w:rPr>
          <w:tab/>
        </w:r>
        <w:r w:rsidR="00E827DD">
          <w:rPr>
            <w:noProof/>
            <w:webHidden/>
          </w:rPr>
          <w:fldChar w:fldCharType="begin"/>
        </w:r>
        <w:r w:rsidR="00E827DD">
          <w:rPr>
            <w:noProof/>
            <w:webHidden/>
          </w:rPr>
          <w:instrText xml:space="preserve"> PAGEREF _Toc19196817 \h </w:instrText>
        </w:r>
        <w:r w:rsidR="00E827DD">
          <w:rPr>
            <w:noProof/>
            <w:webHidden/>
          </w:rPr>
        </w:r>
        <w:r w:rsidR="00E827DD">
          <w:rPr>
            <w:noProof/>
            <w:webHidden/>
          </w:rPr>
          <w:fldChar w:fldCharType="separate"/>
        </w:r>
        <w:r w:rsidR="00E827DD">
          <w:rPr>
            <w:noProof/>
            <w:webHidden/>
          </w:rPr>
          <w:t>5</w:t>
        </w:r>
        <w:r w:rsidR="00E827DD">
          <w:rPr>
            <w:noProof/>
            <w:webHidden/>
          </w:rPr>
          <w:fldChar w:fldCharType="end"/>
        </w:r>
      </w:hyperlink>
    </w:p>
    <w:p w14:paraId="3D96C910" w14:textId="17018C22" w:rsidR="00E827DD" w:rsidRDefault="00EB658C">
      <w:pPr>
        <w:pStyle w:val="Indholdsfortegnelse1"/>
        <w:rPr>
          <w:rFonts w:asciiTheme="minorHAnsi" w:eastAsiaTheme="minorEastAsia" w:hAnsiTheme="minorHAnsi" w:cstheme="minorBidi"/>
          <w:bCs w:val="0"/>
          <w:caps w:val="0"/>
          <w:noProof/>
          <w:sz w:val="22"/>
          <w:szCs w:val="22"/>
        </w:rPr>
      </w:pPr>
      <w:hyperlink w:anchor="_Toc19196818" w:history="1">
        <w:r w:rsidR="00E827DD" w:rsidRPr="005F0DA7">
          <w:rPr>
            <w:rStyle w:val="Hyperlink"/>
            <w:noProof/>
          </w:rPr>
          <w:t>3.</w:t>
        </w:r>
        <w:r w:rsidR="00E827DD">
          <w:rPr>
            <w:rFonts w:asciiTheme="minorHAnsi" w:eastAsiaTheme="minorEastAsia" w:hAnsiTheme="minorHAnsi" w:cstheme="minorBidi"/>
            <w:bCs w:val="0"/>
            <w:caps w:val="0"/>
            <w:noProof/>
            <w:sz w:val="22"/>
            <w:szCs w:val="22"/>
          </w:rPr>
          <w:tab/>
        </w:r>
        <w:r w:rsidR="00E827DD" w:rsidRPr="005F0DA7">
          <w:rPr>
            <w:rStyle w:val="Hyperlink"/>
            <w:noProof/>
          </w:rPr>
          <w:t>Generelle krav til tidsplaner</w:t>
        </w:r>
        <w:r w:rsidR="00E827DD">
          <w:rPr>
            <w:noProof/>
            <w:webHidden/>
          </w:rPr>
          <w:tab/>
        </w:r>
        <w:r w:rsidR="00E827DD">
          <w:rPr>
            <w:noProof/>
            <w:webHidden/>
          </w:rPr>
          <w:fldChar w:fldCharType="begin"/>
        </w:r>
        <w:r w:rsidR="00E827DD">
          <w:rPr>
            <w:noProof/>
            <w:webHidden/>
          </w:rPr>
          <w:instrText xml:space="preserve"> PAGEREF _Toc19196818 \h </w:instrText>
        </w:r>
        <w:r w:rsidR="00E827DD">
          <w:rPr>
            <w:noProof/>
            <w:webHidden/>
          </w:rPr>
        </w:r>
        <w:r w:rsidR="00E827DD">
          <w:rPr>
            <w:noProof/>
            <w:webHidden/>
          </w:rPr>
          <w:fldChar w:fldCharType="separate"/>
        </w:r>
        <w:r w:rsidR="00E827DD">
          <w:rPr>
            <w:noProof/>
            <w:webHidden/>
          </w:rPr>
          <w:t>5</w:t>
        </w:r>
        <w:r w:rsidR="00E827DD">
          <w:rPr>
            <w:noProof/>
            <w:webHidden/>
          </w:rPr>
          <w:fldChar w:fldCharType="end"/>
        </w:r>
      </w:hyperlink>
    </w:p>
    <w:p w14:paraId="5CAC3331" w14:textId="7C543515" w:rsidR="00E827DD" w:rsidRDefault="00EB658C">
      <w:pPr>
        <w:pStyle w:val="Indholdsfortegnelse1"/>
        <w:rPr>
          <w:rFonts w:asciiTheme="minorHAnsi" w:eastAsiaTheme="minorEastAsia" w:hAnsiTheme="minorHAnsi" w:cstheme="minorBidi"/>
          <w:bCs w:val="0"/>
          <w:caps w:val="0"/>
          <w:noProof/>
          <w:sz w:val="22"/>
          <w:szCs w:val="22"/>
        </w:rPr>
      </w:pPr>
      <w:hyperlink w:anchor="_Toc19196819" w:history="1">
        <w:r w:rsidR="00E827DD" w:rsidRPr="005F0DA7">
          <w:rPr>
            <w:rStyle w:val="Hyperlink"/>
            <w:noProof/>
          </w:rPr>
          <w:t>4.</w:t>
        </w:r>
        <w:r w:rsidR="00E827DD">
          <w:rPr>
            <w:rFonts w:asciiTheme="minorHAnsi" w:eastAsiaTheme="minorEastAsia" w:hAnsiTheme="minorHAnsi" w:cstheme="minorBidi"/>
            <w:bCs w:val="0"/>
            <w:caps w:val="0"/>
            <w:noProof/>
            <w:sz w:val="22"/>
            <w:szCs w:val="22"/>
          </w:rPr>
          <w:tab/>
        </w:r>
        <w:r w:rsidR="00E827DD" w:rsidRPr="005F0DA7">
          <w:rPr>
            <w:rStyle w:val="Hyperlink"/>
            <w:noProof/>
          </w:rPr>
          <w:t>Overordnet Tidsplan</w:t>
        </w:r>
        <w:r w:rsidR="00E827DD">
          <w:rPr>
            <w:noProof/>
            <w:webHidden/>
          </w:rPr>
          <w:tab/>
        </w:r>
        <w:r w:rsidR="00E827DD">
          <w:rPr>
            <w:noProof/>
            <w:webHidden/>
          </w:rPr>
          <w:fldChar w:fldCharType="begin"/>
        </w:r>
        <w:r w:rsidR="00E827DD">
          <w:rPr>
            <w:noProof/>
            <w:webHidden/>
          </w:rPr>
          <w:instrText xml:space="preserve"> PAGEREF _Toc19196819 \h </w:instrText>
        </w:r>
        <w:r w:rsidR="00E827DD">
          <w:rPr>
            <w:noProof/>
            <w:webHidden/>
          </w:rPr>
        </w:r>
        <w:r w:rsidR="00E827DD">
          <w:rPr>
            <w:noProof/>
            <w:webHidden/>
          </w:rPr>
          <w:fldChar w:fldCharType="separate"/>
        </w:r>
        <w:r w:rsidR="00E827DD">
          <w:rPr>
            <w:noProof/>
            <w:webHidden/>
          </w:rPr>
          <w:t>6</w:t>
        </w:r>
        <w:r w:rsidR="00E827DD">
          <w:rPr>
            <w:noProof/>
            <w:webHidden/>
          </w:rPr>
          <w:fldChar w:fldCharType="end"/>
        </w:r>
      </w:hyperlink>
    </w:p>
    <w:p w14:paraId="5534CA79" w14:textId="76CE5202" w:rsidR="00E827DD" w:rsidRDefault="00EB658C">
      <w:pPr>
        <w:pStyle w:val="Indholdsfortegnelse1"/>
        <w:rPr>
          <w:rFonts w:asciiTheme="minorHAnsi" w:eastAsiaTheme="minorEastAsia" w:hAnsiTheme="minorHAnsi" w:cstheme="minorBidi"/>
          <w:bCs w:val="0"/>
          <w:caps w:val="0"/>
          <w:noProof/>
          <w:sz w:val="22"/>
          <w:szCs w:val="22"/>
        </w:rPr>
      </w:pPr>
      <w:hyperlink w:anchor="_Toc19196820" w:history="1">
        <w:r w:rsidR="00E827DD" w:rsidRPr="005F0DA7">
          <w:rPr>
            <w:rStyle w:val="Hyperlink"/>
            <w:noProof/>
          </w:rPr>
          <w:t>5.</w:t>
        </w:r>
        <w:r w:rsidR="00E827DD">
          <w:rPr>
            <w:rFonts w:asciiTheme="minorHAnsi" w:eastAsiaTheme="minorEastAsia" w:hAnsiTheme="minorHAnsi" w:cstheme="minorBidi"/>
            <w:bCs w:val="0"/>
            <w:caps w:val="0"/>
            <w:noProof/>
            <w:sz w:val="22"/>
            <w:szCs w:val="22"/>
          </w:rPr>
          <w:tab/>
        </w:r>
        <w:r w:rsidR="00E827DD" w:rsidRPr="005F0DA7">
          <w:rPr>
            <w:rStyle w:val="Hyperlink"/>
            <w:noProof/>
          </w:rPr>
          <w:t>Detaljerede tidsplaner</w:t>
        </w:r>
        <w:r w:rsidR="00E827DD">
          <w:rPr>
            <w:noProof/>
            <w:webHidden/>
          </w:rPr>
          <w:tab/>
        </w:r>
        <w:r w:rsidR="00E827DD">
          <w:rPr>
            <w:noProof/>
            <w:webHidden/>
          </w:rPr>
          <w:fldChar w:fldCharType="begin"/>
        </w:r>
        <w:r w:rsidR="00E827DD">
          <w:rPr>
            <w:noProof/>
            <w:webHidden/>
          </w:rPr>
          <w:instrText xml:space="preserve"> PAGEREF _Toc19196820 \h </w:instrText>
        </w:r>
        <w:r w:rsidR="00E827DD">
          <w:rPr>
            <w:noProof/>
            <w:webHidden/>
          </w:rPr>
        </w:r>
        <w:r w:rsidR="00E827DD">
          <w:rPr>
            <w:noProof/>
            <w:webHidden/>
          </w:rPr>
          <w:fldChar w:fldCharType="separate"/>
        </w:r>
        <w:r w:rsidR="00E827DD">
          <w:rPr>
            <w:noProof/>
            <w:webHidden/>
          </w:rPr>
          <w:t>8</w:t>
        </w:r>
        <w:r w:rsidR="00E827DD">
          <w:rPr>
            <w:noProof/>
            <w:webHidden/>
          </w:rPr>
          <w:fldChar w:fldCharType="end"/>
        </w:r>
      </w:hyperlink>
    </w:p>
    <w:p w14:paraId="65485E78" w14:textId="4007039C" w:rsidR="00E827DD" w:rsidRDefault="00EB658C">
      <w:pPr>
        <w:pStyle w:val="Indholdsfortegnelse2"/>
        <w:rPr>
          <w:rFonts w:asciiTheme="minorHAnsi" w:eastAsiaTheme="minorEastAsia" w:hAnsiTheme="minorHAnsi" w:cstheme="minorBidi"/>
          <w:bCs w:val="0"/>
          <w:sz w:val="22"/>
          <w:szCs w:val="22"/>
        </w:rPr>
      </w:pPr>
      <w:hyperlink w:anchor="_Toc19196821" w:history="1">
        <w:r w:rsidR="00E827DD" w:rsidRPr="005F0DA7">
          <w:rPr>
            <w:rStyle w:val="Hyperlink"/>
          </w:rPr>
          <w:t>5.1</w:t>
        </w:r>
        <w:r w:rsidR="00E827DD">
          <w:rPr>
            <w:rFonts w:asciiTheme="minorHAnsi" w:eastAsiaTheme="minorEastAsia" w:hAnsiTheme="minorHAnsi" w:cstheme="minorBidi"/>
            <w:bCs w:val="0"/>
            <w:sz w:val="22"/>
            <w:szCs w:val="22"/>
          </w:rPr>
          <w:tab/>
        </w:r>
        <w:r w:rsidR="00E827DD" w:rsidRPr="005F0DA7">
          <w:rPr>
            <w:rStyle w:val="Hyperlink"/>
          </w:rPr>
          <w:t>Generelle krav til detaljerede tidsplaner</w:t>
        </w:r>
        <w:r w:rsidR="00E827DD">
          <w:rPr>
            <w:webHidden/>
          </w:rPr>
          <w:tab/>
        </w:r>
        <w:r w:rsidR="00E827DD">
          <w:rPr>
            <w:webHidden/>
          </w:rPr>
          <w:fldChar w:fldCharType="begin"/>
        </w:r>
        <w:r w:rsidR="00E827DD">
          <w:rPr>
            <w:webHidden/>
          </w:rPr>
          <w:instrText xml:space="preserve"> PAGEREF _Toc19196821 \h </w:instrText>
        </w:r>
        <w:r w:rsidR="00E827DD">
          <w:rPr>
            <w:webHidden/>
          </w:rPr>
        </w:r>
        <w:r w:rsidR="00E827DD">
          <w:rPr>
            <w:webHidden/>
          </w:rPr>
          <w:fldChar w:fldCharType="separate"/>
        </w:r>
        <w:r w:rsidR="00E827DD">
          <w:rPr>
            <w:webHidden/>
          </w:rPr>
          <w:t>8</w:t>
        </w:r>
        <w:r w:rsidR="00E827DD">
          <w:rPr>
            <w:webHidden/>
          </w:rPr>
          <w:fldChar w:fldCharType="end"/>
        </w:r>
      </w:hyperlink>
    </w:p>
    <w:p w14:paraId="245D0B9F" w14:textId="742AA319" w:rsidR="00E827DD" w:rsidRDefault="00EB658C">
      <w:pPr>
        <w:pStyle w:val="Indholdsfortegnelse2"/>
        <w:rPr>
          <w:rFonts w:asciiTheme="minorHAnsi" w:eastAsiaTheme="minorEastAsia" w:hAnsiTheme="minorHAnsi" w:cstheme="minorBidi"/>
          <w:bCs w:val="0"/>
          <w:sz w:val="22"/>
          <w:szCs w:val="22"/>
        </w:rPr>
      </w:pPr>
      <w:hyperlink w:anchor="_Toc19196822" w:history="1">
        <w:r w:rsidR="00E827DD" w:rsidRPr="005F0DA7">
          <w:rPr>
            <w:rStyle w:val="Hyperlink"/>
          </w:rPr>
          <w:t>5.2</w:t>
        </w:r>
        <w:r w:rsidR="00E827DD">
          <w:rPr>
            <w:rFonts w:asciiTheme="minorHAnsi" w:eastAsiaTheme="minorEastAsia" w:hAnsiTheme="minorHAnsi" w:cstheme="minorBidi"/>
            <w:bCs w:val="0"/>
            <w:sz w:val="22"/>
            <w:szCs w:val="22"/>
          </w:rPr>
          <w:tab/>
        </w:r>
        <w:r w:rsidR="00E827DD" w:rsidRPr="005F0DA7">
          <w:rPr>
            <w:rStyle w:val="Hyperlink"/>
          </w:rPr>
          <w:t>Særligt vedrørende den detaljerede tidsplan frem til godkendt driftsprøve</w:t>
        </w:r>
        <w:r w:rsidR="00E827DD">
          <w:rPr>
            <w:webHidden/>
          </w:rPr>
          <w:tab/>
        </w:r>
        <w:r w:rsidR="00E827DD">
          <w:rPr>
            <w:webHidden/>
          </w:rPr>
          <w:fldChar w:fldCharType="begin"/>
        </w:r>
        <w:r w:rsidR="00E827DD">
          <w:rPr>
            <w:webHidden/>
          </w:rPr>
          <w:instrText xml:space="preserve"> PAGEREF _Toc19196822 \h </w:instrText>
        </w:r>
        <w:r w:rsidR="00E827DD">
          <w:rPr>
            <w:webHidden/>
          </w:rPr>
        </w:r>
        <w:r w:rsidR="00E827DD">
          <w:rPr>
            <w:webHidden/>
          </w:rPr>
          <w:fldChar w:fldCharType="separate"/>
        </w:r>
        <w:r w:rsidR="00E827DD">
          <w:rPr>
            <w:webHidden/>
          </w:rPr>
          <w:t>10</w:t>
        </w:r>
        <w:r w:rsidR="00E827DD">
          <w:rPr>
            <w:webHidden/>
          </w:rPr>
          <w:fldChar w:fldCharType="end"/>
        </w:r>
      </w:hyperlink>
    </w:p>
    <w:p w14:paraId="20938710" w14:textId="43B3B4DA" w:rsidR="00E827DD" w:rsidRDefault="00EB658C">
      <w:pPr>
        <w:pStyle w:val="Indholdsfortegnelse1"/>
        <w:rPr>
          <w:rFonts w:asciiTheme="minorHAnsi" w:eastAsiaTheme="minorEastAsia" w:hAnsiTheme="minorHAnsi" w:cstheme="minorBidi"/>
          <w:bCs w:val="0"/>
          <w:caps w:val="0"/>
          <w:noProof/>
          <w:sz w:val="22"/>
          <w:szCs w:val="22"/>
        </w:rPr>
      </w:pPr>
      <w:hyperlink w:anchor="_Toc19196823" w:history="1">
        <w:r w:rsidR="00E827DD" w:rsidRPr="005F0DA7">
          <w:rPr>
            <w:rStyle w:val="Hyperlink"/>
            <w:noProof/>
          </w:rPr>
          <w:t>6.</w:t>
        </w:r>
        <w:r w:rsidR="00E827DD">
          <w:rPr>
            <w:rFonts w:asciiTheme="minorHAnsi" w:eastAsiaTheme="minorEastAsia" w:hAnsiTheme="minorHAnsi" w:cstheme="minorBidi"/>
            <w:bCs w:val="0"/>
            <w:caps w:val="0"/>
            <w:noProof/>
            <w:sz w:val="22"/>
            <w:szCs w:val="22"/>
          </w:rPr>
          <w:tab/>
        </w:r>
        <w:r w:rsidR="00E827DD" w:rsidRPr="005F0DA7">
          <w:rPr>
            <w:rStyle w:val="Hyperlink"/>
            <w:noProof/>
          </w:rPr>
          <w:t>KRAVMATRICE</w:t>
        </w:r>
        <w:r w:rsidR="00E827DD">
          <w:rPr>
            <w:noProof/>
            <w:webHidden/>
          </w:rPr>
          <w:tab/>
        </w:r>
        <w:r w:rsidR="00E827DD">
          <w:rPr>
            <w:noProof/>
            <w:webHidden/>
          </w:rPr>
          <w:fldChar w:fldCharType="begin"/>
        </w:r>
        <w:r w:rsidR="00E827DD">
          <w:rPr>
            <w:noProof/>
            <w:webHidden/>
          </w:rPr>
          <w:instrText xml:space="preserve"> PAGEREF _Toc19196823 \h </w:instrText>
        </w:r>
        <w:r w:rsidR="00E827DD">
          <w:rPr>
            <w:noProof/>
            <w:webHidden/>
          </w:rPr>
        </w:r>
        <w:r w:rsidR="00E827DD">
          <w:rPr>
            <w:noProof/>
            <w:webHidden/>
          </w:rPr>
          <w:fldChar w:fldCharType="separate"/>
        </w:r>
        <w:r w:rsidR="00E827DD">
          <w:rPr>
            <w:noProof/>
            <w:webHidden/>
          </w:rPr>
          <w:t>12</w:t>
        </w:r>
        <w:r w:rsidR="00E827DD">
          <w:rPr>
            <w:noProof/>
            <w:webHidden/>
          </w:rPr>
          <w:fldChar w:fldCharType="end"/>
        </w:r>
      </w:hyperlink>
    </w:p>
    <w:p w14:paraId="4CDFD57E" w14:textId="378B4A3C" w:rsidR="001D5E33" w:rsidRDefault="003306B9" w:rsidP="00033431">
      <w:pPr>
        <w:ind w:right="-1"/>
      </w:pPr>
      <w:r>
        <w:rPr>
          <w:caps/>
          <w:sz w:val="19"/>
        </w:rPr>
        <w:fldChar w:fldCharType="end"/>
      </w:r>
    </w:p>
    <w:p w14:paraId="420E1D83" w14:textId="77777777" w:rsidR="001D5E33" w:rsidRDefault="001D5E33" w:rsidP="001D5E33"/>
    <w:p w14:paraId="328F0328" w14:textId="77777777" w:rsidR="001D5E33" w:rsidRDefault="001D5E33" w:rsidP="001D5E33">
      <w:pPr>
        <w:pStyle w:val="Overskrift9"/>
      </w:pPr>
      <w:r>
        <w:t>Underbilag</w:t>
      </w:r>
    </w:p>
    <w:p w14:paraId="3378E3D5" w14:textId="4415BEF6" w:rsidR="001D5E33" w:rsidRDefault="001D5E33" w:rsidP="006C5B2B">
      <w:pPr>
        <w:pStyle w:val="Listeafsnit"/>
        <w:numPr>
          <w:ilvl w:val="0"/>
          <w:numId w:val="18"/>
        </w:numPr>
        <w:tabs>
          <w:tab w:val="left" w:pos="993"/>
        </w:tabs>
      </w:pPr>
      <w:bookmarkStart w:id="3" w:name="_Ref504377878"/>
      <w:r>
        <w:t>Stjernekort</w:t>
      </w:r>
      <w:bookmarkEnd w:id="3"/>
    </w:p>
    <w:p w14:paraId="3FC9351A" w14:textId="15317918" w:rsidR="001D5E33" w:rsidRDefault="001D5E33" w:rsidP="006C5B2B">
      <w:pPr>
        <w:pStyle w:val="Listeafsnit"/>
        <w:numPr>
          <w:ilvl w:val="0"/>
          <w:numId w:val="18"/>
        </w:numPr>
        <w:tabs>
          <w:tab w:val="left" w:pos="993"/>
        </w:tabs>
      </w:pPr>
      <w:bookmarkStart w:id="4" w:name="_Ref504377962"/>
      <w:bookmarkStart w:id="5" w:name="_Ref504378399"/>
      <w:r>
        <w:t>Detaljeret tidsplan</w:t>
      </w:r>
      <w:bookmarkEnd w:id="4"/>
      <w:bookmarkEnd w:id="5"/>
    </w:p>
    <w:p w14:paraId="24C57DB8" w14:textId="18C1FCD1" w:rsidR="00302310" w:rsidRDefault="00302310" w:rsidP="006C5B2B">
      <w:pPr>
        <w:pStyle w:val="Listeafsnit"/>
        <w:numPr>
          <w:ilvl w:val="1"/>
          <w:numId w:val="18"/>
        </w:numPr>
        <w:tabs>
          <w:tab w:val="left" w:pos="993"/>
        </w:tabs>
      </w:pPr>
      <w:bookmarkStart w:id="6" w:name="_Ref504378212"/>
      <w:r>
        <w:t>Oversigt over eksterne afhængigheder</w:t>
      </w:r>
      <w:bookmarkEnd w:id="6"/>
    </w:p>
    <w:p w14:paraId="11C9A34E" w14:textId="2C4725B1" w:rsidR="00302310" w:rsidRDefault="00302310" w:rsidP="006C5B2B">
      <w:pPr>
        <w:pStyle w:val="Listeafsnit"/>
        <w:numPr>
          <w:ilvl w:val="1"/>
          <w:numId w:val="18"/>
        </w:numPr>
        <w:tabs>
          <w:tab w:val="left" w:pos="993"/>
        </w:tabs>
      </w:pPr>
      <w:bookmarkStart w:id="7" w:name="_Ref504912325"/>
      <w:r>
        <w:t>Risikooversigt for Transition Ind</w:t>
      </w:r>
      <w:bookmarkEnd w:id="7"/>
    </w:p>
    <w:p w14:paraId="2506EE4E" w14:textId="77777777" w:rsidR="001D5E33" w:rsidRDefault="001D5E33">
      <w:pPr>
        <w:overflowPunct/>
        <w:autoSpaceDE/>
        <w:autoSpaceDN/>
        <w:adjustRightInd/>
        <w:spacing w:after="160" w:line="259" w:lineRule="auto"/>
        <w:jc w:val="left"/>
        <w:textAlignment w:val="auto"/>
      </w:pPr>
      <w:r>
        <w:br w:type="page"/>
      </w:r>
    </w:p>
    <w:p w14:paraId="15F0E13C" w14:textId="77777777" w:rsidR="001D5E33" w:rsidRDefault="0074204C" w:rsidP="0074204C">
      <w:pPr>
        <w:pStyle w:val="Overskrift1"/>
      </w:pPr>
      <w:bookmarkStart w:id="8" w:name="_Toc19196816"/>
      <w:r>
        <w:lastRenderedPageBreak/>
        <w:t>Indledning</w:t>
      </w:r>
      <w:bookmarkEnd w:id="8"/>
    </w:p>
    <w:p w14:paraId="54FD656E" w14:textId="127CD678" w:rsidR="0074204C" w:rsidRDefault="0074204C" w:rsidP="0074204C">
      <w:r>
        <w:t xml:space="preserve">Dette bilag indeholder krav til </w:t>
      </w:r>
      <w:r w:rsidR="00AF6B24">
        <w:t xml:space="preserve">de </w:t>
      </w:r>
      <w:r>
        <w:t>tidsplaner,</w:t>
      </w:r>
      <w:r w:rsidR="00AF6B24">
        <w:t xml:space="preserve"> der er udarbejdet i forbindelse med Kontraktens indgåelse</w:t>
      </w:r>
      <w:r w:rsidR="006C5B2B">
        <w:t>,</w:t>
      </w:r>
      <w:r w:rsidR="00AF6B24">
        <w:t xml:space="preserve"> og som skal udarbejdes i Kontraktens løbetid.</w:t>
      </w:r>
      <w:r>
        <w:t xml:space="preserve"> </w:t>
      </w:r>
      <w:r w:rsidR="00AF6B24">
        <w:t>Bilag</w:t>
      </w:r>
      <w:r w:rsidR="006C5B2B">
        <w:t>et</w:t>
      </w:r>
      <w:r w:rsidR="00AF6B24">
        <w:t xml:space="preserve"> består af</w:t>
      </w:r>
      <w:r>
        <w:t xml:space="preserve"> Kundens krav og Leverandørens beskrevne opfyldelse heraf.</w:t>
      </w:r>
    </w:p>
    <w:p w14:paraId="1829145D" w14:textId="77777777" w:rsidR="0074204C" w:rsidRDefault="0074204C" w:rsidP="0074204C"/>
    <w:p w14:paraId="7AFF00BC" w14:textId="77777777" w:rsidR="0074204C" w:rsidRDefault="0074204C" w:rsidP="0074204C">
      <w:r>
        <w:t>Formålet med tidsplanerne er at skabe overblik over aktiviteter, ressourcer, tid og indbyrdes afhængigheder. Tidsplanerne skal derfor være af en sådan kvalitet, at de umiddelbart giver den fornødne information for, at henholdsvis Leverandør og Kunde kan estimere og planlægge ressourceindsatsen. Tidsplanerne skal være gennemarbejdede og være fyldestgørende for alle aktiviteter samt afspejle formålet med Kontrakten som helhed.</w:t>
      </w:r>
    </w:p>
    <w:p w14:paraId="23CC1B0B" w14:textId="77777777" w:rsidR="0074204C" w:rsidRDefault="0074204C" w:rsidP="0074204C"/>
    <w:p w14:paraId="68363A74" w14:textId="6148AD29" w:rsidR="0074204C" w:rsidRDefault="00302310" w:rsidP="0074204C">
      <w:pPr>
        <w:rPr>
          <w:highlight w:val="yellow"/>
        </w:rPr>
      </w:pPr>
      <w:r>
        <w:fldChar w:fldCharType="begin"/>
      </w:r>
      <w:r>
        <w:instrText xml:space="preserve"> REF _Ref504377878 \r \h </w:instrText>
      </w:r>
      <w:r>
        <w:fldChar w:fldCharType="separate"/>
      </w:r>
      <w:r w:rsidR="00E827DD">
        <w:t>Bilag 2.a</w:t>
      </w:r>
      <w:r>
        <w:fldChar w:fldCharType="end"/>
      </w:r>
      <w:r w:rsidR="0074204C">
        <w:t xml:space="preserve"> ”Stjernekort” indeholder en visuel oversigt over Kontraktens samlede forløb. </w:t>
      </w:r>
      <w:r w:rsidR="0074204C" w:rsidRPr="0074204C">
        <w:rPr>
          <w:highlight w:val="yellow"/>
        </w:rPr>
        <w:t xml:space="preserve">[Det er forudsat, at </w:t>
      </w:r>
      <w:r w:rsidR="006C5B2B">
        <w:rPr>
          <w:highlight w:val="yellow"/>
        </w:rPr>
        <w:t>Kunden</w:t>
      </w:r>
      <w:r w:rsidR="006C5B2B" w:rsidRPr="0074204C">
        <w:rPr>
          <w:highlight w:val="yellow"/>
        </w:rPr>
        <w:t xml:space="preserve"> </w:t>
      </w:r>
      <w:r w:rsidR="0074204C" w:rsidRPr="0074204C">
        <w:rPr>
          <w:highlight w:val="yellow"/>
        </w:rPr>
        <w:t>udarbejde</w:t>
      </w:r>
      <w:r w:rsidR="008D7ACE">
        <w:rPr>
          <w:highlight w:val="yellow"/>
        </w:rPr>
        <w:t>r</w:t>
      </w:r>
      <w:r w:rsidR="0074204C" w:rsidRPr="0074204C">
        <w:rPr>
          <w:highlight w:val="yellow"/>
        </w:rPr>
        <w:t xml:space="preserve"> </w:t>
      </w:r>
      <w:r>
        <w:rPr>
          <w:highlight w:val="yellow"/>
        </w:rPr>
        <w:fldChar w:fldCharType="begin"/>
      </w:r>
      <w:r>
        <w:rPr>
          <w:highlight w:val="yellow"/>
        </w:rPr>
        <w:instrText xml:space="preserve"> REF _Ref504377878 \r \h </w:instrText>
      </w:r>
      <w:r>
        <w:rPr>
          <w:highlight w:val="yellow"/>
        </w:rPr>
      </w:r>
      <w:r>
        <w:rPr>
          <w:highlight w:val="yellow"/>
        </w:rPr>
        <w:fldChar w:fldCharType="separate"/>
      </w:r>
      <w:r w:rsidR="00E827DD">
        <w:rPr>
          <w:highlight w:val="yellow"/>
        </w:rPr>
        <w:t>Bilag 2.a</w:t>
      </w:r>
      <w:r>
        <w:rPr>
          <w:highlight w:val="yellow"/>
        </w:rPr>
        <w:fldChar w:fldCharType="end"/>
      </w:r>
      <w:r w:rsidR="0074204C" w:rsidRPr="0074204C">
        <w:rPr>
          <w:highlight w:val="yellow"/>
        </w:rPr>
        <w:t>.]</w:t>
      </w:r>
    </w:p>
    <w:p w14:paraId="036D5C98" w14:textId="77777777" w:rsidR="0074204C" w:rsidRDefault="0074204C" w:rsidP="0074204C">
      <w:pPr>
        <w:rPr>
          <w:highlight w:val="yellow"/>
        </w:rPr>
      </w:pPr>
    </w:p>
    <w:p w14:paraId="1585EEA4" w14:textId="77777777" w:rsidR="00384DEA" w:rsidRPr="00384DEA" w:rsidRDefault="00384DEA" w:rsidP="00384DEA">
      <w:pPr>
        <w:pStyle w:val="Overskrift1"/>
      </w:pPr>
      <w:bookmarkStart w:id="9" w:name="_Toc19196817"/>
      <w:r w:rsidRPr="00384DEA">
        <w:t>Frist for</w:t>
      </w:r>
      <w:r>
        <w:t xml:space="preserve"> bevillingsmæssig hjemmel</w:t>
      </w:r>
      <w:bookmarkEnd w:id="9"/>
    </w:p>
    <w:p w14:paraId="4E20BEA0" w14:textId="77777777" w:rsidR="0074204C" w:rsidRDefault="0074204C" w:rsidP="0074204C">
      <w:r>
        <w:t xml:space="preserve">Kontrakten er kun bindende for Kunden, såfremt der opnås fornøden bevillingsmæssig hjemmel senest ved afklaringsfasens afslutning. </w:t>
      </w:r>
    </w:p>
    <w:p w14:paraId="593DF10A" w14:textId="77777777" w:rsidR="0074204C" w:rsidRDefault="0074204C" w:rsidP="0074204C"/>
    <w:p w14:paraId="38550292" w14:textId="425B0F19" w:rsidR="0074204C" w:rsidRDefault="0074204C" w:rsidP="0074204C">
      <w:r>
        <w:t>Foreligger der ikke bevillingsmæssig hjemmel på tidspunktet for kontraktunderskrivelse, men opnås bevillingsmæssig hjemmel efterfølgende, udskydes alle faser og aktiviteter efter kontraktunderskrivelse med det tilsvarende antal Arbejdsdage, som der er mellem forventet kontraktunderskrivelse og datoen for opnåelse af bevillingsmæssig hjemmel.</w:t>
      </w:r>
    </w:p>
    <w:p w14:paraId="3A5EF90A" w14:textId="1E91B65F" w:rsidR="00191216" w:rsidRDefault="00191216" w:rsidP="0074204C"/>
    <w:p w14:paraId="570E2883" w14:textId="1BA0F0C1" w:rsidR="00191216" w:rsidRDefault="00191216" w:rsidP="0074204C">
      <w:r>
        <w:t>Foreligger der ikke bevillingsmæssig hjemmel senest [</w:t>
      </w:r>
      <w:r w:rsidRPr="00191216">
        <w:rPr>
          <w:highlight w:val="yellow"/>
        </w:rPr>
        <w:t>ved afklaringsfasens afslutning</w:t>
      </w:r>
      <w:r>
        <w:t>]</w:t>
      </w:r>
      <w:r w:rsidR="006C5B2B">
        <w:t>,</w:t>
      </w:r>
      <w:r>
        <w:t xml:space="preserve"> bortfalder Kontrakten i sin helhed, og Leverandøren godtgøres for dokumenterede direkte omkostninger forbundet med de leverede Ydelser. </w:t>
      </w:r>
    </w:p>
    <w:p w14:paraId="30507122" w14:textId="77777777" w:rsidR="0074204C" w:rsidRDefault="0074204C" w:rsidP="0074204C"/>
    <w:p w14:paraId="1910F3E1" w14:textId="77777777" w:rsidR="0074204C" w:rsidRDefault="0074204C" w:rsidP="0074204C">
      <w:pPr>
        <w:rPr>
          <w:highlight w:val="yellow"/>
        </w:rPr>
      </w:pPr>
      <w:r>
        <w:t>I perioden fra kontraktunderskrivelse og indtil bevillingsmæssig hjemmel opnås, kan Kunden vælge at iværksætte afklaringsfasen eller aktiviteter heri. Sker der sådan iværksættelse, vederlægges Leverandøren for udført arbejde efter medgået tid i medfør af Kontrakten, såfremt bevillingsmæssig hjemmel ikke opnås.</w:t>
      </w:r>
    </w:p>
    <w:p w14:paraId="3A68C000" w14:textId="77777777" w:rsidR="0074204C" w:rsidRDefault="0074204C" w:rsidP="0074204C"/>
    <w:p w14:paraId="5F9AA1DB" w14:textId="77777777" w:rsidR="00384DEA" w:rsidRDefault="00384DEA" w:rsidP="00384DEA">
      <w:pPr>
        <w:pStyle w:val="Overskrift1"/>
      </w:pPr>
      <w:bookmarkStart w:id="10" w:name="_Ref515889074"/>
      <w:bookmarkStart w:id="11" w:name="_Toc19196818"/>
      <w:r>
        <w:t>Generelle krav til tidsplaner</w:t>
      </w:r>
      <w:bookmarkEnd w:id="10"/>
      <w:bookmarkEnd w:id="11"/>
    </w:p>
    <w:p w14:paraId="4A4030F0" w14:textId="2F89D818" w:rsidR="00384DEA" w:rsidRDefault="00384DEA" w:rsidP="00384DEA">
      <w:r w:rsidRPr="00384DEA">
        <w:t xml:space="preserve">De </w:t>
      </w:r>
      <w:r w:rsidRPr="004D743A">
        <w:t>generelle</w:t>
      </w:r>
      <w:r w:rsidRPr="00384DEA">
        <w:t xml:space="preserve"> krav gælder for alle tidsplaner.</w:t>
      </w:r>
    </w:p>
    <w:p w14:paraId="1BA253FC" w14:textId="77777777" w:rsidR="00384DEA" w:rsidRDefault="00384DEA" w:rsidP="00384DEA"/>
    <w:p w14:paraId="3D7CBA7F" w14:textId="77777777" w:rsidR="00384DEA" w:rsidRPr="008F4F26" w:rsidRDefault="00384DEA" w:rsidP="008F4F26">
      <w:pPr>
        <w:pStyle w:val="Punktafsnita"/>
      </w:pPr>
      <w:bookmarkStart w:id="12" w:name="_Ref503961332"/>
      <w:bookmarkStart w:id="13" w:name="_Hlk504120043"/>
      <w:r w:rsidRPr="008F4F26">
        <w:t>Kontraktopfyldelse</w:t>
      </w:r>
      <w:bookmarkEnd w:id="12"/>
    </w:p>
    <w:bookmarkEnd w:id="13"/>
    <w:p w14:paraId="750B6CB4" w14:textId="0A024D65" w:rsidR="00384DEA" w:rsidRDefault="00384DEA" w:rsidP="00384DEA">
      <w:r w:rsidRPr="00384DEA">
        <w:t xml:space="preserve">Leverandøren skal opfylde Kontrakten i overensstemmelse med tidsplanerne, jf. dette </w:t>
      </w:r>
      <w:r w:rsidR="008B69A2">
        <w:t>Bilag</w:t>
      </w:r>
      <w:r w:rsidRPr="00384DEA">
        <w:t xml:space="preserve"> 2.</w:t>
      </w:r>
    </w:p>
    <w:p w14:paraId="7797988D" w14:textId="2F07805B" w:rsidR="00385D81" w:rsidRDefault="00385D81" w:rsidP="00384DEA"/>
    <w:p w14:paraId="0DC45695" w14:textId="77777777" w:rsidR="00384DEA" w:rsidRDefault="00384DEA" w:rsidP="008F4F26">
      <w:pPr>
        <w:pStyle w:val="Punktafsnita"/>
      </w:pPr>
      <w:bookmarkStart w:id="14" w:name="_Ref503961377"/>
      <w:r>
        <w:t>Perioder med reducerede Kunderessourcer</w:t>
      </w:r>
      <w:bookmarkEnd w:id="14"/>
    </w:p>
    <w:p w14:paraId="403A4142" w14:textId="77120076" w:rsidR="00384DEA" w:rsidRDefault="00AF6B24" w:rsidP="00384DEA">
      <w:r>
        <w:t>T</w:t>
      </w:r>
      <w:r w:rsidR="00384DEA">
        <w:t>idsplaner</w:t>
      </w:r>
      <w:r>
        <w:t xml:space="preserve"> skal</w:t>
      </w:r>
      <w:r w:rsidR="00384DEA">
        <w:t xml:space="preserve"> tage højde for, at Kundens ressourcer vil være reduceret i ferieperioderne:</w:t>
      </w:r>
    </w:p>
    <w:p w14:paraId="15E6647C" w14:textId="77777777" w:rsidR="00384DEA" w:rsidRDefault="00384DEA" w:rsidP="006C5B2B">
      <w:pPr>
        <w:pStyle w:val="Listeafsnit"/>
        <w:numPr>
          <w:ilvl w:val="0"/>
          <w:numId w:val="16"/>
        </w:numPr>
        <w:spacing w:before="100"/>
        <w:ind w:left="568" w:hanging="284"/>
        <w:contextualSpacing w:val="0"/>
      </w:pPr>
      <w:r>
        <w:t xml:space="preserve">Juli måned </w:t>
      </w:r>
    </w:p>
    <w:p w14:paraId="42A9A4EA" w14:textId="77777777" w:rsidR="00384DEA" w:rsidRDefault="00384DEA" w:rsidP="006C5B2B">
      <w:pPr>
        <w:pStyle w:val="Listeafsnit"/>
        <w:numPr>
          <w:ilvl w:val="0"/>
          <w:numId w:val="16"/>
        </w:numPr>
        <w:spacing w:before="100"/>
        <w:ind w:left="568" w:hanging="284"/>
        <w:contextualSpacing w:val="0"/>
      </w:pPr>
      <w:r>
        <w:lastRenderedPageBreak/>
        <w:t>Mellem jul og nytår</w:t>
      </w:r>
    </w:p>
    <w:p w14:paraId="012883DF" w14:textId="77777777" w:rsidR="00384DEA" w:rsidRDefault="00384DEA" w:rsidP="006C5B2B">
      <w:pPr>
        <w:pStyle w:val="Listeafsnit"/>
        <w:numPr>
          <w:ilvl w:val="0"/>
          <w:numId w:val="16"/>
        </w:numPr>
        <w:spacing w:before="100"/>
        <w:ind w:left="568" w:hanging="284"/>
        <w:contextualSpacing w:val="0"/>
      </w:pPr>
      <w:r>
        <w:t xml:space="preserve">Uge 42 (efterårsferie) </w:t>
      </w:r>
    </w:p>
    <w:p w14:paraId="0A57B3D8" w14:textId="3B0D209F" w:rsidR="00384DEA" w:rsidRDefault="00384DEA" w:rsidP="006C5B2B">
      <w:pPr>
        <w:pStyle w:val="Listeafsnit"/>
        <w:numPr>
          <w:ilvl w:val="0"/>
          <w:numId w:val="16"/>
        </w:numPr>
        <w:spacing w:before="100"/>
        <w:ind w:left="568" w:hanging="284"/>
        <w:contextualSpacing w:val="0"/>
      </w:pPr>
      <w:r>
        <w:t xml:space="preserve">Uge 7 og 8 (vinterferie) </w:t>
      </w:r>
    </w:p>
    <w:p w14:paraId="01A93DA5" w14:textId="15B3EC44" w:rsidR="00403A15" w:rsidRDefault="00403A15" w:rsidP="006C5B2B">
      <w:pPr>
        <w:pStyle w:val="Listeafsnit"/>
        <w:numPr>
          <w:ilvl w:val="0"/>
          <w:numId w:val="16"/>
        </w:numPr>
        <w:spacing w:before="100"/>
        <w:ind w:left="568" w:hanging="284"/>
        <w:contextualSpacing w:val="0"/>
      </w:pPr>
      <w:r>
        <w:t>Påskeferien (dvs. mandag til onsdag før Skærtorsdag)</w:t>
      </w:r>
    </w:p>
    <w:p w14:paraId="619B10ED" w14:textId="77777777" w:rsidR="00385D81" w:rsidRDefault="00385D81" w:rsidP="00384DEA"/>
    <w:p w14:paraId="14E546EE" w14:textId="77777777" w:rsidR="00384DEA" w:rsidRDefault="00384DEA" w:rsidP="00384DEA">
      <w:r>
        <w:t>Beslutninger og godkendelser bør kun undtagelsesvis placeres i de nævnte ferieperioder.</w:t>
      </w:r>
    </w:p>
    <w:p w14:paraId="3ADEC6C4" w14:textId="77777777" w:rsidR="00385D81" w:rsidRDefault="00385D81" w:rsidP="00384DEA"/>
    <w:p w14:paraId="0F7C30C9" w14:textId="665C9D14" w:rsidR="00384DEA" w:rsidRDefault="00384DEA" w:rsidP="00384DEA">
      <w:r>
        <w:t>Der bør kun undtagelsesvis placeres aktiviteter, der k</w:t>
      </w:r>
      <w:r w:rsidR="00EF3B26">
        <w:t>r</w:t>
      </w:r>
      <w:r>
        <w:t xml:space="preserve">æver Kundens medvirken i juli måned og mellem jul og nytår, og der bør kun placeres begrænsede aktiviteter i de øvrige ferieperioder. </w:t>
      </w:r>
    </w:p>
    <w:p w14:paraId="2A6851DB" w14:textId="77777777" w:rsidR="00385D81" w:rsidRDefault="00385D81" w:rsidP="00384DEA"/>
    <w:p w14:paraId="7F19194B" w14:textId="77777777" w:rsidR="00384DEA" w:rsidRDefault="00384DEA" w:rsidP="008F4F26">
      <w:pPr>
        <w:pStyle w:val="Punktafsnita"/>
      </w:pPr>
      <w:bookmarkStart w:id="15" w:name="_Ref503961382"/>
      <w:r>
        <w:t>Grafiske illustrationer af tidsplaner</w:t>
      </w:r>
      <w:bookmarkEnd w:id="15"/>
    </w:p>
    <w:p w14:paraId="00EC512E" w14:textId="2DFF1043" w:rsidR="00384DEA" w:rsidRDefault="00384DEA" w:rsidP="00384DEA">
      <w:r>
        <w:t xml:space="preserve">Leverandøren skal udarbejde og vedligeholde grafiske illustrationer, </w:t>
      </w:r>
      <w:r w:rsidR="00E10DD7">
        <w:t>f.eks.</w:t>
      </w:r>
      <w:r>
        <w:t xml:space="preserve"> </w:t>
      </w:r>
      <w:r w:rsidR="00D72E50">
        <w:t xml:space="preserve">RACI matrix, </w:t>
      </w:r>
      <w:r w:rsidR="00B378D1">
        <w:t xml:space="preserve">kanban boards, </w:t>
      </w:r>
      <w:r>
        <w:t xml:space="preserve">Gantt-diagrammer eller tilsvarende, af </w:t>
      </w:r>
      <w:r w:rsidR="00B378D1">
        <w:t xml:space="preserve">aktiviteter og </w:t>
      </w:r>
      <w:r>
        <w:t xml:space="preserve">tidsplaner, der afspejler </w:t>
      </w:r>
      <w:r w:rsidR="00D72E50">
        <w:t xml:space="preserve">fordeling af ansvar, </w:t>
      </w:r>
      <w:r>
        <w:t xml:space="preserve">status og fremdrift. Den grafiske illustration har til formål at skabe et overblik over de væsentligste aktiviteter med henblik på at give et enkelt overblik, der kan benyttes af projektledelsen og styregruppen, jf. </w:t>
      </w:r>
      <w:r w:rsidR="008B69A2">
        <w:t>Bilag</w:t>
      </w:r>
      <w:r>
        <w:t xml:space="preserve"> 4</w:t>
      </w:r>
      <w:r w:rsidR="00D958C4">
        <w:t>.a</w:t>
      </w:r>
      <w:r>
        <w:t xml:space="preserve"> </w:t>
      </w:r>
      <w:r w:rsidR="00D958C4">
        <w:t>(</w:t>
      </w:r>
      <w:r>
        <w:t>Samarbejd</w:t>
      </w:r>
      <w:r w:rsidR="00D958C4">
        <w:t>sorganisation)</w:t>
      </w:r>
      <w:r>
        <w:t>.</w:t>
      </w:r>
      <w:r w:rsidR="00B378D1">
        <w:t xml:space="preserve"> De grafiske illustrationer skal så vidt muligt være baseret på tilgængelige data.</w:t>
      </w:r>
    </w:p>
    <w:p w14:paraId="04F2F9CD" w14:textId="77777777" w:rsidR="00385D81" w:rsidRDefault="00385D81" w:rsidP="00384DEA"/>
    <w:p w14:paraId="7865E7C4" w14:textId="77777777" w:rsidR="00385D81" w:rsidRDefault="00385D81" w:rsidP="00385D81">
      <w:pPr>
        <w:pStyle w:val="Overskrift1"/>
      </w:pPr>
      <w:bookmarkStart w:id="16" w:name="_Ref503959425"/>
      <w:bookmarkStart w:id="17" w:name="_Toc19196819"/>
      <w:r>
        <w:t>Overordnet Tidsplan</w:t>
      </w:r>
      <w:bookmarkEnd w:id="16"/>
      <w:bookmarkEnd w:id="17"/>
    </w:p>
    <w:p w14:paraId="06DBE5A2" w14:textId="77777777" w:rsidR="00385D81" w:rsidRDefault="00385D81" w:rsidP="008F4F26">
      <w:pPr>
        <w:pStyle w:val="Punktafsnita"/>
      </w:pPr>
      <w:bookmarkStart w:id="18" w:name="_Ref503959607"/>
      <w:r>
        <w:t>Leveringstid</w:t>
      </w:r>
      <w:bookmarkEnd w:id="18"/>
    </w:p>
    <w:p w14:paraId="3D051B4B" w14:textId="77777777" w:rsidR="00385D81" w:rsidRDefault="00385D81" w:rsidP="00385D81">
      <w:r>
        <w:t xml:space="preserve">Leverandøren skal levere Ydelser i overensstemmelse med den overordnede tidsplan, jf. tabel 1. </w:t>
      </w:r>
    </w:p>
    <w:p w14:paraId="07F4E2DE" w14:textId="77777777" w:rsidR="00385D81" w:rsidRDefault="00385D81" w:rsidP="00385D81"/>
    <w:p w14:paraId="48376B44" w14:textId="45A7CCDC" w:rsidR="00385D81" w:rsidRPr="00385D81" w:rsidRDefault="00385D81" w:rsidP="00385D81">
      <w:pPr>
        <w:rPr>
          <w:i/>
        </w:rPr>
      </w:pPr>
      <w:r w:rsidRPr="00385D81">
        <w:rPr>
          <w:i/>
        </w:rPr>
        <w:t>[</w:t>
      </w:r>
      <w:r w:rsidRPr="00385D81">
        <w:rPr>
          <w:b/>
          <w:i/>
        </w:rPr>
        <w:t xml:space="preserve">Vejledning til </w:t>
      </w:r>
      <w:r w:rsidR="006C5B2B">
        <w:rPr>
          <w:b/>
          <w:i/>
        </w:rPr>
        <w:t>Leverandøren</w:t>
      </w:r>
    </w:p>
    <w:p w14:paraId="111AF48F" w14:textId="516AEEF6" w:rsidR="00385D81" w:rsidRDefault="003F3757" w:rsidP="00385D81">
      <w:pPr>
        <w:rPr>
          <w:i/>
        </w:rPr>
      </w:pPr>
      <w:r>
        <w:rPr>
          <w:i/>
        </w:rPr>
        <w:t>Leverandøren</w:t>
      </w:r>
      <w:r w:rsidRPr="00385D81">
        <w:rPr>
          <w:i/>
        </w:rPr>
        <w:t xml:space="preserve"> </w:t>
      </w:r>
      <w:r w:rsidR="00385D81" w:rsidRPr="00385D81">
        <w:rPr>
          <w:i/>
        </w:rPr>
        <w:t xml:space="preserve">skal i sit tilbud færdiggøre Tabel 1 ved at besvare de celler i tabellen, hvor </w:t>
      </w:r>
      <w:r w:rsidR="006C5B2B">
        <w:rPr>
          <w:i/>
        </w:rPr>
        <w:t>Leverandøren</w:t>
      </w:r>
      <w:r w:rsidR="006C5B2B" w:rsidRPr="00385D81">
        <w:rPr>
          <w:i/>
        </w:rPr>
        <w:t xml:space="preserve"> </w:t>
      </w:r>
      <w:r w:rsidR="00385D81" w:rsidRPr="00385D81">
        <w:rPr>
          <w:i/>
        </w:rPr>
        <w:t xml:space="preserve">anmodes herom. Dette er markeret med </w:t>
      </w:r>
      <w:r w:rsidR="0073076A" w:rsidRPr="00385D81">
        <w:rPr>
          <w:i/>
        </w:rPr>
        <w:t>”</w:t>
      </w:r>
      <w:r w:rsidR="0073076A">
        <w:rPr>
          <w:i/>
        </w:rPr>
        <w:t xml:space="preserve">Udfyldes af </w:t>
      </w:r>
      <w:r>
        <w:rPr>
          <w:i/>
        </w:rPr>
        <w:t>Leverandør</w:t>
      </w:r>
      <w:r w:rsidR="0073076A">
        <w:rPr>
          <w:i/>
        </w:rPr>
        <w:t>en</w:t>
      </w:r>
      <w:r w:rsidR="00385D81" w:rsidRPr="00385D81">
        <w:rPr>
          <w:i/>
        </w:rPr>
        <w:t xml:space="preserve">]”. </w:t>
      </w:r>
      <w:r>
        <w:rPr>
          <w:i/>
        </w:rPr>
        <w:t>Leverandøren</w:t>
      </w:r>
      <w:r w:rsidRPr="00385D81">
        <w:rPr>
          <w:i/>
        </w:rPr>
        <w:t xml:space="preserve"> </w:t>
      </w:r>
      <w:r w:rsidR="00385D81" w:rsidRPr="00385D81">
        <w:rPr>
          <w:i/>
        </w:rPr>
        <w:t>skal herudover ikke ændre i Tabel 1.]</w:t>
      </w:r>
    </w:p>
    <w:p w14:paraId="5224D828" w14:textId="77777777" w:rsidR="00A56886" w:rsidRPr="00385D81" w:rsidRDefault="00A56886" w:rsidP="00385D81">
      <w:pPr>
        <w:rPr>
          <w:i/>
        </w:rPr>
      </w:pPr>
    </w:p>
    <w:p w14:paraId="6A8557F0" w14:textId="3FAC69DA" w:rsidR="00385D81" w:rsidRDefault="00385D81" w:rsidP="00385D81">
      <w:pPr>
        <w:rPr>
          <w:highlight w:val="yellow"/>
        </w:rPr>
      </w:pPr>
      <w:r w:rsidRPr="00A56886">
        <w:rPr>
          <w:highlight w:val="yellow"/>
        </w:rPr>
        <w:t>[</w:t>
      </w:r>
      <w:r w:rsidR="003F3757">
        <w:rPr>
          <w:highlight w:val="yellow"/>
        </w:rPr>
        <w:t>Kunden</w:t>
      </w:r>
      <w:r w:rsidR="003F3757" w:rsidRPr="00A56886">
        <w:rPr>
          <w:highlight w:val="yellow"/>
        </w:rPr>
        <w:t xml:space="preserve"> </w:t>
      </w:r>
      <w:r w:rsidRPr="00A56886">
        <w:rPr>
          <w:highlight w:val="yellow"/>
        </w:rPr>
        <w:t xml:space="preserve">skal i den overordnede tidsplan, jf. Tabel 1 nedenfor, udfylde de krav til tidspunkter, som er </w:t>
      </w:r>
      <w:r w:rsidRPr="00A56886">
        <w:rPr>
          <w:i/>
          <w:highlight w:val="yellow"/>
        </w:rPr>
        <w:t>afgørende</w:t>
      </w:r>
      <w:r w:rsidRPr="00A56886">
        <w:rPr>
          <w:highlight w:val="yellow"/>
        </w:rPr>
        <w:t xml:space="preserve"> for </w:t>
      </w:r>
      <w:r w:rsidR="003F3757">
        <w:rPr>
          <w:highlight w:val="yellow"/>
        </w:rPr>
        <w:t>kunden</w:t>
      </w:r>
      <w:r w:rsidRPr="00A56886">
        <w:rPr>
          <w:highlight w:val="yellow"/>
        </w:rPr>
        <w:t>. De celler, som er markeret med gult og angivet ”</w:t>
      </w:r>
      <w:r w:rsidR="003F3757">
        <w:rPr>
          <w:highlight w:val="yellow"/>
        </w:rPr>
        <w:t>Kunden</w:t>
      </w:r>
      <w:r w:rsidRPr="00A56886">
        <w:rPr>
          <w:highlight w:val="yellow"/>
        </w:rPr>
        <w:t>”</w:t>
      </w:r>
      <w:r w:rsidR="006C5B2B">
        <w:rPr>
          <w:highlight w:val="yellow"/>
        </w:rPr>
        <w:t>,</w:t>
      </w:r>
      <w:r w:rsidRPr="00A56886">
        <w:rPr>
          <w:highlight w:val="yellow"/>
        </w:rPr>
        <w:t xml:space="preserve"> er typisk afgørende, men dette er en konkret vurdering. </w:t>
      </w:r>
    </w:p>
    <w:p w14:paraId="188B7120" w14:textId="77777777" w:rsidR="00A56886" w:rsidRPr="00A56886" w:rsidRDefault="00A56886" w:rsidP="00385D81">
      <w:pPr>
        <w:rPr>
          <w:highlight w:val="yellow"/>
        </w:rPr>
      </w:pPr>
    </w:p>
    <w:p w14:paraId="387F916C" w14:textId="6AB0A360" w:rsidR="00385D81" w:rsidRDefault="00385D81" w:rsidP="00385D81">
      <w:pPr>
        <w:rPr>
          <w:highlight w:val="yellow"/>
        </w:rPr>
      </w:pPr>
      <w:r w:rsidRPr="00A56886">
        <w:rPr>
          <w:highlight w:val="yellow"/>
        </w:rPr>
        <w:t xml:space="preserve">Det er i denne skabelon forudsat, at </w:t>
      </w:r>
      <w:r w:rsidR="006C5B2B">
        <w:rPr>
          <w:highlight w:val="yellow"/>
        </w:rPr>
        <w:t>Leverandøren</w:t>
      </w:r>
      <w:r w:rsidR="006C5B2B" w:rsidRPr="00A56886">
        <w:rPr>
          <w:highlight w:val="yellow"/>
        </w:rPr>
        <w:t xml:space="preserve"> </w:t>
      </w:r>
      <w:r w:rsidRPr="00A56886">
        <w:rPr>
          <w:highlight w:val="yellow"/>
        </w:rPr>
        <w:t xml:space="preserve">ikke skal tilføje yderligere milepæle (dvs. tilføje rækker i tabellen) med henblik på at detaljere tidsplanen yderligere. Den yderligere detaljering af tidsplanen finder sted ved </w:t>
      </w:r>
      <w:r w:rsidR="00D72E50">
        <w:rPr>
          <w:highlight w:val="yellow"/>
        </w:rPr>
        <w:t>udarbejdelsen</w:t>
      </w:r>
      <w:r w:rsidR="00D72E50" w:rsidRPr="00A56886">
        <w:rPr>
          <w:highlight w:val="yellow"/>
        </w:rPr>
        <w:t xml:space="preserve"> </w:t>
      </w:r>
      <w:r w:rsidRPr="00A56886">
        <w:rPr>
          <w:highlight w:val="yellow"/>
        </w:rPr>
        <w:t xml:space="preserve">af ”detaljerede tidsplaner”, jf. punkt </w:t>
      </w:r>
      <w:r w:rsidR="00A56886">
        <w:rPr>
          <w:highlight w:val="yellow"/>
        </w:rPr>
        <w:fldChar w:fldCharType="begin"/>
      </w:r>
      <w:r w:rsidR="00A56886">
        <w:rPr>
          <w:highlight w:val="yellow"/>
        </w:rPr>
        <w:instrText xml:space="preserve"> REF _Ref503959754 \r \h </w:instrText>
      </w:r>
      <w:r w:rsidR="00A56886">
        <w:rPr>
          <w:highlight w:val="yellow"/>
        </w:rPr>
      </w:r>
      <w:r w:rsidR="00A56886">
        <w:rPr>
          <w:highlight w:val="yellow"/>
        </w:rPr>
        <w:fldChar w:fldCharType="separate"/>
      </w:r>
      <w:r w:rsidR="00E827DD">
        <w:rPr>
          <w:highlight w:val="yellow"/>
        </w:rPr>
        <w:t>5</w:t>
      </w:r>
      <w:r w:rsidR="00A56886">
        <w:rPr>
          <w:highlight w:val="yellow"/>
        </w:rPr>
        <w:fldChar w:fldCharType="end"/>
      </w:r>
      <w:r w:rsidRPr="00A56886">
        <w:rPr>
          <w:highlight w:val="yellow"/>
        </w:rPr>
        <w:t xml:space="preserve"> og </w:t>
      </w:r>
      <w:r w:rsidR="00302310">
        <w:rPr>
          <w:highlight w:val="yellow"/>
        </w:rPr>
        <w:fldChar w:fldCharType="begin"/>
      </w:r>
      <w:r w:rsidR="00302310">
        <w:rPr>
          <w:highlight w:val="yellow"/>
        </w:rPr>
        <w:instrText xml:space="preserve"> REF _Ref504377962 \r \h </w:instrText>
      </w:r>
      <w:r w:rsidR="00302310">
        <w:rPr>
          <w:highlight w:val="yellow"/>
        </w:rPr>
      </w:r>
      <w:r w:rsidR="00302310">
        <w:rPr>
          <w:highlight w:val="yellow"/>
        </w:rPr>
        <w:fldChar w:fldCharType="separate"/>
      </w:r>
      <w:r w:rsidR="00E827DD">
        <w:rPr>
          <w:highlight w:val="yellow"/>
        </w:rPr>
        <w:t>Bilag 2.b</w:t>
      </w:r>
      <w:r w:rsidR="00302310">
        <w:rPr>
          <w:highlight w:val="yellow"/>
        </w:rPr>
        <w:fldChar w:fldCharType="end"/>
      </w:r>
      <w:r w:rsidRPr="00A56886">
        <w:rPr>
          <w:highlight w:val="yellow"/>
        </w:rPr>
        <w:t>.</w:t>
      </w:r>
    </w:p>
    <w:p w14:paraId="10FAA9F0" w14:textId="77777777" w:rsidR="00A56886" w:rsidRPr="00A56886" w:rsidRDefault="00A56886" w:rsidP="00385D81">
      <w:pPr>
        <w:rPr>
          <w:highlight w:val="yellow"/>
        </w:rPr>
      </w:pPr>
    </w:p>
    <w:p w14:paraId="7B561D86" w14:textId="4E3D48A1" w:rsidR="00385D81" w:rsidRDefault="00385D81" w:rsidP="00385D81">
      <w:pPr>
        <w:rPr>
          <w:highlight w:val="yellow"/>
        </w:rPr>
      </w:pPr>
      <w:r w:rsidRPr="00A56886">
        <w:rPr>
          <w:highlight w:val="yellow"/>
        </w:rPr>
        <w:t xml:space="preserve">Tabel 1 fastlægger således alene de overordnede rammer for </w:t>
      </w:r>
      <w:r w:rsidR="00D72E50">
        <w:rPr>
          <w:highlight w:val="yellow"/>
        </w:rPr>
        <w:t>Kontrakten</w:t>
      </w:r>
      <w:r w:rsidR="00D72E50" w:rsidRPr="00A56886">
        <w:rPr>
          <w:highlight w:val="yellow"/>
        </w:rPr>
        <w:t xml:space="preserve"> </w:t>
      </w:r>
      <w:r w:rsidRPr="00A56886">
        <w:rPr>
          <w:highlight w:val="yellow"/>
        </w:rPr>
        <w:t xml:space="preserve">og har til formål at skabe et samlet overblik over </w:t>
      </w:r>
      <w:r w:rsidR="00D72E50">
        <w:rPr>
          <w:highlight w:val="yellow"/>
        </w:rPr>
        <w:t>Kontrakten</w:t>
      </w:r>
      <w:r w:rsidR="004D4780">
        <w:rPr>
          <w:highlight w:val="yellow"/>
        </w:rPr>
        <w:t xml:space="preserve"> frem til godkendt driftsprøve</w:t>
      </w:r>
      <w:r w:rsidRPr="00A56886">
        <w:rPr>
          <w:highlight w:val="yellow"/>
        </w:rPr>
        <w:t xml:space="preserve">. Såfremt </w:t>
      </w:r>
      <w:r w:rsidR="006C5B2B">
        <w:rPr>
          <w:highlight w:val="yellow"/>
        </w:rPr>
        <w:t>Kunden</w:t>
      </w:r>
      <w:r w:rsidR="006C5B2B" w:rsidRPr="00A56886">
        <w:rPr>
          <w:highlight w:val="yellow"/>
        </w:rPr>
        <w:t xml:space="preserve"> </w:t>
      </w:r>
      <w:r w:rsidRPr="00A56886">
        <w:rPr>
          <w:highlight w:val="yellow"/>
        </w:rPr>
        <w:t xml:space="preserve">har særlige krav til tidspunkterne, som </w:t>
      </w:r>
      <w:r w:rsidR="006C5B2B">
        <w:rPr>
          <w:highlight w:val="yellow"/>
        </w:rPr>
        <w:t>Leverandøren</w:t>
      </w:r>
      <w:r w:rsidR="006C5B2B" w:rsidRPr="00A56886">
        <w:rPr>
          <w:highlight w:val="yellow"/>
        </w:rPr>
        <w:t xml:space="preserve"> </w:t>
      </w:r>
      <w:r w:rsidRPr="00A56886">
        <w:rPr>
          <w:highlight w:val="yellow"/>
        </w:rPr>
        <w:t>skal tilbyde</w:t>
      </w:r>
      <w:r w:rsidR="00A56886">
        <w:rPr>
          <w:highlight w:val="yellow"/>
        </w:rPr>
        <w:t>,</w:t>
      </w:r>
      <w:r w:rsidRPr="00A56886">
        <w:rPr>
          <w:highlight w:val="yellow"/>
        </w:rPr>
        <w:t xml:space="preserve"> anbefales det, at </w:t>
      </w:r>
      <w:r w:rsidR="006C5B2B">
        <w:rPr>
          <w:highlight w:val="yellow"/>
        </w:rPr>
        <w:t>Kunden</w:t>
      </w:r>
      <w:r w:rsidR="006C5B2B" w:rsidRPr="00A56886">
        <w:rPr>
          <w:highlight w:val="yellow"/>
        </w:rPr>
        <w:t xml:space="preserve"> </w:t>
      </w:r>
      <w:r w:rsidRPr="00A56886">
        <w:rPr>
          <w:highlight w:val="yellow"/>
        </w:rPr>
        <w:t xml:space="preserve">stiller </w:t>
      </w:r>
      <w:r w:rsidRPr="00A56886">
        <w:rPr>
          <w:highlight w:val="yellow"/>
        </w:rPr>
        <w:lastRenderedPageBreak/>
        <w:t xml:space="preserve">krav herom i </w:t>
      </w:r>
      <w:r w:rsidR="006A755E">
        <w:rPr>
          <w:highlight w:val="yellow"/>
        </w:rPr>
        <w:t>punkt</w:t>
      </w:r>
      <w:r w:rsidRPr="00A56886">
        <w:rPr>
          <w:highlight w:val="yellow"/>
        </w:rPr>
        <w:t xml:space="preserve"> </w:t>
      </w:r>
      <w:r w:rsidR="00A56886">
        <w:rPr>
          <w:highlight w:val="yellow"/>
        </w:rPr>
        <w:fldChar w:fldCharType="begin"/>
      </w:r>
      <w:r w:rsidR="00A56886">
        <w:rPr>
          <w:highlight w:val="yellow"/>
        </w:rPr>
        <w:instrText xml:space="preserve"> REF _Ref503959425 \r \h </w:instrText>
      </w:r>
      <w:r w:rsidR="00A56886">
        <w:rPr>
          <w:highlight w:val="yellow"/>
        </w:rPr>
      </w:r>
      <w:r w:rsidR="00A56886">
        <w:rPr>
          <w:highlight w:val="yellow"/>
        </w:rPr>
        <w:fldChar w:fldCharType="separate"/>
      </w:r>
      <w:r w:rsidR="00E827DD">
        <w:rPr>
          <w:highlight w:val="yellow"/>
        </w:rPr>
        <w:t>4</w:t>
      </w:r>
      <w:r w:rsidR="00A56886">
        <w:rPr>
          <w:highlight w:val="yellow"/>
        </w:rPr>
        <w:fldChar w:fldCharType="end"/>
      </w:r>
      <w:r w:rsidRPr="00A56886">
        <w:rPr>
          <w:highlight w:val="yellow"/>
        </w:rPr>
        <w:t>. Kravet til tidspunktet kan eventuelt indeholde en angivelse af et ”senest” eller ”tidligst” tidspunkt for udførelsen af den givne aktivitet/milepæl.]</w:t>
      </w:r>
    </w:p>
    <w:p w14:paraId="31B78681" w14:textId="77777777" w:rsidR="00A56886" w:rsidRDefault="00A56886" w:rsidP="00385D81"/>
    <w:p w14:paraId="68AFE132" w14:textId="77777777" w:rsidR="00A56886" w:rsidRDefault="00A56886" w:rsidP="00A56886">
      <w:pPr>
        <w:keepNext/>
        <w:rPr>
          <w:b/>
          <w:lang w:eastAsia="en-US"/>
        </w:rPr>
      </w:pPr>
      <w:r w:rsidRPr="00567A84">
        <w:rPr>
          <w:b/>
          <w:lang w:eastAsia="en-US"/>
        </w:rPr>
        <w:t>Tabel 1 – Overordnet tidsplan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LayoutTable"/>
      </w:tblPr>
      <w:tblGrid>
        <w:gridCol w:w="849"/>
        <w:gridCol w:w="3027"/>
        <w:gridCol w:w="2784"/>
        <w:gridCol w:w="1143"/>
        <w:gridCol w:w="691"/>
      </w:tblGrid>
      <w:tr w:rsidR="00A56886" w:rsidRPr="00A56886" w14:paraId="7B255B8E" w14:textId="77777777" w:rsidTr="00F74694">
        <w:trPr>
          <w:cantSplit/>
          <w:tblHeader/>
          <w:jc w:val="center"/>
        </w:trPr>
        <w:tc>
          <w:tcPr>
            <w:tcW w:w="499" w:type="pct"/>
            <w:shd w:val="clear" w:color="auto" w:fill="B8AFA6" w:themeFill="accent5"/>
          </w:tcPr>
          <w:p w14:paraId="3E5F2F4E" w14:textId="0F4F6078" w:rsidR="00A56886" w:rsidRPr="00A56886" w:rsidRDefault="0075531C" w:rsidP="008B69A2">
            <w:pPr>
              <w:spacing w:line="240" w:lineRule="atLeast"/>
              <w:jc w:val="center"/>
              <w:rPr>
                <w:b/>
                <w:bCs w:val="0"/>
                <w:iCs/>
                <w:sz w:val="20"/>
              </w:rPr>
            </w:pPr>
            <w:bookmarkStart w:id="19" w:name="_GoBack"/>
            <w:r>
              <w:rPr>
                <w:b/>
                <w:bCs w:val="0"/>
                <w:iCs/>
                <w:sz w:val="20"/>
              </w:rPr>
              <w:ptab w:relativeTo="margin" w:alignment="center" w:leader="none"/>
            </w:r>
          </w:p>
        </w:tc>
        <w:tc>
          <w:tcPr>
            <w:tcW w:w="1782" w:type="pct"/>
            <w:shd w:val="clear" w:color="auto" w:fill="B8AFA6" w:themeFill="accent5"/>
          </w:tcPr>
          <w:p w14:paraId="64A68BA4" w14:textId="77777777" w:rsidR="00A56886" w:rsidRPr="00A56886" w:rsidRDefault="00A56886" w:rsidP="008B69A2">
            <w:pPr>
              <w:spacing w:line="240" w:lineRule="atLeast"/>
              <w:jc w:val="center"/>
              <w:rPr>
                <w:b/>
                <w:bCs w:val="0"/>
                <w:iCs/>
                <w:sz w:val="20"/>
              </w:rPr>
            </w:pPr>
            <w:r w:rsidRPr="00A56886">
              <w:rPr>
                <w:b/>
                <w:bCs w:val="0"/>
                <w:iCs/>
                <w:sz w:val="20"/>
              </w:rPr>
              <w:t>Aktivitet/Milepæl</w:t>
            </w:r>
          </w:p>
          <w:p w14:paraId="6447F748" w14:textId="77777777" w:rsidR="00A56886" w:rsidRPr="00A56886" w:rsidRDefault="00A56886" w:rsidP="008B69A2">
            <w:pPr>
              <w:spacing w:line="240" w:lineRule="atLeast"/>
              <w:jc w:val="center"/>
              <w:rPr>
                <w:b/>
                <w:bCs w:val="0"/>
                <w:iCs/>
                <w:sz w:val="20"/>
              </w:rPr>
            </w:pPr>
          </w:p>
        </w:tc>
        <w:tc>
          <w:tcPr>
            <w:tcW w:w="1639" w:type="pct"/>
            <w:shd w:val="clear" w:color="auto" w:fill="B8AFA6" w:themeFill="accent5"/>
          </w:tcPr>
          <w:p w14:paraId="37E663CB" w14:textId="61F1F4AD" w:rsidR="00A56886" w:rsidRPr="00A56886" w:rsidRDefault="00A56886" w:rsidP="008B69A2">
            <w:pPr>
              <w:spacing w:line="240" w:lineRule="atLeast"/>
              <w:jc w:val="center"/>
              <w:rPr>
                <w:b/>
                <w:bCs w:val="0"/>
                <w:iCs/>
                <w:sz w:val="20"/>
              </w:rPr>
            </w:pPr>
            <w:r w:rsidRPr="00A56886">
              <w:rPr>
                <w:b/>
                <w:bCs w:val="0"/>
                <w:iCs/>
                <w:sz w:val="20"/>
              </w:rPr>
              <w:t>Tidspunkt</w:t>
            </w:r>
            <w:r w:rsidR="006C5B2B">
              <w:rPr>
                <w:b/>
                <w:bCs w:val="0"/>
                <w:iCs/>
                <w:sz w:val="20"/>
              </w:rPr>
              <w:t xml:space="preserve"> </w:t>
            </w:r>
            <w:r w:rsidRPr="00A56886">
              <w:rPr>
                <w:b/>
                <w:bCs w:val="0"/>
                <w:iCs/>
                <w:sz w:val="20"/>
              </w:rPr>
              <w:t>(dd.mm.</w:t>
            </w:r>
            <w:r w:rsidR="006C5B2B" w:rsidRPr="00A56886">
              <w:rPr>
                <w:b/>
                <w:bCs w:val="0"/>
                <w:iCs/>
                <w:sz w:val="20"/>
              </w:rPr>
              <w:t>å</w:t>
            </w:r>
            <w:r w:rsidR="006C5B2B">
              <w:rPr>
                <w:b/>
                <w:bCs w:val="0"/>
                <w:iCs/>
                <w:sz w:val="20"/>
              </w:rPr>
              <w:t>ååå</w:t>
            </w:r>
            <w:r w:rsidRPr="00A56886">
              <w:rPr>
                <w:b/>
                <w:bCs w:val="0"/>
                <w:iCs/>
                <w:sz w:val="20"/>
              </w:rPr>
              <w:t>)</w:t>
            </w:r>
          </w:p>
        </w:tc>
        <w:tc>
          <w:tcPr>
            <w:tcW w:w="673" w:type="pct"/>
            <w:shd w:val="clear" w:color="auto" w:fill="B8AFA6" w:themeFill="accent5"/>
          </w:tcPr>
          <w:p w14:paraId="1C8F2609" w14:textId="77777777" w:rsidR="00A56886" w:rsidRPr="00A56886" w:rsidRDefault="00A56886" w:rsidP="008B69A2">
            <w:pPr>
              <w:spacing w:line="240" w:lineRule="atLeast"/>
              <w:jc w:val="center"/>
              <w:rPr>
                <w:b/>
                <w:bCs w:val="0"/>
                <w:iCs/>
                <w:sz w:val="20"/>
              </w:rPr>
            </w:pPr>
            <w:r w:rsidRPr="00A56886">
              <w:rPr>
                <w:b/>
                <w:bCs w:val="0"/>
                <w:iCs/>
                <w:sz w:val="20"/>
              </w:rPr>
              <w:t>Særskilt vederlag</w:t>
            </w:r>
          </w:p>
        </w:tc>
        <w:tc>
          <w:tcPr>
            <w:tcW w:w="408" w:type="pct"/>
            <w:shd w:val="clear" w:color="auto" w:fill="B8AFA6" w:themeFill="accent5"/>
          </w:tcPr>
          <w:p w14:paraId="3AB2DF17" w14:textId="77777777" w:rsidR="00A56886" w:rsidRPr="00A56886" w:rsidRDefault="00A56886" w:rsidP="008B69A2">
            <w:pPr>
              <w:spacing w:line="240" w:lineRule="atLeast"/>
              <w:jc w:val="center"/>
              <w:rPr>
                <w:b/>
                <w:bCs w:val="0"/>
                <w:iCs/>
                <w:sz w:val="20"/>
              </w:rPr>
            </w:pPr>
            <w:r w:rsidRPr="00A56886">
              <w:rPr>
                <w:b/>
                <w:bCs w:val="0"/>
                <w:iCs/>
                <w:sz w:val="20"/>
              </w:rPr>
              <w:t>Bod</w:t>
            </w:r>
          </w:p>
        </w:tc>
      </w:tr>
      <w:tr w:rsidR="00A56886" w:rsidRPr="00A56886" w14:paraId="5ACB14FB" w14:textId="77777777" w:rsidTr="00F74694">
        <w:trPr>
          <w:jc w:val="center"/>
        </w:trPr>
        <w:tc>
          <w:tcPr>
            <w:tcW w:w="499" w:type="pct"/>
            <w:tcBorders>
              <w:bottom w:val="single" w:sz="4" w:space="0" w:color="auto"/>
            </w:tcBorders>
            <w:vAlign w:val="center"/>
          </w:tcPr>
          <w:p w14:paraId="63364D7F"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M01</w:t>
            </w:r>
          </w:p>
        </w:tc>
        <w:tc>
          <w:tcPr>
            <w:tcW w:w="1782" w:type="pct"/>
            <w:tcBorders>
              <w:bottom w:val="single" w:sz="4" w:space="0" w:color="auto"/>
            </w:tcBorders>
            <w:vAlign w:val="center"/>
          </w:tcPr>
          <w:p w14:paraId="3547E52B"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Kontraktindgåelse</w:t>
            </w:r>
          </w:p>
        </w:tc>
        <w:tc>
          <w:tcPr>
            <w:tcW w:w="1639" w:type="pct"/>
            <w:tcBorders>
              <w:bottom w:val="single" w:sz="4" w:space="0" w:color="auto"/>
            </w:tcBorders>
            <w:vAlign w:val="center"/>
          </w:tcPr>
          <w:p w14:paraId="222F68E8" w14:textId="22B7E43D"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highlight w:val="yellow"/>
              </w:rPr>
              <w:t>[</w:t>
            </w:r>
            <w:r w:rsidR="003F3757">
              <w:rPr>
                <w:rFonts w:ascii="Times New Roman" w:hAnsi="Times New Roman"/>
                <w:sz w:val="20"/>
                <w:szCs w:val="20"/>
                <w:highlight w:val="yellow"/>
              </w:rPr>
              <w:t>Kunden</w:t>
            </w:r>
            <w:r w:rsidRPr="00A56886">
              <w:rPr>
                <w:rFonts w:ascii="Times New Roman" w:hAnsi="Times New Roman"/>
                <w:sz w:val="20"/>
                <w:szCs w:val="20"/>
                <w:highlight w:val="yellow"/>
              </w:rPr>
              <w:t>]</w:t>
            </w:r>
          </w:p>
        </w:tc>
        <w:tc>
          <w:tcPr>
            <w:tcW w:w="673" w:type="pct"/>
            <w:tcBorders>
              <w:bottom w:val="single" w:sz="4" w:space="0" w:color="auto"/>
            </w:tcBorders>
            <w:vAlign w:val="center"/>
          </w:tcPr>
          <w:p w14:paraId="0FD84E4C"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Nej</w:t>
            </w:r>
          </w:p>
        </w:tc>
        <w:tc>
          <w:tcPr>
            <w:tcW w:w="408" w:type="pct"/>
            <w:tcBorders>
              <w:bottom w:val="single" w:sz="4" w:space="0" w:color="auto"/>
            </w:tcBorders>
            <w:vAlign w:val="center"/>
          </w:tcPr>
          <w:p w14:paraId="78406E0E"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4214F531" w14:textId="77777777" w:rsidTr="00F74694">
        <w:trPr>
          <w:jc w:val="center"/>
        </w:trPr>
        <w:tc>
          <w:tcPr>
            <w:tcW w:w="499" w:type="pct"/>
            <w:vAlign w:val="center"/>
          </w:tcPr>
          <w:p w14:paraId="3BF0D1CD"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M02</w:t>
            </w:r>
          </w:p>
        </w:tc>
        <w:tc>
          <w:tcPr>
            <w:tcW w:w="1782" w:type="pct"/>
            <w:vAlign w:val="center"/>
          </w:tcPr>
          <w:p w14:paraId="20AD7F8A"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Opstartsmøde</w:t>
            </w:r>
          </w:p>
        </w:tc>
        <w:tc>
          <w:tcPr>
            <w:tcW w:w="1639" w:type="pct"/>
            <w:vAlign w:val="center"/>
          </w:tcPr>
          <w:p w14:paraId="3B029159" w14:textId="268030D4" w:rsidR="00A56886" w:rsidRPr="009064E6" w:rsidDel="008829D1" w:rsidRDefault="009064E6" w:rsidP="008B69A2">
            <w:pPr>
              <w:pStyle w:val="Brdtekst"/>
              <w:jc w:val="center"/>
              <w:rPr>
                <w:rFonts w:ascii="Times New Roman" w:hAnsi="Times New Roman"/>
                <w:i/>
                <w:sz w:val="20"/>
                <w:szCs w:val="20"/>
              </w:rPr>
            </w:pPr>
            <w:r>
              <w:rPr>
                <w:rFonts w:ascii="Times New Roman" w:hAnsi="Times New Roman"/>
                <w:i/>
                <w:sz w:val="20"/>
                <w:szCs w:val="20"/>
              </w:rPr>
              <w:t>[Udfyldes af Leverandøren]</w:t>
            </w:r>
          </w:p>
        </w:tc>
        <w:tc>
          <w:tcPr>
            <w:tcW w:w="673" w:type="pct"/>
            <w:vAlign w:val="center"/>
          </w:tcPr>
          <w:p w14:paraId="6C8ED05B"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Nej</w:t>
            </w:r>
          </w:p>
        </w:tc>
        <w:tc>
          <w:tcPr>
            <w:tcW w:w="408" w:type="pct"/>
            <w:vAlign w:val="center"/>
          </w:tcPr>
          <w:p w14:paraId="3DDC28C5"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2BD71DB2" w14:textId="77777777" w:rsidTr="00F74694">
        <w:trPr>
          <w:jc w:val="center"/>
        </w:trPr>
        <w:tc>
          <w:tcPr>
            <w:tcW w:w="499" w:type="pct"/>
            <w:vAlign w:val="center"/>
          </w:tcPr>
          <w:p w14:paraId="390F3AA8"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M03</w:t>
            </w:r>
          </w:p>
        </w:tc>
        <w:tc>
          <w:tcPr>
            <w:tcW w:w="1782" w:type="pct"/>
            <w:vAlign w:val="center"/>
          </w:tcPr>
          <w:p w14:paraId="184A216A"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Afklaringsfasen påbegyndes</w:t>
            </w:r>
          </w:p>
        </w:tc>
        <w:tc>
          <w:tcPr>
            <w:tcW w:w="1639" w:type="pct"/>
            <w:vAlign w:val="center"/>
          </w:tcPr>
          <w:p w14:paraId="6EF0A5F0" w14:textId="452C78EA" w:rsidR="00A56886" w:rsidRPr="00A56886" w:rsidRDefault="009064E6" w:rsidP="008B69A2">
            <w:pPr>
              <w:pStyle w:val="Brdtekst"/>
              <w:jc w:val="center"/>
              <w:rPr>
                <w:rFonts w:ascii="Times New Roman" w:hAnsi="Times New Roman"/>
                <w:sz w:val="20"/>
                <w:szCs w:val="20"/>
              </w:rPr>
            </w:pPr>
            <w:r>
              <w:rPr>
                <w:rFonts w:ascii="Times New Roman" w:hAnsi="Times New Roman"/>
                <w:i/>
                <w:sz w:val="20"/>
                <w:szCs w:val="20"/>
              </w:rPr>
              <w:t>[Udfyldes af Leverandøren]</w:t>
            </w:r>
          </w:p>
        </w:tc>
        <w:tc>
          <w:tcPr>
            <w:tcW w:w="673" w:type="pct"/>
            <w:vAlign w:val="center"/>
          </w:tcPr>
          <w:p w14:paraId="211ADE80"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c>
          <w:tcPr>
            <w:tcW w:w="408" w:type="pct"/>
            <w:vAlign w:val="center"/>
          </w:tcPr>
          <w:p w14:paraId="1ED6A726"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15F87AEE" w14:textId="77777777" w:rsidTr="00F74694">
        <w:trPr>
          <w:jc w:val="center"/>
        </w:trPr>
        <w:tc>
          <w:tcPr>
            <w:tcW w:w="499" w:type="pct"/>
            <w:vAlign w:val="center"/>
          </w:tcPr>
          <w:p w14:paraId="769AF4AD"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M04</w:t>
            </w:r>
          </w:p>
        </w:tc>
        <w:tc>
          <w:tcPr>
            <w:tcW w:w="1782" w:type="pct"/>
            <w:vAlign w:val="center"/>
          </w:tcPr>
          <w:p w14:paraId="31A987D6"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Godkendt afklaringsfase</w:t>
            </w:r>
          </w:p>
        </w:tc>
        <w:tc>
          <w:tcPr>
            <w:tcW w:w="1639" w:type="pct"/>
            <w:vAlign w:val="center"/>
          </w:tcPr>
          <w:p w14:paraId="4FCCE14D" w14:textId="248A6F17" w:rsidR="00A56886" w:rsidRPr="004719A6" w:rsidRDefault="009064E6" w:rsidP="008B69A2">
            <w:pPr>
              <w:pStyle w:val="Brdtekst"/>
              <w:jc w:val="center"/>
              <w:rPr>
                <w:rFonts w:ascii="Times New Roman" w:hAnsi="Times New Roman"/>
                <w:i/>
                <w:sz w:val="20"/>
                <w:szCs w:val="20"/>
              </w:rPr>
            </w:pPr>
            <w:r>
              <w:rPr>
                <w:rFonts w:ascii="Times New Roman" w:hAnsi="Times New Roman"/>
                <w:i/>
                <w:sz w:val="20"/>
                <w:szCs w:val="20"/>
              </w:rPr>
              <w:t>[Udfyldes af Leverandøren]</w:t>
            </w:r>
          </w:p>
        </w:tc>
        <w:tc>
          <w:tcPr>
            <w:tcW w:w="673" w:type="pct"/>
            <w:vAlign w:val="center"/>
          </w:tcPr>
          <w:p w14:paraId="01EC2889"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c>
          <w:tcPr>
            <w:tcW w:w="408" w:type="pct"/>
            <w:vAlign w:val="center"/>
          </w:tcPr>
          <w:p w14:paraId="5BDBAFEA"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1AD9E8F9" w14:textId="77777777" w:rsidTr="00F74694">
        <w:trPr>
          <w:jc w:val="center"/>
        </w:trPr>
        <w:tc>
          <w:tcPr>
            <w:tcW w:w="499" w:type="pct"/>
            <w:vAlign w:val="center"/>
          </w:tcPr>
          <w:p w14:paraId="7890BB8C"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M05</w:t>
            </w:r>
          </w:p>
        </w:tc>
        <w:tc>
          <w:tcPr>
            <w:tcW w:w="1782" w:type="pct"/>
            <w:vAlign w:val="center"/>
          </w:tcPr>
          <w:p w14:paraId="6377E7D0"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Transition Ind påbegyndes</w:t>
            </w:r>
          </w:p>
        </w:tc>
        <w:tc>
          <w:tcPr>
            <w:tcW w:w="1639" w:type="pct"/>
            <w:vAlign w:val="center"/>
          </w:tcPr>
          <w:p w14:paraId="0A04FD71" w14:textId="0C7F85CB" w:rsidR="00A56886" w:rsidRPr="00A56886" w:rsidRDefault="009064E6" w:rsidP="008B69A2">
            <w:pPr>
              <w:pStyle w:val="Brdtekst"/>
              <w:jc w:val="center"/>
              <w:rPr>
                <w:rFonts w:ascii="Times New Roman" w:hAnsi="Times New Roman"/>
                <w:sz w:val="20"/>
                <w:szCs w:val="20"/>
              </w:rPr>
            </w:pPr>
            <w:r>
              <w:rPr>
                <w:rFonts w:ascii="Times New Roman" w:hAnsi="Times New Roman"/>
                <w:i/>
                <w:sz w:val="20"/>
                <w:szCs w:val="20"/>
              </w:rPr>
              <w:t>[Udfyldes af Leverandøren]</w:t>
            </w:r>
          </w:p>
        </w:tc>
        <w:tc>
          <w:tcPr>
            <w:tcW w:w="673" w:type="pct"/>
            <w:vAlign w:val="center"/>
          </w:tcPr>
          <w:p w14:paraId="7C7B9A95" w14:textId="764D1102" w:rsidR="00A56886" w:rsidRPr="00A56886" w:rsidRDefault="007B4DAB" w:rsidP="008B69A2">
            <w:pPr>
              <w:pStyle w:val="Tabeltekst"/>
              <w:jc w:val="center"/>
              <w:rPr>
                <w:rFonts w:ascii="Times New Roman" w:hAnsi="Times New Roman"/>
                <w:sz w:val="20"/>
              </w:rPr>
            </w:pPr>
            <w:r w:rsidRPr="007B4DAB">
              <w:rPr>
                <w:rFonts w:ascii="Times New Roman" w:hAnsi="Times New Roman"/>
                <w:sz w:val="20"/>
                <w:highlight w:val="yellow"/>
              </w:rPr>
              <w:t>[</w:t>
            </w:r>
            <w:r w:rsidR="00A56886" w:rsidRPr="007B4DAB">
              <w:rPr>
                <w:rFonts w:ascii="Times New Roman" w:hAnsi="Times New Roman"/>
                <w:sz w:val="20"/>
                <w:highlight w:val="yellow"/>
              </w:rPr>
              <w:t>Nej</w:t>
            </w:r>
            <w:r w:rsidRPr="007B4DAB">
              <w:rPr>
                <w:rFonts w:ascii="Times New Roman" w:hAnsi="Times New Roman"/>
                <w:sz w:val="20"/>
                <w:highlight w:val="yellow"/>
              </w:rPr>
              <w:t>/Ja]</w:t>
            </w:r>
          </w:p>
        </w:tc>
        <w:tc>
          <w:tcPr>
            <w:tcW w:w="408" w:type="pct"/>
            <w:vAlign w:val="center"/>
          </w:tcPr>
          <w:p w14:paraId="2CE651B9"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6C6B99FE" w14:textId="77777777" w:rsidTr="00F74694">
        <w:trPr>
          <w:jc w:val="center"/>
        </w:trPr>
        <w:tc>
          <w:tcPr>
            <w:tcW w:w="499" w:type="pct"/>
            <w:vAlign w:val="center"/>
          </w:tcPr>
          <w:p w14:paraId="34CB45DD"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M06</w:t>
            </w:r>
          </w:p>
        </w:tc>
        <w:tc>
          <w:tcPr>
            <w:tcW w:w="1782" w:type="pct"/>
            <w:vAlign w:val="center"/>
          </w:tcPr>
          <w:p w14:paraId="75440BF8"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Transitionsdag</w:t>
            </w:r>
          </w:p>
        </w:tc>
        <w:tc>
          <w:tcPr>
            <w:tcW w:w="1639" w:type="pct"/>
            <w:vAlign w:val="center"/>
          </w:tcPr>
          <w:p w14:paraId="4E8C1D62" w14:textId="7759B5E9"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highlight w:val="yellow"/>
              </w:rPr>
              <w:t>[</w:t>
            </w:r>
            <w:r w:rsidR="003F3757">
              <w:rPr>
                <w:rFonts w:ascii="Times New Roman" w:hAnsi="Times New Roman"/>
                <w:sz w:val="20"/>
                <w:szCs w:val="20"/>
                <w:highlight w:val="yellow"/>
              </w:rPr>
              <w:t>Kunden</w:t>
            </w:r>
            <w:r w:rsidRPr="00A56886">
              <w:rPr>
                <w:rFonts w:ascii="Times New Roman" w:hAnsi="Times New Roman"/>
                <w:sz w:val="20"/>
                <w:szCs w:val="20"/>
                <w:highlight w:val="yellow"/>
              </w:rPr>
              <w:t>]</w:t>
            </w:r>
          </w:p>
        </w:tc>
        <w:tc>
          <w:tcPr>
            <w:tcW w:w="673" w:type="pct"/>
            <w:vAlign w:val="center"/>
          </w:tcPr>
          <w:p w14:paraId="70500ED7"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Ja</w:t>
            </w:r>
          </w:p>
        </w:tc>
        <w:tc>
          <w:tcPr>
            <w:tcW w:w="408" w:type="pct"/>
            <w:vAlign w:val="center"/>
          </w:tcPr>
          <w:p w14:paraId="4A5650EE"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Ja</w:t>
            </w:r>
          </w:p>
        </w:tc>
      </w:tr>
      <w:tr w:rsidR="00A56886" w:rsidRPr="00A56886" w14:paraId="2D8B1E72" w14:textId="77777777" w:rsidTr="00F74694">
        <w:trPr>
          <w:trHeight w:val="360"/>
          <w:jc w:val="center"/>
        </w:trPr>
        <w:tc>
          <w:tcPr>
            <w:tcW w:w="499" w:type="pct"/>
            <w:vAlign w:val="center"/>
          </w:tcPr>
          <w:p w14:paraId="76FF95D0"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M07</w:t>
            </w:r>
          </w:p>
        </w:tc>
        <w:tc>
          <w:tcPr>
            <w:tcW w:w="1782" w:type="pct"/>
            <w:vAlign w:val="center"/>
          </w:tcPr>
          <w:p w14:paraId="4623462C" w14:textId="133C7C3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 xml:space="preserve">Driftsprøve </w:t>
            </w:r>
            <w:r w:rsidR="009064E6">
              <w:rPr>
                <w:rFonts w:ascii="Times New Roman" w:hAnsi="Times New Roman"/>
                <w:sz w:val="20"/>
                <w:szCs w:val="20"/>
              </w:rPr>
              <w:t>påbegyndes</w:t>
            </w:r>
          </w:p>
        </w:tc>
        <w:tc>
          <w:tcPr>
            <w:tcW w:w="1639" w:type="pct"/>
            <w:vAlign w:val="center"/>
          </w:tcPr>
          <w:p w14:paraId="5247D854" w14:textId="52ABED22" w:rsidR="00A56886" w:rsidRPr="00A56886" w:rsidRDefault="00A6138E" w:rsidP="008B69A2">
            <w:pPr>
              <w:pStyle w:val="Brdtekst"/>
              <w:jc w:val="center"/>
              <w:rPr>
                <w:rFonts w:ascii="Times New Roman" w:hAnsi="Times New Roman"/>
                <w:sz w:val="20"/>
                <w:szCs w:val="20"/>
              </w:rPr>
            </w:pPr>
            <w:r>
              <w:rPr>
                <w:rFonts w:ascii="Times New Roman" w:hAnsi="Times New Roman"/>
                <w:i/>
                <w:sz w:val="20"/>
                <w:szCs w:val="20"/>
              </w:rPr>
              <w:t>[Udfyldes af Leverandøren. Opmærksomheden henledes på eventuelle krav til driftsprøvens varighed i Bilag 16 (Afprøvning), Leverandørens udarbejdelse af prøverapport, jf. bilag 16, Kundens frist for godkendelse, jf. Kontraktens punkt 35, og den fastsatte tidsfrist for godkendt driftsprøve nedenfor</w:t>
            </w:r>
            <w:r>
              <w:rPr>
                <w:i/>
                <w:sz w:val="20"/>
                <w:szCs w:val="20"/>
              </w:rPr>
              <w:t>]</w:t>
            </w:r>
          </w:p>
        </w:tc>
        <w:tc>
          <w:tcPr>
            <w:tcW w:w="673" w:type="pct"/>
            <w:vAlign w:val="center"/>
          </w:tcPr>
          <w:p w14:paraId="29430042"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c>
          <w:tcPr>
            <w:tcW w:w="408" w:type="pct"/>
            <w:vAlign w:val="center"/>
          </w:tcPr>
          <w:p w14:paraId="0A6DB37B"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Nej</w:t>
            </w:r>
          </w:p>
        </w:tc>
      </w:tr>
      <w:tr w:rsidR="00A56886" w:rsidRPr="00A56886" w14:paraId="7D910729" w14:textId="77777777" w:rsidTr="00F74694">
        <w:trPr>
          <w:jc w:val="center"/>
        </w:trPr>
        <w:tc>
          <w:tcPr>
            <w:tcW w:w="499" w:type="pct"/>
            <w:vAlign w:val="center"/>
          </w:tcPr>
          <w:p w14:paraId="4D1BCE0F" w14:textId="77777777"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M08</w:t>
            </w:r>
          </w:p>
        </w:tc>
        <w:tc>
          <w:tcPr>
            <w:tcW w:w="1782" w:type="pct"/>
            <w:vAlign w:val="center"/>
          </w:tcPr>
          <w:p w14:paraId="3EBCFCB3" w14:textId="28B51528"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rPr>
              <w:t>Driftsprøve godkend</w:t>
            </w:r>
            <w:r w:rsidR="009064E6">
              <w:rPr>
                <w:rFonts w:ascii="Times New Roman" w:hAnsi="Times New Roman"/>
                <w:sz w:val="20"/>
                <w:szCs w:val="20"/>
              </w:rPr>
              <w:t>es</w:t>
            </w:r>
          </w:p>
        </w:tc>
        <w:tc>
          <w:tcPr>
            <w:tcW w:w="1639" w:type="pct"/>
            <w:vAlign w:val="center"/>
          </w:tcPr>
          <w:p w14:paraId="73374467" w14:textId="47A4972B" w:rsidR="00A56886" w:rsidRPr="00A56886" w:rsidRDefault="00A56886" w:rsidP="008B69A2">
            <w:pPr>
              <w:pStyle w:val="Brdtekst"/>
              <w:jc w:val="center"/>
              <w:rPr>
                <w:rFonts w:ascii="Times New Roman" w:hAnsi="Times New Roman"/>
                <w:sz w:val="20"/>
                <w:szCs w:val="20"/>
              </w:rPr>
            </w:pPr>
            <w:r w:rsidRPr="00A56886">
              <w:rPr>
                <w:rFonts w:ascii="Times New Roman" w:hAnsi="Times New Roman"/>
                <w:sz w:val="20"/>
                <w:szCs w:val="20"/>
                <w:highlight w:val="yellow"/>
              </w:rPr>
              <w:t>[</w:t>
            </w:r>
            <w:r w:rsidR="003F3757">
              <w:rPr>
                <w:rFonts w:ascii="Times New Roman" w:hAnsi="Times New Roman"/>
                <w:sz w:val="20"/>
                <w:szCs w:val="20"/>
                <w:highlight w:val="yellow"/>
              </w:rPr>
              <w:t>Kunden</w:t>
            </w:r>
            <w:r w:rsidRPr="00A56886">
              <w:rPr>
                <w:rFonts w:ascii="Times New Roman" w:hAnsi="Times New Roman"/>
                <w:sz w:val="20"/>
                <w:szCs w:val="20"/>
                <w:highlight w:val="yellow"/>
              </w:rPr>
              <w:t>]</w:t>
            </w:r>
          </w:p>
        </w:tc>
        <w:tc>
          <w:tcPr>
            <w:tcW w:w="673" w:type="pct"/>
            <w:vAlign w:val="center"/>
          </w:tcPr>
          <w:p w14:paraId="2A481A68" w14:textId="51EA432B" w:rsidR="00A56886" w:rsidRPr="00A56886" w:rsidRDefault="007B4DAB" w:rsidP="008B69A2">
            <w:pPr>
              <w:pStyle w:val="Tabeltekst"/>
              <w:jc w:val="center"/>
              <w:rPr>
                <w:rFonts w:ascii="Times New Roman" w:hAnsi="Times New Roman"/>
                <w:sz w:val="20"/>
              </w:rPr>
            </w:pPr>
            <w:r>
              <w:rPr>
                <w:rFonts w:ascii="Times New Roman" w:hAnsi="Times New Roman"/>
                <w:sz w:val="20"/>
              </w:rPr>
              <w:t>Ja</w:t>
            </w:r>
          </w:p>
        </w:tc>
        <w:tc>
          <w:tcPr>
            <w:tcW w:w="408" w:type="pct"/>
            <w:vAlign w:val="center"/>
          </w:tcPr>
          <w:p w14:paraId="2B29CC58" w14:textId="77777777" w:rsidR="00A56886" w:rsidRPr="00A56886" w:rsidRDefault="00A56886" w:rsidP="008B69A2">
            <w:pPr>
              <w:pStyle w:val="Tabeltekst"/>
              <w:jc w:val="center"/>
              <w:rPr>
                <w:rFonts w:ascii="Times New Roman" w:hAnsi="Times New Roman"/>
                <w:sz w:val="20"/>
              </w:rPr>
            </w:pPr>
            <w:r w:rsidRPr="00A56886">
              <w:rPr>
                <w:rFonts w:ascii="Times New Roman" w:hAnsi="Times New Roman"/>
                <w:sz w:val="20"/>
              </w:rPr>
              <w:t>Ja</w:t>
            </w:r>
          </w:p>
        </w:tc>
      </w:tr>
      <w:bookmarkEnd w:id="19"/>
    </w:tbl>
    <w:p w14:paraId="0A0B7CE3" w14:textId="77777777" w:rsidR="00A56886" w:rsidRPr="00A56886" w:rsidRDefault="00A56886" w:rsidP="00385D81"/>
    <w:p w14:paraId="75C2D2C6" w14:textId="57461511" w:rsidR="00A56886" w:rsidRDefault="00A56886" w:rsidP="00385D81">
      <w:r w:rsidRPr="00A56886">
        <w:t xml:space="preserve">Milepælene i den overordnede </w:t>
      </w:r>
      <w:r w:rsidR="006C5B2B">
        <w:t xml:space="preserve">tidsplan </w:t>
      </w:r>
      <w:r w:rsidRPr="00A56886">
        <w:t xml:space="preserve">er baseret på kontraktunderskrift </w:t>
      </w:r>
      <w:r w:rsidRPr="008B69A2">
        <w:rPr>
          <w:highlight w:val="yellow"/>
        </w:rPr>
        <w:t>[dd.mm</w:t>
      </w:r>
      <w:r w:rsidR="006C5B2B">
        <w:rPr>
          <w:highlight w:val="yellow"/>
        </w:rPr>
        <w:t>.</w:t>
      </w:r>
      <w:r w:rsidRPr="008B69A2">
        <w:rPr>
          <w:highlight w:val="yellow"/>
        </w:rPr>
        <w:t>åååå]</w:t>
      </w:r>
      <w:r w:rsidRPr="00A56886">
        <w:t xml:space="preserve">. Hvis kontraktunderskriften </w:t>
      </w:r>
      <w:r w:rsidR="00E62CBD">
        <w:t>ændres</w:t>
      </w:r>
      <w:r w:rsidRPr="00A56886">
        <w:t xml:space="preserve">, </w:t>
      </w:r>
      <w:r w:rsidR="00E62CBD">
        <w:t xml:space="preserve">parallelforskydes </w:t>
      </w:r>
      <w:r w:rsidRPr="00A56886">
        <w:t>alle andre milepæle tilsvarende.</w:t>
      </w:r>
      <w:r w:rsidR="00F262C2">
        <w:t xml:space="preserve"> </w:t>
      </w:r>
      <w:r w:rsidR="00AA47E4">
        <w:t xml:space="preserve">Dette skal dog ske under respekt af de i </w:t>
      </w:r>
      <w:r w:rsidR="00AA47E4">
        <w:fldChar w:fldCharType="begin"/>
      </w:r>
      <w:r w:rsidR="00AA47E4">
        <w:instrText xml:space="preserve"> REF _Ref503961377 \r \h </w:instrText>
      </w:r>
      <w:r w:rsidR="00AA47E4">
        <w:fldChar w:fldCharType="separate"/>
      </w:r>
      <w:r w:rsidR="00E827DD">
        <w:t>K-2</w:t>
      </w:r>
      <w:r w:rsidR="00AA47E4">
        <w:fldChar w:fldCharType="end"/>
      </w:r>
      <w:r w:rsidR="00AA47E4">
        <w:t xml:space="preserve"> angivne perioder med reducerede </w:t>
      </w:r>
      <w:r w:rsidR="00E62CBD">
        <w:t>k</w:t>
      </w:r>
      <w:r w:rsidR="00AA47E4">
        <w:t xml:space="preserve">underessourcer.  Medfører </w:t>
      </w:r>
      <w:r w:rsidR="00E62CBD">
        <w:t xml:space="preserve">ændringen </w:t>
      </w:r>
      <w:r w:rsidR="00AA47E4">
        <w:t xml:space="preserve">eksempelvis, at en milepæl </w:t>
      </w:r>
      <w:r w:rsidR="00E62CBD">
        <w:t xml:space="preserve">parallelforskydes </w:t>
      </w:r>
      <w:r w:rsidR="00AA47E4">
        <w:t xml:space="preserve">til mellem jul og nytår, flyttes den pågældende milepæl til første Arbejdsdag herefter. Alle efterfølgende milepæle </w:t>
      </w:r>
      <w:r w:rsidR="00E62CBD">
        <w:t xml:space="preserve">parallelforskydes </w:t>
      </w:r>
      <w:r w:rsidR="00AA47E4">
        <w:t>endvidere tilsvarende.</w:t>
      </w:r>
    </w:p>
    <w:p w14:paraId="4A6AE471" w14:textId="77777777" w:rsidR="00A6138E" w:rsidRDefault="00A6138E" w:rsidP="00385D81"/>
    <w:p w14:paraId="4E1CEC9E" w14:textId="77777777" w:rsidR="00A56886" w:rsidRDefault="00A56886" w:rsidP="00385D81"/>
    <w:p w14:paraId="46AE3873" w14:textId="77777777" w:rsidR="00A56886" w:rsidRDefault="00A56886" w:rsidP="00A56886">
      <w:pPr>
        <w:pStyle w:val="Overskrift1"/>
      </w:pPr>
      <w:bookmarkStart w:id="20" w:name="_Ref503959754"/>
      <w:bookmarkStart w:id="21" w:name="_Toc19196820"/>
      <w:r>
        <w:t>Detaljerede tidsplaner</w:t>
      </w:r>
      <w:bookmarkEnd w:id="20"/>
      <w:bookmarkEnd w:id="21"/>
    </w:p>
    <w:p w14:paraId="24B85F75" w14:textId="15843D5D" w:rsidR="00A56886" w:rsidRDefault="008B69A2" w:rsidP="00A56886">
      <w:r w:rsidRPr="008B69A2">
        <w:t>De</w:t>
      </w:r>
      <w:r w:rsidR="00E62CBD">
        <w:t>r</w:t>
      </w:r>
      <w:r w:rsidRPr="008B69A2">
        <w:t xml:space="preserve"> </w:t>
      </w:r>
      <w:r w:rsidR="00E62CBD">
        <w:t>udarbejdes detaljerede tidsplaner for Transition ind og driftsfasen frem til og med godkendt driftsprøve</w:t>
      </w:r>
      <w:r w:rsidR="007C408B">
        <w:t>,</w:t>
      </w:r>
      <w:r w:rsidR="00E62CBD">
        <w:t xml:space="preserve"> samt </w:t>
      </w:r>
      <w:r w:rsidRPr="008B69A2">
        <w:t>for Bestillingsydelser og aktiviteterne i forbindelse hermed.</w:t>
      </w:r>
    </w:p>
    <w:p w14:paraId="5032D083" w14:textId="5B251705" w:rsidR="008B69A2" w:rsidRDefault="008B69A2" w:rsidP="00A56886"/>
    <w:p w14:paraId="122DFCF1" w14:textId="77777777" w:rsidR="00A6138E" w:rsidRDefault="00A6138E" w:rsidP="00A6138E">
      <w:pPr>
        <w:pStyle w:val="Punktafsnita"/>
      </w:pPr>
      <w:r>
        <w:t>Leverandørens udkast til detaljeret tidsplan for aktiviteter frem til driftsprøven</w:t>
      </w:r>
    </w:p>
    <w:p w14:paraId="094D74DB" w14:textId="2B2DC9A3" w:rsidR="00A6138E" w:rsidRDefault="00A6138E" w:rsidP="00A6138E">
      <w:r>
        <w:t xml:space="preserve">Leverandøren har i </w:t>
      </w:r>
      <w:r>
        <w:fldChar w:fldCharType="begin"/>
      </w:r>
      <w:r>
        <w:instrText xml:space="preserve"> REF _Ref504378399 \r \h </w:instrText>
      </w:r>
      <w:r>
        <w:fldChar w:fldCharType="separate"/>
      </w:r>
      <w:r w:rsidR="00E827DD">
        <w:t>Bilag 2.b</w:t>
      </w:r>
      <w:r>
        <w:fldChar w:fldCharType="end"/>
      </w:r>
      <w:r>
        <w:t xml:space="preserve"> angivet et udkast til detaljerede tidsplan i overensstemmelse med de angivne krav i dette Bilag 2.</w:t>
      </w:r>
    </w:p>
    <w:p w14:paraId="7B88BE16" w14:textId="77777777" w:rsidR="00A6138E" w:rsidRDefault="00A6138E" w:rsidP="00A6138E"/>
    <w:p w14:paraId="47F14B9A" w14:textId="77777777" w:rsidR="00A6138E" w:rsidRDefault="00A6138E" w:rsidP="00A6138E">
      <w:pPr>
        <w:rPr>
          <w:szCs w:val="24"/>
        </w:rPr>
      </w:pPr>
      <w:r w:rsidRPr="00213DE5">
        <w:rPr>
          <w:szCs w:val="24"/>
        </w:rPr>
        <w:lastRenderedPageBreak/>
        <w:t xml:space="preserve">Parterne skal i afklaringsfasen i samarbejde og indenfor rammerne af den overordnede tidsplan foretage yderligere specificering og tilpasning af det udarbejdede udkast til detaljeret tidsplan, jf. </w:t>
      </w:r>
      <w:r>
        <w:t>Bilag 2.b (</w:t>
      </w:r>
      <w:r>
        <w:rPr>
          <w:szCs w:val="23"/>
        </w:rPr>
        <w:t>D</w:t>
      </w:r>
      <w:r w:rsidRPr="007132C7">
        <w:rPr>
          <w:szCs w:val="23"/>
        </w:rPr>
        <w:t>etaljeret tidsplan</w:t>
      </w:r>
      <w:r>
        <w:rPr>
          <w:szCs w:val="23"/>
        </w:rPr>
        <w:t xml:space="preserve"> </w:t>
      </w:r>
      <w:r>
        <w:t>frem til godkendt driftsprøve)</w:t>
      </w:r>
      <w:r w:rsidRPr="00213DE5">
        <w:rPr>
          <w:szCs w:val="24"/>
        </w:rPr>
        <w:t xml:space="preserve">. Leverandøren fremsender revideret udkast til detaljeret tidsplan, når drøftelserne er tilendebragt. Kunden skal inden </w:t>
      </w:r>
      <w:r w:rsidRPr="00D103F5">
        <w:rPr>
          <w:szCs w:val="24"/>
          <w:highlight w:val="yellow"/>
        </w:rPr>
        <w:t>[10]</w:t>
      </w:r>
      <w:r w:rsidRPr="00213DE5">
        <w:rPr>
          <w:szCs w:val="24"/>
        </w:rPr>
        <w:t xml:space="preserve"> Arbejdsdage efter modtagelsen af det reviderede udkast tildetaljeret tidsplan give Meddelelse om, hvorvidt denne kan godkendes. Såfremt Kunden ikke giver denne Meddelelse, anses det reviderede udkast til detaljeret tidsplan for godkendt. Hvis det reviderede udkast ikke godkendes af Kunden, skal Kontrakten opfyldes på grundlag af det ved Kontraktens indgåelse foreliggende udkast til detaljeret tidsplan.</w:t>
      </w:r>
    </w:p>
    <w:p w14:paraId="0EEE254B" w14:textId="77777777" w:rsidR="00A6138E" w:rsidRDefault="00A6138E" w:rsidP="00A6138E"/>
    <w:p w14:paraId="6119799F" w14:textId="3D924B86" w:rsidR="00A6138E" w:rsidRDefault="00A6138E" w:rsidP="00A6138E">
      <w:pPr>
        <w:rPr>
          <w:i/>
        </w:rPr>
      </w:pPr>
      <w:r w:rsidRPr="005446C1">
        <w:rPr>
          <w:i/>
        </w:rPr>
        <w:t>[</w:t>
      </w:r>
      <w:r>
        <w:rPr>
          <w:i/>
        </w:rPr>
        <w:t>Leverandøren</w:t>
      </w:r>
      <w:r w:rsidRPr="005446C1">
        <w:rPr>
          <w:i/>
        </w:rPr>
        <w:t xml:space="preserve"> skal i </w:t>
      </w:r>
      <w:r>
        <w:rPr>
          <w:i/>
        </w:rPr>
        <w:fldChar w:fldCharType="begin"/>
      </w:r>
      <w:r>
        <w:rPr>
          <w:i/>
        </w:rPr>
        <w:instrText xml:space="preserve"> REF _Ref504378399 \r \h </w:instrText>
      </w:r>
      <w:r>
        <w:rPr>
          <w:i/>
        </w:rPr>
      </w:r>
      <w:r>
        <w:rPr>
          <w:i/>
        </w:rPr>
        <w:fldChar w:fldCharType="separate"/>
      </w:r>
      <w:r w:rsidR="00E827DD">
        <w:rPr>
          <w:i/>
        </w:rPr>
        <w:t>Bilag 2.b</w:t>
      </w:r>
      <w:r>
        <w:rPr>
          <w:i/>
        </w:rPr>
        <w:fldChar w:fldCharType="end"/>
      </w:r>
      <w:r w:rsidRPr="005446C1">
        <w:rPr>
          <w:i/>
        </w:rPr>
        <w:t xml:space="preserve"> </w:t>
      </w:r>
      <w:r>
        <w:rPr>
          <w:i/>
        </w:rPr>
        <w:t>”Detaljeret tidsplan</w:t>
      </w:r>
      <w:r w:rsidRPr="00974B3F">
        <w:rPr>
          <w:i/>
        </w:rPr>
        <w:t xml:space="preserve"> frem til godkendt driftsprøve</w:t>
      </w:r>
      <w:r>
        <w:rPr>
          <w:i/>
        </w:rPr>
        <w:t>”</w:t>
      </w:r>
      <w:r w:rsidRPr="005446C1">
        <w:rPr>
          <w:i/>
        </w:rPr>
        <w:t xml:space="preserve"> </w:t>
      </w:r>
      <w:r>
        <w:rPr>
          <w:i/>
        </w:rPr>
        <w:t xml:space="preserve">angive udkast til detaljeret tidsplan. Opmærksomheden henledes på kravene til detaljerede tidsplaner i dette </w:t>
      </w:r>
      <w:r w:rsidR="006A755E">
        <w:rPr>
          <w:i/>
        </w:rPr>
        <w:t>punkt</w:t>
      </w:r>
      <w:r>
        <w:rPr>
          <w:i/>
        </w:rPr>
        <w:t xml:space="preserve"> </w:t>
      </w:r>
      <w:r>
        <w:rPr>
          <w:i/>
        </w:rPr>
        <w:fldChar w:fldCharType="begin"/>
      </w:r>
      <w:r>
        <w:rPr>
          <w:i/>
        </w:rPr>
        <w:instrText xml:space="preserve"> REF _Ref503959754 \r \h </w:instrText>
      </w:r>
      <w:r>
        <w:rPr>
          <w:i/>
        </w:rPr>
      </w:r>
      <w:r>
        <w:rPr>
          <w:i/>
        </w:rPr>
        <w:fldChar w:fldCharType="separate"/>
      </w:r>
      <w:r w:rsidR="00E827DD">
        <w:rPr>
          <w:i/>
        </w:rPr>
        <w:t>5</w:t>
      </w:r>
      <w:r>
        <w:rPr>
          <w:i/>
        </w:rPr>
        <w:fldChar w:fldCharType="end"/>
      </w:r>
      <w:r>
        <w:rPr>
          <w:i/>
        </w:rPr>
        <w:t>.</w:t>
      </w:r>
      <w:r w:rsidRPr="00385D81">
        <w:rPr>
          <w:i/>
        </w:rPr>
        <w:t>]</w:t>
      </w:r>
    </w:p>
    <w:p w14:paraId="38F10A89" w14:textId="77777777" w:rsidR="00A6138E" w:rsidRDefault="00A6138E" w:rsidP="00A56886"/>
    <w:p w14:paraId="48761698" w14:textId="1EE38B02" w:rsidR="00A56886" w:rsidRDefault="00A56886" w:rsidP="008B69A2">
      <w:pPr>
        <w:pStyle w:val="Overskrift2"/>
      </w:pPr>
      <w:bookmarkStart w:id="22" w:name="_Ref503960168"/>
      <w:bookmarkStart w:id="23" w:name="_Toc19196821"/>
      <w:r>
        <w:t>Gener</w:t>
      </w:r>
      <w:r w:rsidR="008B69A2">
        <w:t>elle krav til detaljerede tidsplaner</w:t>
      </w:r>
      <w:bookmarkEnd w:id="22"/>
      <w:bookmarkEnd w:id="23"/>
    </w:p>
    <w:p w14:paraId="1A589ED3" w14:textId="77777777" w:rsidR="00AA2091" w:rsidRPr="00AA2091" w:rsidRDefault="00AA2091" w:rsidP="00AA2091"/>
    <w:p w14:paraId="754D995C" w14:textId="77777777" w:rsidR="008B69A2" w:rsidRDefault="008B69A2" w:rsidP="008F4F26">
      <w:pPr>
        <w:pStyle w:val="Punktafsnita"/>
      </w:pPr>
      <w:r>
        <w:t>Udarbejdelse og vedligeholdelse</w:t>
      </w:r>
    </w:p>
    <w:p w14:paraId="3D015DF3" w14:textId="38FE654D" w:rsidR="008B69A2" w:rsidRDefault="008B69A2" w:rsidP="008B69A2">
      <w:r>
        <w:t xml:space="preserve">Detaljerede tidsplaner skal være udarbejdet konkret i forhold til Kontraktens specifikke Ydelser. </w:t>
      </w:r>
    </w:p>
    <w:p w14:paraId="787E131C" w14:textId="77777777" w:rsidR="008B69A2" w:rsidRDefault="008B69A2" w:rsidP="008B69A2"/>
    <w:p w14:paraId="55DF16D5" w14:textId="75261156" w:rsidR="008B69A2" w:rsidRDefault="00F11F8D" w:rsidP="008B69A2">
      <w:r>
        <w:t>Ved d</w:t>
      </w:r>
      <w:r w:rsidR="008B69A2">
        <w:t>etaljerede tidsplaner forstås tidsplaner, der operationalis</w:t>
      </w:r>
      <w:r w:rsidR="00974358">
        <w:t>erer den overordnede tidsplan.</w:t>
      </w:r>
    </w:p>
    <w:p w14:paraId="5073FACA" w14:textId="77777777" w:rsidR="00974358" w:rsidRDefault="00974358" w:rsidP="008B69A2"/>
    <w:p w14:paraId="6A7BBD25" w14:textId="77777777" w:rsidR="008B69A2" w:rsidRDefault="008B69A2" w:rsidP="008F4F26">
      <w:pPr>
        <w:pStyle w:val="Punktafsnita"/>
      </w:pPr>
      <w:r>
        <w:t>Aktiviteter</w:t>
      </w:r>
    </w:p>
    <w:p w14:paraId="2814377E" w14:textId="77777777" w:rsidR="008B69A2" w:rsidRDefault="008B69A2" w:rsidP="008B69A2">
      <w:r>
        <w:t xml:space="preserve">De detaljerede tidsplaner skal omfatte samtlige aktiviteter, som direkte eller indirekte bidrager til leveringen af Ydelserne, herunder også aktiviteter hos Underleverandører og Øvrige leverandører. </w:t>
      </w:r>
    </w:p>
    <w:p w14:paraId="2AA1AAB3" w14:textId="77777777" w:rsidR="008B69A2" w:rsidRDefault="008B69A2" w:rsidP="008B69A2"/>
    <w:p w14:paraId="171E6B46" w14:textId="404C38CA" w:rsidR="008B69A2" w:rsidRDefault="00F11F8D" w:rsidP="008B69A2">
      <w:r>
        <w:t>D</w:t>
      </w:r>
      <w:r w:rsidR="008B69A2">
        <w:t>e detaljerede tidsplaner</w:t>
      </w:r>
      <w:r>
        <w:t xml:space="preserve"> skal indeholde Leverandørens forventning til Kundens medvirken</w:t>
      </w:r>
      <w:r w:rsidR="008B69A2">
        <w:t xml:space="preserve">. </w:t>
      </w:r>
    </w:p>
    <w:p w14:paraId="05061288" w14:textId="77777777" w:rsidR="008B69A2" w:rsidRDefault="008B69A2" w:rsidP="008B69A2"/>
    <w:p w14:paraId="5501A46D" w14:textId="77777777" w:rsidR="008B69A2" w:rsidRDefault="008B69A2" w:rsidP="008B69A2">
      <w:r>
        <w:t>Detaljerede tidsplanener skal desuden indeholde angivelse af afprøvningsaktiviteter, jf. Bilag 16, herunder gennemførsel af prøver samt tidsfrister for levering af afprøvningsdokumentation.</w:t>
      </w:r>
    </w:p>
    <w:p w14:paraId="3B0DCC34" w14:textId="77777777" w:rsidR="008B69A2" w:rsidRDefault="008B69A2" w:rsidP="008B69A2"/>
    <w:p w14:paraId="1B5FC23B" w14:textId="77777777" w:rsidR="008B69A2" w:rsidRDefault="008B69A2" w:rsidP="008F4F26">
      <w:pPr>
        <w:pStyle w:val="Punktafsnita"/>
      </w:pPr>
      <w:r>
        <w:t>Oversigt over eksterne afhængigheder</w:t>
      </w:r>
    </w:p>
    <w:p w14:paraId="43AB1505" w14:textId="0D32CFB6" w:rsidR="008B69A2" w:rsidRDefault="00010534" w:rsidP="008B69A2">
      <w:r>
        <w:t>D</w:t>
      </w:r>
      <w:r w:rsidR="002460A4">
        <w:t xml:space="preserve">etaljerede tidsplaner skal indeholde </w:t>
      </w:r>
      <w:r w:rsidR="00976171">
        <w:t>en oversigt over de</w:t>
      </w:r>
      <w:r w:rsidR="008B69A2">
        <w:t xml:space="preserve"> væsentligste eksterne afhængigheder, hvor Leverandøren er afhængig af Kunden, </w:t>
      </w:r>
      <w:r w:rsidR="00E62CBD">
        <w:t>Afgivende Leverandør</w:t>
      </w:r>
      <w:r w:rsidR="008B69A2">
        <w:t>, Øvrige leverandører eller andre parter.</w:t>
      </w:r>
    </w:p>
    <w:p w14:paraId="15523484" w14:textId="77777777" w:rsidR="008B69A2" w:rsidRDefault="008B69A2" w:rsidP="008B69A2"/>
    <w:p w14:paraId="0DB55B50" w14:textId="27901A06" w:rsidR="008B69A2" w:rsidRDefault="008B69A2" w:rsidP="008B69A2">
      <w:r>
        <w:t xml:space="preserve">Oversigten </w:t>
      </w:r>
      <w:r w:rsidR="002460A4">
        <w:t>indgår</w:t>
      </w:r>
      <w:r>
        <w:t xml:space="preserve"> som et selvstændigt underbilag (</w:t>
      </w:r>
      <w:r w:rsidR="00302310">
        <w:fldChar w:fldCharType="begin"/>
      </w:r>
      <w:r w:rsidR="00302310">
        <w:instrText xml:space="preserve"> REF _Ref504378212 \r \h </w:instrText>
      </w:r>
      <w:r w:rsidR="00302310">
        <w:fldChar w:fldCharType="separate"/>
      </w:r>
      <w:r w:rsidR="00E827DD">
        <w:t>Bilag 2.b.i</w:t>
      </w:r>
      <w:r w:rsidR="00302310">
        <w:fldChar w:fldCharType="end"/>
      </w:r>
      <w:r>
        <w:t>) til den detaljerede tidsplan, som alene indeholder informationer om disse eksterne afhængigheder.</w:t>
      </w:r>
    </w:p>
    <w:p w14:paraId="017CB7C0" w14:textId="77777777" w:rsidR="008B69A2" w:rsidRDefault="008B69A2" w:rsidP="008B69A2"/>
    <w:p w14:paraId="28A1F042" w14:textId="77777777" w:rsidR="008B69A2" w:rsidRDefault="008B69A2" w:rsidP="008B69A2">
      <w:r>
        <w:t>Oversigten over de eksterne afhængigheder skal indeholde:</w:t>
      </w:r>
    </w:p>
    <w:p w14:paraId="678ACD98" w14:textId="54451F13" w:rsidR="008B69A2" w:rsidRDefault="008B69A2" w:rsidP="006C5B2B">
      <w:pPr>
        <w:pStyle w:val="Listeafsnit"/>
        <w:numPr>
          <w:ilvl w:val="0"/>
          <w:numId w:val="16"/>
        </w:numPr>
        <w:spacing w:before="100"/>
        <w:ind w:left="568" w:hanging="284"/>
        <w:contextualSpacing w:val="0"/>
      </w:pPr>
      <w:r>
        <w:t xml:space="preserve">Milepæl eller anden relativ placering i forhold til start eller sluttidspunkter i tidsplanen </w:t>
      </w:r>
    </w:p>
    <w:p w14:paraId="52FE3FB5" w14:textId="7AC60493" w:rsidR="008B69A2" w:rsidRDefault="008B69A2" w:rsidP="006C5B2B">
      <w:pPr>
        <w:pStyle w:val="Listeafsnit"/>
        <w:numPr>
          <w:ilvl w:val="0"/>
          <w:numId w:val="16"/>
        </w:numPr>
        <w:spacing w:before="100"/>
        <w:ind w:left="568" w:hanging="284"/>
        <w:contextualSpacing w:val="0"/>
      </w:pPr>
      <w:r>
        <w:t>Genstanden for afhængigheden (dokument, beslutning mv.)</w:t>
      </w:r>
    </w:p>
    <w:p w14:paraId="7EDEF218" w14:textId="19AA7217" w:rsidR="008B69A2" w:rsidRDefault="008B69A2" w:rsidP="006C5B2B">
      <w:pPr>
        <w:pStyle w:val="Listeafsnit"/>
        <w:numPr>
          <w:ilvl w:val="0"/>
          <w:numId w:val="16"/>
        </w:numPr>
        <w:spacing w:before="100"/>
        <w:ind w:left="568" w:hanging="284"/>
        <w:contextualSpacing w:val="0"/>
      </w:pPr>
      <w:r>
        <w:lastRenderedPageBreak/>
        <w:t>Begrundelse og vigtighed</w:t>
      </w:r>
    </w:p>
    <w:p w14:paraId="49FA7FC6" w14:textId="3AE7AB68" w:rsidR="008B69A2" w:rsidRDefault="008B69A2" w:rsidP="006C5B2B">
      <w:pPr>
        <w:pStyle w:val="Listeafsnit"/>
        <w:numPr>
          <w:ilvl w:val="0"/>
          <w:numId w:val="16"/>
        </w:numPr>
        <w:spacing w:before="100"/>
        <w:ind w:left="568" w:hanging="284"/>
        <w:contextualSpacing w:val="0"/>
      </w:pPr>
      <w:r>
        <w:t>Ansvarlig for afhængigheden</w:t>
      </w:r>
    </w:p>
    <w:p w14:paraId="2A04AEEA" w14:textId="77777777" w:rsidR="008B69A2" w:rsidRDefault="008B69A2" w:rsidP="006C5B2B">
      <w:pPr>
        <w:pStyle w:val="Listeafsnit"/>
        <w:numPr>
          <w:ilvl w:val="0"/>
          <w:numId w:val="16"/>
        </w:numPr>
        <w:spacing w:before="100"/>
        <w:ind w:left="568" w:hanging="284"/>
        <w:contextualSpacing w:val="0"/>
      </w:pPr>
      <w:r w:rsidRPr="008B69A2">
        <w:rPr>
          <w:highlight w:val="yellow"/>
        </w:rPr>
        <w:t>[Eventuelle øvrige krav til oversigten]</w:t>
      </w:r>
    </w:p>
    <w:p w14:paraId="10B714A3" w14:textId="77777777" w:rsidR="008B69A2" w:rsidRDefault="008B69A2" w:rsidP="008B69A2"/>
    <w:p w14:paraId="5A9F6B95" w14:textId="77777777" w:rsidR="008B69A2" w:rsidRDefault="008B69A2" w:rsidP="008F4F26">
      <w:pPr>
        <w:pStyle w:val="Punktafsnita"/>
      </w:pPr>
      <w:r>
        <w:t>Reducerede ressourcer hos Leverandøren</w:t>
      </w:r>
    </w:p>
    <w:p w14:paraId="30EF2013" w14:textId="77777777" w:rsidR="008B69A2" w:rsidRDefault="008B69A2" w:rsidP="008B69A2">
      <w:r>
        <w:t>De detaljerede tidsplaner skal angive eventuelle perioder, hvor Leverandørens ressourcer er reduceret, eksempelvis som følge af ferieafholdelse, planlagte kurser mv.</w:t>
      </w:r>
    </w:p>
    <w:p w14:paraId="60AE56C9" w14:textId="77777777" w:rsidR="008B69A2" w:rsidRDefault="008B69A2" w:rsidP="008B69A2"/>
    <w:p w14:paraId="1B444DB7" w14:textId="77777777" w:rsidR="008B69A2" w:rsidRDefault="008B69A2" w:rsidP="008F4F26">
      <w:pPr>
        <w:pStyle w:val="Punktafsnita"/>
      </w:pPr>
      <w:r>
        <w:t>Kvalitetssikringsaktiviteter</w:t>
      </w:r>
    </w:p>
    <w:p w14:paraId="26662027" w14:textId="77777777" w:rsidR="008B69A2" w:rsidRDefault="008B69A2" w:rsidP="008B69A2">
      <w:r>
        <w:t>De detaljerede tidsplaner skal angive Leverandørens planlagte egne kvalitetssikringsaktiviteter.</w:t>
      </w:r>
    </w:p>
    <w:p w14:paraId="36EC3443" w14:textId="77777777" w:rsidR="008B69A2" w:rsidRDefault="008B69A2" w:rsidP="008B69A2"/>
    <w:p w14:paraId="1E9DBBBE" w14:textId="77777777" w:rsidR="008B69A2" w:rsidRDefault="008B69A2" w:rsidP="008F4F26">
      <w:pPr>
        <w:pStyle w:val="Punktafsnita"/>
      </w:pPr>
      <w:r>
        <w:t>Entydig ansvarsplacering</w:t>
      </w:r>
    </w:p>
    <w:p w14:paraId="243833DA" w14:textId="77777777" w:rsidR="008B69A2" w:rsidRDefault="008B69A2" w:rsidP="008B69A2">
      <w:r>
        <w:t xml:space="preserve">De detaljerede tidsplaner skal tydeligt angive, hvem der er ansvarlig for at udføre hver af tidsplanens enkelte aktiviteter, og tidsfristen herfor. </w:t>
      </w:r>
    </w:p>
    <w:p w14:paraId="1B2A0525" w14:textId="77777777" w:rsidR="008B69A2" w:rsidRDefault="008B69A2" w:rsidP="008B69A2"/>
    <w:p w14:paraId="361412D7" w14:textId="77777777" w:rsidR="008B69A2" w:rsidRDefault="008B69A2" w:rsidP="008F4F26">
      <w:pPr>
        <w:pStyle w:val="Punktafsnita"/>
      </w:pPr>
      <w:r>
        <w:t>Opdatering af detaljerede tidsplaner</w:t>
      </w:r>
    </w:p>
    <w:p w14:paraId="3B239700" w14:textId="0E459843" w:rsidR="008B69A2" w:rsidRDefault="008B69A2" w:rsidP="008B69A2">
      <w:r>
        <w:t>Detaljerede tidsplaner skal løbende opdateres, indtil alle leverancer omfattet af den detaljerede tidsplan er godkendte</w:t>
      </w:r>
      <w:r w:rsidR="006C5B2B">
        <w:t>,</w:t>
      </w:r>
      <w:r>
        <w:t xml:space="preserve"> således at detaljerede tidsplaner altid afspejler den aktuelle detaljering af forestående aktiviteter, aktiviteters status og risikovurdering.</w:t>
      </w:r>
    </w:p>
    <w:p w14:paraId="5F64AD1F" w14:textId="77777777" w:rsidR="008B69A2" w:rsidRDefault="008B69A2" w:rsidP="008B69A2"/>
    <w:p w14:paraId="34525B19" w14:textId="77777777" w:rsidR="008B69A2" w:rsidRDefault="008B69A2" w:rsidP="008B69A2">
      <w:r>
        <w:t>Leverandøren skal sikre sporbarhed og versionering af detaljerede tidsplanener og sikre, at Kunden altid har elektronisk adgang til seneste version.</w:t>
      </w:r>
    </w:p>
    <w:p w14:paraId="567DA9F1" w14:textId="77777777" w:rsidR="008B69A2" w:rsidRDefault="008B69A2" w:rsidP="008B69A2"/>
    <w:p w14:paraId="02899F61" w14:textId="63E1DBB2" w:rsidR="006A755E" w:rsidRDefault="008B69A2" w:rsidP="008B69A2">
      <w:r>
        <w:t xml:space="preserve">Opdatering </w:t>
      </w:r>
      <w:r w:rsidR="001C5B96">
        <w:t xml:space="preserve">af </w:t>
      </w:r>
      <w:r>
        <w:t>detaljerede tidsplaner skal ske i overensstemmelse med Bilag 7.</w:t>
      </w:r>
    </w:p>
    <w:p w14:paraId="6AB63725" w14:textId="77777777" w:rsidR="00974358" w:rsidRDefault="00974358" w:rsidP="008B69A2"/>
    <w:p w14:paraId="026258B0" w14:textId="016E1240" w:rsidR="008B69A2" w:rsidRDefault="008B69A2" w:rsidP="008B69A2">
      <w:pPr>
        <w:pStyle w:val="Overskrift2"/>
      </w:pPr>
      <w:bookmarkStart w:id="24" w:name="_Ref17990029"/>
      <w:bookmarkStart w:id="25" w:name="_Toc19196822"/>
      <w:r>
        <w:t>Særligt vedrørende den detaljerede tidsplan frem til godkendt driftsprøve</w:t>
      </w:r>
      <w:bookmarkEnd w:id="24"/>
      <w:bookmarkEnd w:id="25"/>
    </w:p>
    <w:p w14:paraId="76BED1F3" w14:textId="77777777" w:rsidR="00AA2091" w:rsidRPr="00AA2091" w:rsidRDefault="00AA2091" w:rsidP="00AA2091"/>
    <w:p w14:paraId="11F11156" w14:textId="77777777" w:rsidR="008B69A2" w:rsidRDefault="008B69A2" w:rsidP="008F4F26">
      <w:pPr>
        <w:pStyle w:val="Punktafsnita"/>
      </w:pPr>
      <w:r>
        <w:t>Tidsplanens omfang</w:t>
      </w:r>
    </w:p>
    <w:p w14:paraId="6832C8F7" w14:textId="77777777" w:rsidR="008B69A2" w:rsidRDefault="008B69A2" w:rsidP="008B69A2">
      <w:r>
        <w:t xml:space="preserve">Den detaljerede tidsplan frem til godkendt driftsprøve skal omfatte opstartsmøde, afklaringsfasen, Transition Ind og driftsfase frem til og med godkendt driftsprøve. </w:t>
      </w:r>
    </w:p>
    <w:p w14:paraId="7F548976" w14:textId="77777777" w:rsidR="008B69A2" w:rsidRDefault="008B69A2" w:rsidP="008B69A2"/>
    <w:p w14:paraId="692A7CFC" w14:textId="77777777" w:rsidR="008B69A2" w:rsidRDefault="008B69A2" w:rsidP="008F4F26">
      <w:pPr>
        <w:pStyle w:val="Punktafsnita"/>
      </w:pPr>
      <w:r>
        <w:t>Afklaringsfasen</w:t>
      </w:r>
    </w:p>
    <w:p w14:paraId="1E09B8F9" w14:textId="69568A66" w:rsidR="008B69A2" w:rsidRDefault="008B69A2" w:rsidP="008B69A2">
      <w:r>
        <w:t>Den detaljerede tidsplan for afklaringsfasen skal beskrive alle aktiviteter i afklaringsfasen.</w:t>
      </w:r>
    </w:p>
    <w:p w14:paraId="7609F1BC" w14:textId="77777777" w:rsidR="008B69A2" w:rsidRDefault="008B69A2" w:rsidP="008B69A2"/>
    <w:p w14:paraId="768BABDC" w14:textId="77777777" w:rsidR="008B69A2" w:rsidRDefault="008B69A2" w:rsidP="008B69A2">
      <w:r>
        <w:t>Afklaringsfasen afsluttes, når de planlagte aktiviteter i den detaljerede tidsplan for afklaringsfasen er gennemført, og Kunden har godkendt afklaringsfasen, jf. nedenfor.</w:t>
      </w:r>
    </w:p>
    <w:p w14:paraId="674D0CC8" w14:textId="77777777" w:rsidR="008B69A2" w:rsidRDefault="008B69A2" w:rsidP="008B69A2"/>
    <w:p w14:paraId="11F04A39" w14:textId="6C2DA42A" w:rsidR="008B69A2" w:rsidRDefault="008B69A2" w:rsidP="008B69A2">
      <w:r>
        <w:t xml:space="preserve">Kunden skal inden for </w:t>
      </w:r>
      <w:r w:rsidRPr="008B69A2">
        <w:rPr>
          <w:highlight w:val="yellow"/>
        </w:rPr>
        <w:t>[5]</w:t>
      </w:r>
      <w:r>
        <w:t xml:space="preserve"> Arbejdsdage fra modtagelsen af </w:t>
      </w:r>
      <w:r w:rsidR="00E62CBD">
        <w:t xml:space="preserve">Leverandørens </w:t>
      </w:r>
      <w:r>
        <w:rPr>
          <w:szCs w:val="23"/>
        </w:rPr>
        <w:t>rapport for afklaringsfasen</w:t>
      </w:r>
      <w:r w:rsidR="008E4A05">
        <w:t xml:space="preserve"> </w:t>
      </w:r>
      <w:r>
        <w:t>samt ev</w:t>
      </w:r>
      <w:r w:rsidR="006C5B2B">
        <w:t>entuelt</w:t>
      </w:r>
      <w:r>
        <w:t xml:space="preserve"> den reviderede Ydelsesbeskrivelse, vurdere om disse produkter kan godkendes. Såfremt Kunden ikke kan godkende, skal Leverandøren korrigere og supplere rapporten og/eller Ydelsesbeskrivelsen og senest efter </w:t>
      </w:r>
      <w:r w:rsidRPr="008B69A2">
        <w:rPr>
          <w:highlight w:val="yellow"/>
        </w:rPr>
        <w:t>[10]</w:t>
      </w:r>
      <w:r>
        <w:t xml:space="preserve"> Arbejdsdage på ny fremsende til </w:t>
      </w:r>
      <w:r>
        <w:lastRenderedPageBreak/>
        <w:t xml:space="preserve">fornyet godkendelse. Kunden skal herefter igen inden for </w:t>
      </w:r>
      <w:r w:rsidRPr="008B69A2">
        <w:rPr>
          <w:highlight w:val="yellow"/>
        </w:rPr>
        <w:t>[5]</w:t>
      </w:r>
      <w:r>
        <w:t xml:space="preserve"> Arbejdsdage vurdere</w:t>
      </w:r>
      <w:r w:rsidR="006C5B2B">
        <w:t>,</w:t>
      </w:r>
      <w:r>
        <w:t xml:space="preserve"> om rapporten og/eller Ydelsesbeskrivelsen kan godkendes.</w:t>
      </w:r>
    </w:p>
    <w:p w14:paraId="4A5C1FF5" w14:textId="77777777" w:rsidR="008B69A2" w:rsidRDefault="008B69A2" w:rsidP="008B69A2"/>
    <w:p w14:paraId="4B42DD22" w14:textId="77777777" w:rsidR="008B69A2" w:rsidRDefault="008B69A2" w:rsidP="008F4F26">
      <w:pPr>
        <w:pStyle w:val="Punktafsnita"/>
      </w:pPr>
      <w:r>
        <w:t>Inddragelse af Kunden i planlægning</w:t>
      </w:r>
    </w:p>
    <w:p w14:paraId="5F2A471A" w14:textId="77777777" w:rsidR="008B69A2" w:rsidRDefault="008B69A2" w:rsidP="008B69A2">
      <w:r>
        <w:t>Leverandøren skal i afklaringsfasen inddrage Kunden i den endelige fastlæggelse og detaljering af tidsplanen og godkendelse af denne.</w:t>
      </w:r>
    </w:p>
    <w:p w14:paraId="73F6A3E8" w14:textId="77777777" w:rsidR="008B69A2" w:rsidRDefault="008B69A2" w:rsidP="008B69A2"/>
    <w:p w14:paraId="57FAF7F6" w14:textId="77777777" w:rsidR="008B69A2" w:rsidRDefault="008B69A2" w:rsidP="008F4F26">
      <w:pPr>
        <w:pStyle w:val="Punktafsnita"/>
      </w:pPr>
      <w:r>
        <w:t>Aktiviteter i Transition Ind</w:t>
      </w:r>
    </w:p>
    <w:p w14:paraId="52077BCC" w14:textId="46950662" w:rsidR="008B69A2" w:rsidRDefault="008B69A2" w:rsidP="008B69A2">
      <w:r>
        <w:t>Den detaljerede tidsplan for Transition Ind skal indeholde alle aktiviteter, der skal gennemføres i Transition Ind (d</w:t>
      </w:r>
      <w:r w:rsidR="006C5B2B">
        <w:t>et vil sige</w:t>
      </w:r>
      <w:r>
        <w:t xml:space="preserve"> fra afklaringsfasens afslutning og frem til Transitionsdagen), herunder afprøvninger og aktiviteter som Kunden og Øvrige leverandører skal deltage i.</w:t>
      </w:r>
    </w:p>
    <w:p w14:paraId="04251C60" w14:textId="77777777" w:rsidR="008B69A2" w:rsidRDefault="008B69A2" w:rsidP="008B69A2"/>
    <w:p w14:paraId="1EBE4B7F" w14:textId="77777777" w:rsidR="008B69A2" w:rsidRDefault="008B69A2" w:rsidP="008F4F26">
      <w:pPr>
        <w:pStyle w:val="Punktafsnita"/>
      </w:pPr>
      <w:r>
        <w:t>Indhold af detaljeret tidsplan for Transition Ind</w:t>
      </w:r>
    </w:p>
    <w:p w14:paraId="40E78E33" w14:textId="12E35FC9" w:rsidR="008B69A2" w:rsidRDefault="008B69A2" w:rsidP="008B69A2">
      <w:r>
        <w:t xml:space="preserve">Den detaljerede tidsplan for Transition Ind skal beskrive alle aktiviteter i </w:t>
      </w:r>
      <w:r w:rsidR="00F734BA">
        <w:t>Transition Ind</w:t>
      </w:r>
      <w:r>
        <w:t>, her</w:t>
      </w:r>
      <w:r w:rsidR="00974358">
        <w:t>under de i Bilag 11 anførte.</w:t>
      </w:r>
    </w:p>
    <w:p w14:paraId="37DE5E43" w14:textId="77777777" w:rsidR="00974358" w:rsidRDefault="00974358" w:rsidP="008B69A2"/>
    <w:p w14:paraId="0E471019" w14:textId="77777777" w:rsidR="008B69A2" w:rsidRDefault="008B69A2" w:rsidP="008F4F26">
      <w:pPr>
        <w:pStyle w:val="Punktafsnita"/>
      </w:pPr>
      <w:r w:rsidRPr="007C408B">
        <w:t>Ris</w:t>
      </w:r>
      <w:r>
        <w:t xml:space="preserve">ikooversigt for Transition Ind  </w:t>
      </w:r>
    </w:p>
    <w:p w14:paraId="57415331" w14:textId="2091C032" w:rsidR="008B69A2" w:rsidRPr="00976171" w:rsidRDefault="002460A4" w:rsidP="002460A4">
      <w:pPr>
        <w:pStyle w:val="Punktafsnita"/>
        <w:numPr>
          <w:ilvl w:val="0"/>
          <w:numId w:val="0"/>
        </w:numPr>
        <w:rPr>
          <w:i w:val="0"/>
        </w:rPr>
      </w:pPr>
      <w:r w:rsidRPr="00976171">
        <w:rPr>
          <w:i w:val="0"/>
        </w:rPr>
        <w:t xml:space="preserve">Den detaljerede tidsplan for Transition Ind skal indeholde </w:t>
      </w:r>
      <w:r w:rsidR="008B69A2" w:rsidRPr="00976171">
        <w:rPr>
          <w:i w:val="0"/>
        </w:rPr>
        <w:t>en oversigt over de væsentligste risici for, at den detaljerede tidsplan for Transition Ind ikke kan overholdes. Risikooversigten skal som minimum indeholde følgende:</w:t>
      </w:r>
    </w:p>
    <w:p w14:paraId="00215CEA" w14:textId="5E22B6C4" w:rsidR="008B69A2" w:rsidRDefault="008B69A2" w:rsidP="006C5B2B">
      <w:pPr>
        <w:pStyle w:val="Listeafsnit"/>
        <w:numPr>
          <w:ilvl w:val="0"/>
          <w:numId w:val="16"/>
        </w:numPr>
        <w:spacing w:before="100"/>
        <w:ind w:left="568" w:hanging="284"/>
        <w:contextualSpacing w:val="0"/>
      </w:pPr>
      <w:r>
        <w:t>Beskrivelse af risiko</w:t>
      </w:r>
    </w:p>
    <w:p w14:paraId="1AF635E2" w14:textId="74CA5CE2" w:rsidR="008B69A2" w:rsidRDefault="008B69A2" w:rsidP="006C5B2B">
      <w:pPr>
        <w:pStyle w:val="Listeafsnit"/>
        <w:numPr>
          <w:ilvl w:val="0"/>
          <w:numId w:val="16"/>
        </w:numPr>
        <w:spacing w:before="100"/>
        <w:ind w:left="568" w:hanging="284"/>
        <w:contextualSpacing w:val="0"/>
      </w:pPr>
      <w:r>
        <w:t>Sandsynlighed for at risiko indtræffer</w:t>
      </w:r>
    </w:p>
    <w:p w14:paraId="727DCD68" w14:textId="125A4895" w:rsidR="008B69A2" w:rsidRDefault="008B69A2" w:rsidP="006C5B2B">
      <w:pPr>
        <w:pStyle w:val="Listeafsnit"/>
        <w:numPr>
          <w:ilvl w:val="0"/>
          <w:numId w:val="16"/>
        </w:numPr>
        <w:spacing w:before="100"/>
        <w:ind w:left="568" w:hanging="284"/>
        <w:contextualSpacing w:val="0"/>
      </w:pPr>
      <w:r>
        <w:t>Konsekvenser/effekt hvis hændelsen indtræffer</w:t>
      </w:r>
    </w:p>
    <w:p w14:paraId="5F3E00BF" w14:textId="2C9F46FC" w:rsidR="008B69A2" w:rsidRDefault="008B69A2" w:rsidP="006C5B2B">
      <w:pPr>
        <w:pStyle w:val="Listeafsnit"/>
        <w:numPr>
          <w:ilvl w:val="0"/>
          <w:numId w:val="16"/>
        </w:numPr>
        <w:spacing w:before="100"/>
        <w:ind w:left="568" w:hanging="284"/>
        <w:contextualSpacing w:val="0"/>
      </w:pPr>
      <w:r>
        <w:t>Mitigerende handlinger</w:t>
      </w:r>
    </w:p>
    <w:p w14:paraId="68AF83DD" w14:textId="7572F6A1" w:rsidR="008B69A2" w:rsidRDefault="008B69A2" w:rsidP="006C5B2B">
      <w:pPr>
        <w:pStyle w:val="Listeafsnit"/>
        <w:numPr>
          <w:ilvl w:val="0"/>
          <w:numId w:val="16"/>
        </w:numPr>
        <w:spacing w:before="100"/>
        <w:ind w:left="568" w:hanging="284"/>
        <w:contextualSpacing w:val="0"/>
      </w:pPr>
      <w:r>
        <w:t>Risiko-ejer</w:t>
      </w:r>
    </w:p>
    <w:p w14:paraId="3062A561" w14:textId="566C6A75" w:rsidR="008B69A2" w:rsidRDefault="008B69A2" w:rsidP="006C5B2B">
      <w:pPr>
        <w:pStyle w:val="Listeafsnit"/>
        <w:numPr>
          <w:ilvl w:val="0"/>
          <w:numId w:val="16"/>
        </w:numPr>
        <w:spacing w:before="100"/>
        <w:ind w:left="568" w:hanging="284"/>
        <w:contextualSpacing w:val="0"/>
      </w:pPr>
      <w:r>
        <w:t>Plan for håndtering af situationer</w:t>
      </w:r>
      <w:r w:rsidR="006C5B2B">
        <w:t>,</w:t>
      </w:r>
      <w:r>
        <w:t xml:space="preserve"> hvor risikohændelsen indtræffer</w:t>
      </w:r>
    </w:p>
    <w:p w14:paraId="536F49E3" w14:textId="77777777" w:rsidR="008B69A2" w:rsidRDefault="008B69A2" w:rsidP="006C5B2B">
      <w:pPr>
        <w:pStyle w:val="Listeafsnit"/>
        <w:numPr>
          <w:ilvl w:val="0"/>
          <w:numId w:val="16"/>
        </w:numPr>
        <w:spacing w:before="100"/>
        <w:ind w:left="568" w:hanging="284"/>
        <w:contextualSpacing w:val="0"/>
      </w:pPr>
      <w:r w:rsidRPr="008B69A2">
        <w:rPr>
          <w:highlight w:val="yellow"/>
        </w:rPr>
        <w:t>[Eventuelle øvrige krav til risikooversigten]</w:t>
      </w:r>
    </w:p>
    <w:p w14:paraId="32639481" w14:textId="77777777" w:rsidR="006C5B2B" w:rsidRDefault="006C5B2B" w:rsidP="00976171">
      <w:pPr>
        <w:pStyle w:val="Punktafsnita"/>
        <w:numPr>
          <w:ilvl w:val="0"/>
          <w:numId w:val="0"/>
        </w:numPr>
        <w:rPr>
          <w:i w:val="0"/>
        </w:rPr>
      </w:pPr>
    </w:p>
    <w:p w14:paraId="12D41373" w14:textId="52028593" w:rsidR="008B69A2" w:rsidRPr="00976171" w:rsidRDefault="00976171" w:rsidP="00976171">
      <w:pPr>
        <w:pStyle w:val="Punktafsnita"/>
        <w:numPr>
          <w:ilvl w:val="0"/>
          <w:numId w:val="0"/>
        </w:numPr>
        <w:rPr>
          <w:i w:val="0"/>
        </w:rPr>
      </w:pPr>
      <w:r w:rsidRPr="00976171">
        <w:rPr>
          <w:i w:val="0"/>
        </w:rPr>
        <w:t>Risikooversigten indgår som et selvstændigt underbilag (</w:t>
      </w:r>
      <w:r w:rsidR="002C2CCC">
        <w:rPr>
          <w:i w:val="0"/>
        </w:rPr>
        <w:fldChar w:fldCharType="begin"/>
      </w:r>
      <w:r w:rsidR="002C2CCC">
        <w:rPr>
          <w:i w:val="0"/>
        </w:rPr>
        <w:instrText xml:space="preserve"> REF _Ref504912325 \r \h </w:instrText>
      </w:r>
      <w:r w:rsidR="002C2CCC">
        <w:rPr>
          <w:i w:val="0"/>
        </w:rPr>
      </w:r>
      <w:r w:rsidR="002C2CCC">
        <w:rPr>
          <w:i w:val="0"/>
        </w:rPr>
        <w:fldChar w:fldCharType="separate"/>
      </w:r>
      <w:r w:rsidR="00E827DD">
        <w:rPr>
          <w:i w:val="0"/>
        </w:rPr>
        <w:t>Bilag 2.b.ii</w:t>
      </w:r>
      <w:r w:rsidR="002C2CCC">
        <w:rPr>
          <w:i w:val="0"/>
        </w:rPr>
        <w:fldChar w:fldCharType="end"/>
      </w:r>
      <w:r w:rsidR="002C2CCC">
        <w:rPr>
          <w:i w:val="0"/>
        </w:rPr>
        <w:t>)</w:t>
      </w:r>
      <w:r w:rsidRPr="00976171">
        <w:rPr>
          <w:i w:val="0"/>
        </w:rPr>
        <w:t>.</w:t>
      </w:r>
    </w:p>
    <w:p w14:paraId="6CFAE47D" w14:textId="74669D08" w:rsidR="008B69A2" w:rsidRPr="00976171" w:rsidRDefault="008B69A2" w:rsidP="008B69A2"/>
    <w:p w14:paraId="0F185E91" w14:textId="72BD3F9F" w:rsidR="00AA2091" w:rsidRDefault="00976171">
      <w:pPr>
        <w:overflowPunct/>
        <w:autoSpaceDE/>
        <w:autoSpaceDN/>
        <w:adjustRightInd/>
        <w:spacing w:after="160" w:line="259" w:lineRule="auto"/>
        <w:jc w:val="left"/>
        <w:textAlignment w:val="auto"/>
      </w:pPr>
      <w:r w:rsidRPr="00976171">
        <w:t>Leverandøren skal vedligeholde risikooversigten.</w:t>
      </w:r>
    </w:p>
    <w:p w14:paraId="43CA95B0" w14:textId="7AAAB356" w:rsidR="006910F4" w:rsidRDefault="006910F4" w:rsidP="007C408B">
      <w:pPr>
        <w:pStyle w:val="PunktafsnitIndrykkettekst"/>
      </w:pPr>
      <w:r>
        <w:br w:type="page"/>
      </w:r>
    </w:p>
    <w:p w14:paraId="4DDD5D2C" w14:textId="77777777" w:rsidR="008B69A2" w:rsidRDefault="008B69A2" w:rsidP="008B69A2">
      <w:pPr>
        <w:pStyle w:val="Overskrift1"/>
      </w:pPr>
      <w:bookmarkStart w:id="26" w:name="_Toc19196823"/>
      <w:r>
        <w:lastRenderedPageBreak/>
        <w:t>KRAVMATRICE</w:t>
      </w:r>
      <w:bookmarkEnd w:id="26"/>
    </w:p>
    <w:p w14:paraId="404C51D4" w14:textId="1D187EA7" w:rsidR="008B69A2" w:rsidRDefault="008B69A2" w:rsidP="008B69A2">
      <w:r w:rsidRPr="008B69A2">
        <w:rPr>
          <w:highlight w:val="yellow"/>
        </w:rPr>
        <w:t>[Kravmatricen skal færdiggøres konkret. Såfremt Kontrakten er omfattet af udbudsreglerne</w:t>
      </w:r>
      <w:r w:rsidR="006C5B2B">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sidR="006C5B2B">
        <w:rPr>
          <w:highlight w:val="yellow"/>
        </w:rPr>
        <w:t>Kunden</w:t>
      </w:r>
      <w:r w:rsidRPr="008B69A2">
        <w:rPr>
          <w:highlight w:val="yellow"/>
        </w:rPr>
        <w:t>.]</w:t>
      </w:r>
    </w:p>
    <w:p w14:paraId="4AEBFA9F" w14:textId="77777777" w:rsidR="008B69A2" w:rsidRDefault="008B69A2" w:rsidP="008B69A2"/>
    <w:p w14:paraId="59FA7FF9" w14:textId="4FBF7E32" w:rsidR="008B69A2" w:rsidRPr="008B69A2" w:rsidRDefault="008B69A2" w:rsidP="008B69A2">
      <w:pPr>
        <w:rPr>
          <w:b/>
          <w:i/>
        </w:rPr>
      </w:pPr>
      <w:r w:rsidRPr="008B69A2">
        <w:rPr>
          <w:b/>
          <w:i/>
        </w:rPr>
        <w:t xml:space="preserve">[Vejledning til </w:t>
      </w:r>
      <w:r w:rsidR="006C5B2B">
        <w:rPr>
          <w:b/>
          <w:i/>
        </w:rPr>
        <w:t>Leverandøren</w:t>
      </w:r>
      <w:r w:rsidRPr="008B69A2">
        <w:rPr>
          <w:b/>
          <w:i/>
        </w:rPr>
        <w:t>:</w:t>
      </w:r>
    </w:p>
    <w:p w14:paraId="48FD803E" w14:textId="491E747D" w:rsidR="008B69A2" w:rsidRDefault="003F3757" w:rsidP="008B69A2">
      <w:pPr>
        <w:rPr>
          <w:i/>
        </w:rPr>
      </w:pPr>
      <w:r>
        <w:rPr>
          <w:i/>
        </w:rPr>
        <w:t>Leverandøren</w:t>
      </w:r>
      <w:r w:rsidRPr="008B69A2">
        <w:rPr>
          <w:i/>
        </w:rPr>
        <w:t xml:space="preserve"> </w:t>
      </w:r>
      <w:r w:rsidR="008B69A2" w:rsidRPr="008B69A2">
        <w:rPr>
          <w:i/>
        </w:rPr>
        <w:t>skal udfylde kravmatricen med angivelse af graden, hvormed kravene i dette bilag er opfyldt.]</w:t>
      </w:r>
    </w:p>
    <w:tbl>
      <w:tblPr>
        <w:tblStyle w:val="Gittertabel4-farve5"/>
        <w:tblW w:w="0" w:type="auto"/>
        <w:tblLook w:val="04A0" w:firstRow="1" w:lastRow="0" w:firstColumn="1" w:lastColumn="0" w:noHBand="0" w:noVBand="1"/>
        <w:tblCaption w:val="Vejledning til leverandøren"/>
        <w:tblDescription w:val="I denne tabel skal leverandøren udfylde kravmatricen med angivelsen af graden, hvormed kravene i dette bilag er opfyldt. "/>
      </w:tblPr>
      <w:tblGrid>
        <w:gridCol w:w="988"/>
        <w:gridCol w:w="1701"/>
        <w:gridCol w:w="1984"/>
        <w:gridCol w:w="3821"/>
      </w:tblGrid>
      <w:tr w:rsidR="00A42502" w:rsidRPr="007A2B29" w14:paraId="2D574FEB" w14:textId="77777777" w:rsidTr="006C5B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402D9AC6" w14:textId="77777777" w:rsidR="008B69A2" w:rsidRPr="007A2B29" w:rsidRDefault="008B69A2" w:rsidP="006C5B2B">
            <w:pPr>
              <w:ind w:right="11"/>
              <w:jc w:val="left"/>
              <w:rPr>
                <w:color w:val="000000" w:themeColor="text1"/>
                <w:sz w:val="20"/>
              </w:rPr>
            </w:pPr>
            <w:bookmarkStart w:id="27" w:name="_Hlk503962591"/>
            <w:r w:rsidRPr="007A2B29">
              <w:rPr>
                <w:color w:val="000000" w:themeColor="text1"/>
                <w:sz w:val="20"/>
              </w:rPr>
              <w:t>Krav ID</w:t>
            </w:r>
          </w:p>
        </w:tc>
        <w:tc>
          <w:tcPr>
            <w:tcW w:w="1701" w:type="dxa"/>
          </w:tcPr>
          <w:p w14:paraId="30976603" w14:textId="77777777" w:rsidR="008B69A2" w:rsidRPr="007A2B29" w:rsidRDefault="008B69A2" w:rsidP="006C5B2B">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Udbudsretlig kravrubricering</w:t>
            </w:r>
          </w:p>
        </w:tc>
        <w:tc>
          <w:tcPr>
            <w:tcW w:w="1984" w:type="dxa"/>
          </w:tcPr>
          <w:p w14:paraId="3B3150E4" w14:textId="68E30360" w:rsidR="00A42502" w:rsidRPr="007A2B29"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Opfyldelsesgrad</w:t>
            </w:r>
          </w:p>
          <w:p w14:paraId="6DF8FF76" w14:textId="68057B0D" w:rsidR="00A42502" w:rsidRPr="007A2B29"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(Helt</w:t>
            </w:r>
            <w:r w:rsidR="00A42502" w:rsidRPr="007A2B29">
              <w:rPr>
                <w:color w:val="000000" w:themeColor="text1"/>
                <w:sz w:val="20"/>
              </w:rPr>
              <w:t xml:space="preserve"> </w:t>
            </w:r>
            <w:r w:rsidRPr="007A2B29">
              <w:rPr>
                <w:color w:val="000000" w:themeColor="text1"/>
                <w:sz w:val="20"/>
              </w:rPr>
              <w:t>/</w:t>
            </w:r>
          </w:p>
          <w:p w14:paraId="046D3A65" w14:textId="354E8142" w:rsidR="00A42502" w:rsidRPr="007A2B29"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Opfyldes delvist</w:t>
            </w:r>
            <w:r w:rsidR="00A42502" w:rsidRPr="007A2B29">
              <w:rPr>
                <w:color w:val="000000" w:themeColor="text1"/>
                <w:sz w:val="20"/>
              </w:rPr>
              <w:t xml:space="preserve"> </w:t>
            </w:r>
            <w:r w:rsidRPr="007A2B29">
              <w:rPr>
                <w:color w:val="000000" w:themeColor="text1"/>
                <w:sz w:val="20"/>
              </w:rPr>
              <w:t>/</w:t>
            </w:r>
          </w:p>
          <w:p w14:paraId="6D65F726" w14:textId="77777777" w:rsidR="008B69A2" w:rsidRPr="007A2B29" w:rsidRDefault="008B69A2" w:rsidP="006C5B2B">
            <w:pPr>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Opfyldes ikke)</w:t>
            </w:r>
          </w:p>
        </w:tc>
        <w:tc>
          <w:tcPr>
            <w:tcW w:w="3821" w:type="dxa"/>
          </w:tcPr>
          <w:p w14:paraId="7BC7716D" w14:textId="77777777" w:rsidR="008B69A2" w:rsidRPr="007A2B29" w:rsidRDefault="008B69A2" w:rsidP="006C5B2B">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7A2B29">
              <w:rPr>
                <w:color w:val="000000" w:themeColor="text1"/>
                <w:sz w:val="20"/>
              </w:rPr>
              <w:t>Leverandørens beskrivelse eller reference til løsningsbeskrivelse i separat dokument</w:t>
            </w:r>
          </w:p>
        </w:tc>
      </w:tr>
      <w:tr w:rsidR="00A42502" w:rsidRPr="007A2B29" w14:paraId="7A1DF3BC"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A1C4D0" w14:textId="77777777" w:rsidR="00A42502" w:rsidRPr="007A2B29" w:rsidRDefault="00A42502" w:rsidP="008B69A2">
            <w:pPr>
              <w:ind w:right="11"/>
              <w:rPr>
                <w:sz w:val="20"/>
              </w:rPr>
            </w:pPr>
            <w:r w:rsidRPr="007A2B29">
              <w:rPr>
                <w:sz w:val="20"/>
              </w:rPr>
              <w:t>K-1</w:t>
            </w:r>
          </w:p>
        </w:tc>
        <w:tc>
          <w:tcPr>
            <w:tcW w:w="1701" w:type="dxa"/>
          </w:tcPr>
          <w:p w14:paraId="1E081C42"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830C866"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84C247"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30E4374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A1C5A3F" w14:textId="77777777" w:rsidR="00A42502" w:rsidRPr="007A2B29" w:rsidRDefault="00A42502" w:rsidP="008B69A2">
            <w:pPr>
              <w:ind w:right="11"/>
              <w:rPr>
                <w:sz w:val="20"/>
              </w:rPr>
            </w:pPr>
            <w:r w:rsidRPr="007A2B29">
              <w:rPr>
                <w:sz w:val="20"/>
              </w:rPr>
              <w:t>K-2</w:t>
            </w:r>
          </w:p>
        </w:tc>
        <w:tc>
          <w:tcPr>
            <w:tcW w:w="1701" w:type="dxa"/>
          </w:tcPr>
          <w:p w14:paraId="5CBF12E7"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94516F7"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A8EBC8C"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7578598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287DC6" w14:textId="77777777" w:rsidR="00A42502" w:rsidRPr="007A2B29" w:rsidRDefault="00A42502" w:rsidP="008B69A2">
            <w:pPr>
              <w:ind w:right="11"/>
              <w:rPr>
                <w:sz w:val="20"/>
              </w:rPr>
            </w:pPr>
            <w:r w:rsidRPr="007A2B29">
              <w:rPr>
                <w:sz w:val="20"/>
              </w:rPr>
              <w:t>K-3</w:t>
            </w:r>
          </w:p>
        </w:tc>
        <w:tc>
          <w:tcPr>
            <w:tcW w:w="1701" w:type="dxa"/>
          </w:tcPr>
          <w:p w14:paraId="326DE182"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C710421"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6B83FE7"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727EE482"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5109838" w14:textId="77777777" w:rsidR="00A42502" w:rsidRPr="007A2B29" w:rsidRDefault="00A42502" w:rsidP="008B69A2">
            <w:pPr>
              <w:ind w:right="11"/>
              <w:rPr>
                <w:sz w:val="20"/>
              </w:rPr>
            </w:pPr>
            <w:r w:rsidRPr="007A2B29">
              <w:rPr>
                <w:sz w:val="20"/>
              </w:rPr>
              <w:t>K-4</w:t>
            </w:r>
          </w:p>
        </w:tc>
        <w:tc>
          <w:tcPr>
            <w:tcW w:w="1701" w:type="dxa"/>
          </w:tcPr>
          <w:p w14:paraId="08AC6B19"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9954DE3"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FD9D2F5"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1B2CF5DA"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113176" w14:textId="77777777" w:rsidR="00A42502" w:rsidRPr="007A2B29" w:rsidRDefault="00A42502" w:rsidP="008B69A2">
            <w:pPr>
              <w:ind w:right="11"/>
              <w:rPr>
                <w:sz w:val="20"/>
              </w:rPr>
            </w:pPr>
            <w:r w:rsidRPr="007A2B29">
              <w:rPr>
                <w:sz w:val="20"/>
              </w:rPr>
              <w:t>K-5</w:t>
            </w:r>
          </w:p>
        </w:tc>
        <w:tc>
          <w:tcPr>
            <w:tcW w:w="1701" w:type="dxa"/>
          </w:tcPr>
          <w:p w14:paraId="73A3346F"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71F8BD8"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044D1AE"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714E041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6E06691" w14:textId="77777777" w:rsidR="00A42502" w:rsidRPr="007A2B29" w:rsidRDefault="00A42502" w:rsidP="008B69A2">
            <w:pPr>
              <w:ind w:right="11"/>
              <w:rPr>
                <w:sz w:val="20"/>
              </w:rPr>
            </w:pPr>
            <w:r w:rsidRPr="007A2B29">
              <w:rPr>
                <w:sz w:val="20"/>
              </w:rPr>
              <w:t>K-6</w:t>
            </w:r>
          </w:p>
        </w:tc>
        <w:tc>
          <w:tcPr>
            <w:tcW w:w="1701" w:type="dxa"/>
          </w:tcPr>
          <w:p w14:paraId="09CB8F43"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43B4DC"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D7E4C9C"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78C9CEF7"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8FEE2B5" w14:textId="77777777" w:rsidR="00A42502" w:rsidRPr="007A2B29" w:rsidRDefault="00A42502" w:rsidP="008B69A2">
            <w:pPr>
              <w:ind w:right="11"/>
              <w:rPr>
                <w:sz w:val="20"/>
              </w:rPr>
            </w:pPr>
            <w:r w:rsidRPr="007A2B29">
              <w:rPr>
                <w:sz w:val="20"/>
              </w:rPr>
              <w:t>K-7</w:t>
            </w:r>
          </w:p>
        </w:tc>
        <w:tc>
          <w:tcPr>
            <w:tcW w:w="1701" w:type="dxa"/>
          </w:tcPr>
          <w:p w14:paraId="454C0E33"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1C98935"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A15F16"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02B84F9E"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115E339" w14:textId="77777777" w:rsidR="00A42502" w:rsidRPr="007A2B29" w:rsidRDefault="00A42502" w:rsidP="008B69A2">
            <w:pPr>
              <w:ind w:right="11"/>
              <w:rPr>
                <w:sz w:val="20"/>
              </w:rPr>
            </w:pPr>
            <w:r w:rsidRPr="007A2B29">
              <w:rPr>
                <w:sz w:val="20"/>
              </w:rPr>
              <w:t>K-8</w:t>
            </w:r>
          </w:p>
        </w:tc>
        <w:tc>
          <w:tcPr>
            <w:tcW w:w="1701" w:type="dxa"/>
          </w:tcPr>
          <w:p w14:paraId="6FBAE788"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05146E9"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91A583F"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1F6B84C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3D31512" w14:textId="77777777" w:rsidR="00A42502" w:rsidRPr="007A2B29" w:rsidRDefault="00A42502" w:rsidP="008B69A2">
            <w:pPr>
              <w:ind w:right="11"/>
              <w:rPr>
                <w:sz w:val="20"/>
              </w:rPr>
            </w:pPr>
            <w:r w:rsidRPr="007A2B29">
              <w:rPr>
                <w:sz w:val="20"/>
              </w:rPr>
              <w:t>K-9</w:t>
            </w:r>
          </w:p>
        </w:tc>
        <w:tc>
          <w:tcPr>
            <w:tcW w:w="1701" w:type="dxa"/>
          </w:tcPr>
          <w:p w14:paraId="03DC47FC"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4C23D14"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ADFA64"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2D7E26BC"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D28855" w14:textId="77777777" w:rsidR="00A42502" w:rsidRPr="007A2B29" w:rsidRDefault="00A42502" w:rsidP="008B69A2">
            <w:pPr>
              <w:ind w:right="11"/>
              <w:rPr>
                <w:sz w:val="20"/>
              </w:rPr>
            </w:pPr>
            <w:r w:rsidRPr="007A2B29">
              <w:rPr>
                <w:sz w:val="20"/>
              </w:rPr>
              <w:t>K-10</w:t>
            </w:r>
          </w:p>
        </w:tc>
        <w:tc>
          <w:tcPr>
            <w:tcW w:w="1701" w:type="dxa"/>
          </w:tcPr>
          <w:p w14:paraId="79C5193D"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9663CD0"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237B096"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7AF095E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BA0D5A3" w14:textId="77777777" w:rsidR="00A42502" w:rsidRPr="007A2B29" w:rsidRDefault="00A42502" w:rsidP="008B69A2">
            <w:pPr>
              <w:ind w:right="11"/>
              <w:rPr>
                <w:sz w:val="20"/>
              </w:rPr>
            </w:pPr>
            <w:r w:rsidRPr="007A2B29">
              <w:rPr>
                <w:sz w:val="20"/>
              </w:rPr>
              <w:t>K-11</w:t>
            </w:r>
          </w:p>
        </w:tc>
        <w:tc>
          <w:tcPr>
            <w:tcW w:w="1701" w:type="dxa"/>
          </w:tcPr>
          <w:p w14:paraId="4430A8CE"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9C8B178"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34CF8C6"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6281F94D"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7AB38DD0" w14:textId="77777777" w:rsidR="00A42502" w:rsidRPr="007A2B29" w:rsidRDefault="00A42502" w:rsidP="008B69A2">
            <w:pPr>
              <w:ind w:right="11"/>
              <w:rPr>
                <w:sz w:val="20"/>
              </w:rPr>
            </w:pPr>
            <w:r w:rsidRPr="007A2B29">
              <w:rPr>
                <w:sz w:val="20"/>
              </w:rPr>
              <w:t>K-12</w:t>
            </w:r>
          </w:p>
        </w:tc>
        <w:tc>
          <w:tcPr>
            <w:tcW w:w="1701" w:type="dxa"/>
          </w:tcPr>
          <w:p w14:paraId="55546F1B"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37331B"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7B0538D"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bookmarkEnd w:id="27"/>
      <w:tr w:rsidR="00A42502" w:rsidRPr="007A2B29" w14:paraId="7E6B10B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F45D7D7" w14:textId="77777777" w:rsidR="00A42502" w:rsidRPr="007A2B29" w:rsidRDefault="00A42502" w:rsidP="008B69A2">
            <w:pPr>
              <w:ind w:right="11"/>
              <w:rPr>
                <w:sz w:val="20"/>
              </w:rPr>
            </w:pPr>
            <w:r w:rsidRPr="007A2B29">
              <w:rPr>
                <w:sz w:val="20"/>
              </w:rPr>
              <w:t>K-13</w:t>
            </w:r>
          </w:p>
        </w:tc>
        <w:tc>
          <w:tcPr>
            <w:tcW w:w="1701" w:type="dxa"/>
          </w:tcPr>
          <w:p w14:paraId="257616EB"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E59F79C"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C7CE507"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184E0A27"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C6D07C8" w14:textId="77777777" w:rsidR="00A42502" w:rsidRPr="007A2B29" w:rsidRDefault="00A42502" w:rsidP="008B69A2">
            <w:pPr>
              <w:ind w:right="11"/>
              <w:rPr>
                <w:sz w:val="20"/>
              </w:rPr>
            </w:pPr>
            <w:r w:rsidRPr="007A2B29">
              <w:rPr>
                <w:sz w:val="20"/>
              </w:rPr>
              <w:t>K-14</w:t>
            </w:r>
          </w:p>
        </w:tc>
        <w:tc>
          <w:tcPr>
            <w:tcW w:w="1701" w:type="dxa"/>
          </w:tcPr>
          <w:p w14:paraId="2DD072A0"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0CA3E6A"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9C93DA0"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10848936"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4E84AA5" w14:textId="77777777" w:rsidR="00A42502" w:rsidRPr="007A2B29" w:rsidRDefault="00A42502" w:rsidP="008B69A2">
            <w:pPr>
              <w:ind w:right="11"/>
              <w:rPr>
                <w:sz w:val="20"/>
              </w:rPr>
            </w:pPr>
            <w:r w:rsidRPr="007A2B29">
              <w:rPr>
                <w:sz w:val="20"/>
              </w:rPr>
              <w:t>K-15</w:t>
            </w:r>
          </w:p>
        </w:tc>
        <w:tc>
          <w:tcPr>
            <w:tcW w:w="1701" w:type="dxa"/>
          </w:tcPr>
          <w:p w14:paraId="5E845290"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560481D"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9BB464C"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12B3B23B"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4790878D" w14:textId="77777777" w:rsidR="00A42502" w:rsidRPr="007A2B29" w:rsidRDefault="00A42502" w:rsidP="008B69A2">
            <w:pPr>
              <w:ind w:right="11"/>
              <w:rPr>
                <w:sz w:val="20"/>
              </w:rPr>
            </w:pPr>
            <w:r w:rsidRPr="007A2B29">
              <w:rPr>
                <w:sz w:val="20"/>
              </w:rPr>
              <w:t>K-16</w:t>
            </w:r>
          </w:p>
        </w:tc>
        <w:tc>
          <w:tcPr>
            <w:tcW w:w="1701" w:type="dxa"/>
          </w:tcPr>
          <w:p w14:paraId="0EAD0923"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F44402F"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5F14F5"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rsidRPr="007A2B29" w14:paraId="1869E233"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2C92FE4" w14:textId="77777777" w:rsidR="00A42502" w:rsidRPr="007A2B29" w:rsidRDefault="00A42502" w:rsidP="008B69A2">
            <w:pPr>
              <w:ind w:right="11"/>
              <w:rPr>
                <w:sz w:val="20"/>
              </w:rPr>
            </w:pPr>
            <w:r w:rsidRPr="007A2B29">
              <w:rPr>
                <w:sz w:val="20"/>
              </w:rPr>
              <w:t>K-17</w:t>
            </w:r>
          </w:p>
        </w:tc>
        <w:tc>
          <w:tcPr>
            <w:tcW w:w="1701" w:type="dxa"/>
          </w:tcPr>
          <w:p w14:paraId="4B3F08FB" w14:textId="77777777" w:rsidR="00A42502" w:rsidRPr="007A2B29"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C486624" w14:textId="77777777" w:rsidR="00A42502" w:rsidRPr="007A2B29"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0834E92" w14:textId="77777777" w:rsidR="00A42502" w:rsidRPr="007A2B29"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rsidRPr="007A2B29" w14:paraId="4506DE77"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311789FB" w14:textId="77777777" w:rsidR="00A42502" w:rsidRPr="007A2B29" w:rsidRDefault="00A42502" w:rsidP="008B69A2">
            <w:pPr>
              <w:ind w:right="11"/>
              <w:rPr>
                <w:sz w:val="20"/>
              </w:rPr>
            </w:pPr>
            <w:r w:rsidRPr="007A2B29">
              <w:rPr>
                <w:sz w:val="20"/>
              </w:rPr>
              <w:t>K-18</w:t>
            </w:r>
          </w:p>
        </w:tc>
        <w:tc>
          <w:tcPr>
            <w:tcW w:w="1701" w:type="dxa"/>
          </w:tcPr>
          <w:p w14:paraId="6F1538A6" w14:textId="77777777" w:rsidR="00A42502" w:rsidRPr="007A2B29"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C2B29AC" w14:textId="77777777" w:rsidR="00A42502" w:rsidRPr="007A2B29"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EEA7E95" w14:textId="77777777" w:rsidR="00A42502" w:rsidRPr="007A2B29"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bl>
    <w:p w14:paraId="231FACDD" w14:textId="77777777" w:rsidR="008B69A2" w:rsidRPr="008B69A2" w:rsidRDefault="008B69A2" w:rsidP="007B4DAB"/>
    <w:sectPr w:rsidR="008B69A2" w:rsidRPr="008B69A2" w:rsidSect="007D35C5">
      <w:headerReference w:type="default" r:id="rId9"/>
      <w:footerReference w:type="default" r:id="rId10"/>
      <w:headerReference w:type="first" r:id="rId11"/>
      <w:footerReference w:type="first" r:id="rId12"/>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0ADEB" w14:textId="77777777" w:rsidR="00EB658C" w:rsidRDefault="00EB658C" w:rsidP="007D35C5">
      <w:pPr>
        <w:spacing w:line="240" w:lineRule="auto"/>
      </w:pPr>
      <w:r>
        <w:separator/>
      </w:r>
    </w:p>
  </w:endnote>
  <w:endnote w:type="continuationSeparator" w:id="0">
    <w:p w14:paraId="19BD34DD" w14:textId="77777777" w:rsidR="00EB658C" w:rsidRDefault="00EB658C" w:rsidP="007D35C5">
      <w:pPr>
        <w:spacing w:line="240" w:lineRule="auto"/>
      </w:pPr>
      <w:r>
        <w:continuationSeparator/>
      </w:r>
    </w:p>
  </w:endnote>
  <w:endnote w:type="continuationNotice" w:id="1">
    <w:p w14:paraId="786ACFA6" w14:textId="77777777" w:rsidR="00EB658C" w:rsidRDefault="00EB65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72B087DB" w:rsidR="00F608A9" w:rsidRDefault="00F608A9" w:rsidP="00974358">
    <w:pPr>
      <w:pStyle w:val="Sidefod"/>
      <w:spacing w:line="240" w:lineRule="auto"/>
      <w:jc w:val="both"/>
    </w:pPr>
  </w:p>
  <w:p w14:paraId="57DFA955" w14:textId="0C16C8B6" w:rsidR="00F608A9" w:rsidRDefault="00EB658C" w:rsidP="00B23C97">
    <w:pPr>
      <w:pStyle w:val="Sidefod"/>
      <w:spacing w:line="240" w:lineRule="auto"/>
      <w:jc w:val="right"/>
    </w:pPr>
    <w:sdt>
      <w:sdtPr>
        <w:alias w:val="Page"/>
        <w:tag w:val="Page"/>
        <w:id w:val="909508879"/>
        <w:placeholder>
          <w:docPart w:val="7BF018E9DE49475A915AD145917CD45E"/>
        </w:placeholder>
        <w:text/>
      </w:sdtPr>
      <w:sdtEndPr/>
      <w:sdtContent>
        <w:r w:rsidR="00F608A9">
          <w:t>Side</w:t>
        </w:r>
      </w:sdtContent>
    </w:sdt>
    <w:r w:rsidR="00F608A9">
      <w:t xml:space="preserve"> </w:t>
    </w:r>
    <w:r w:rsidR="00F608A9">
      <w:fldChar w:fldCharType="begin"/>
    </w:r>
    <w:r w:rsidR="00F608A9">
      <w:instrText xml:space="preserve"> PAGE   \* MERGEFORMAT </w:instrText>
    </w:r>
    <w:r w:rsidR="00F608A9">
      <w:fldChar w:fldCharType="separate"/>
    </w:r>
    <w:r w:rsidR="009303AC">
      <w:rPr>
        <w:noProof/>
      </w:rPr>
      <w:t>7</w:t>
    </w:r>
    <w:r w:rsidR="00F608A9">
      <w:rPr>
        <w:noProof/>
      </w:rPr>
      <w:fldChar w:fldCharType="end"/>
    </w:r>
    <w:r w:rsidR="00F608A9">
      <w:rPr>
        <w:noProof/>
      </w:rPr>
      <w:t>/</w:t>
    </w:r>
    <w:r w:rsidR="00F608A9">
      <w:rPr>
        <w:noProof/>
      </w:rPr>
      <w:fldChar w:fldCharType="begin"/>
    </w:r>
    <w:r w:rsidR="00F608A9">
      <w:rPr>
        <w:noProof/>
      </w:rPr>
      <w:instrText xml:space="preserve"> NUMPAGES  \* Arabic  \* MERGEFORMAT </w:instrText>
    </w:r>
    <w:r w:rsidR="00F608A9">
      <w:rPr>
        <w:noProof/>
      </w:rPr>
      <w:fldChar w:fldCharType="separate"/>
    </w:r>
    <w:r w:rsidR="009303AC">
      <w:rPr>
        <w:noProof/>
      </w:rPr>
      <w:t>11</w:t>
    </w:r>
    <w:r w:rsidR="00F608A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B6F1" w14:textId="3064A539" w:rsidR="00F608A9" w:rsidRPr="00392997" w:rsidRDefault="00F608A9" w:rsidP="00392997">
    <w:pPr>
      <w:spacing w:line="240" w:lineRule="auto"/>
      <w:rPr>
        <w:sz w:val="16"/>
        <w:szCs w:val="16"/>
      </w:rPr>
    </w:pPr>
  </w:p>
  <w:p w14:paraId="5CE2E609" w14:textId="60B86879" w:rsidR="00F608A9" w:rsidRDefault="00F608A9" w:rsidP="007D35C5">
    <w:pPr>
      <w:pStyle w:val="Sidefo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A81B9" w14:textId="77777777" w:rsidR="00EB658C" w:rsidRDefault="00EB658C" w:rsidP="007D35C5">
      <w:pPr>
        <w:spacing w:line="240" w:lineRule="auto"/>
      </w:pPr>
      <w:r>
        <w:separator/>
      </w:r>
    </w:p>
  </w:footnote>
  <w:footnote w:type="continuationSeparator" w:id="0">
    <w:p w14:paraId="16BF29D3" w14:textId="77777777" w:rsidR="00EB658C" w:rsidRDefault="00EB658C" w:rsidP="007D35C5">
      <w:pPr>
        <w:spacing w:line="240" w:lineRule="auto"/>
      </w:pPr>
      <w:r>
        <w:continuationSeparator/>
      </w:r>
    </w:p>
  </w:footnote>
  <w:footnote w:type="continuationNotice" w:id="1">
    <w:p w14:paraId="222F849C" w14:textId="77777777" w:rsidR="00EB658C" w:rsidRDefault="00EB65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E060" w14:textId="75144876" w:rsidR="007A2B29" w:rsidRDefault="007A2B29">
    <w:pPr>
      <w:pStyle w:val="Sidehoved"/>
    </w:pPr>
    <w:r>
      <w:rPr>
        <w:noProof/>
      </w:rPr>
      <w:drawing>
        <wp:anchor distT="0" distB="0" distL="114300" distR="114300" simplePos="0" relativeHeight="251660288" behindDoc="1" locked="0" layoutInCell="1" allowOverlap="1" wp14:anchorId="262CD07A" wp14:editId="07A56457">
          <wp:simplePos x="0" y="0"/>
          <wp:positionH relativeFrom="page">
            <wp:align>center</wp:align>
          </wp:positionH>
          <wp:positionV relativeFrom="paragraph">
            <wp:posOffset>31805</wp:posOffset>
          </wp:positionV>
          <wp:extent cx="2115185" cy="413385"/>
          <wp:effectExtent l="0" t="0" r="0" b="571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185" cy="4133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091FC972" w:rsidR="00F608A9" w:rsidRDefault="007A2B29" w:rsidP="006D1319">
    <w:pPr>
      <w:pStyle w:val="Sidehoved"/>
      <w:spacing w:line="240" w:lineRule="auto"/>
    </w:pPr>
    <w:r>
      <w:rPr>
        <w:noProof/>
      </w:rPr>
      <w:drawing>
        <wp:anchor distT="0" distB="0" distL="114300" distR="114300" simplePos="0" relativeHeight="251658240" behindDoc="1" locked="0" layoutInCell="1" allowOverlap="1" wp14:anchorId="72E105C9" wp14:editId="21E6D3D1">
          <wp:simplePos x="0" y="0"/>
          <wp:positionH relativeFrom="page">
            <wp:align>center</wp:align>
          </wp:positionH>
          <wp:positionV relativeFrom="paragraph">
            <wp:posOffset>29900</wp:posOffset>
          </wp:positionV>
          <wp:extent cx="2115185" cy="413385"/>
          <wp:effectExtent l="0" t="0" r="0" b="571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185" cy="413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3"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4"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1D5674D"/>
    <w:multiLevelType w:val="multilevel"/>
    <w:tmpl w:val="96583AD0"/>
    <w:lvl w:ilvl="0">
      <w:start w:val="1"/>
      <w:numFmt w:val="lowerLetter"/>
      <w:lvlText w:val="Bilag 2.%1"/>
      <w:lvlJc w:val="left"/>
      <w:pPr>
        <w:ind w:left="1134" w:hanging="1134"/>
      </w:pPr>
      <w:rPr>
        <w:rFonts w:hint="default"/>
      </w:rPr>
    </w:lvl>
    <w:lvl w:ilvl="1">
      <w:start w:val="1"/>
      <w:numFmt w:val="lowerRoman"/>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8"/>
  </w:num>
  <w:num w:numId="15">
    <w:abstractNumId w:val="16"/>
  </w:num>
  <w:num w:numId="16">
    <w:abstractNumId w:val="13"/>
  </w:num>
  <w:num w:numId="17">
    <w:abstractNumId w:val="15"/>
  </w:num>
  <w:num w:numId="18">
    <w:abstractNumId w:val="17"/>
  </w:num>
  <w:num w:numId="1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5E8C"/>
    <w:rsid w:val="00007E3C"/>
    <w:rsid w:val="00010534"/>
    <w:rsid w:val="000132D0"/>
    <w:rsid w:val="00027915"/>
    <w:rsid w:val="00033431"/>
    <w:rsid w:val="00033560"/>
    <w:rsid w:val="00041626"/>
    <w:rsid w:val="000632BB"/>
    <w:rsid w:val="00074FBD"/>
    <w:rsid w:val="000933A8"/>
    <w:rsid w:val="00094E2C"/>
    <w:rsid w:val="000A5BD0"/>
    <w:rsid w:val="000B42D2"/>
    <w:rsid w:val="000B5A64"/>
    <w:rsid w:val="000C1044"/>
    <w:rsid w:val="000D5C3D"/>
    <w:rsid w:val="000E3950"/>
    <w:rsid w:val="000F0B68"/>
    <w:rsid w:val="00120D94"/>
    <w:rsid w:val="001220A9"/>
    <w:rsid w:val="001224E6"/>
    <w:rsid w:val="0012701F"/>
    <w:rsid w:val="001358D5"/>
    <w:rsid w:val="00135977"/>
    <w:rsid w:val="0014063F"/>
    <w:rsid w:val="00142474"/>
    <w:rsid w:val="00156825"/>
    <w:rsid w:val="0017193F"/>
    <w:rsid w:val="00172C4B"/>
    <w:rsid w:val="00174A33"/>
    <w:rsid w:val="0017614A"/>
    <w:rsid w:val="00182C8D"/>
    <w:rsid w:val="00191216"/>
    <w:rsid w:val="001A2CCB"/>
    <w:rsid w:val="001A3F65"/>
    <w:rsid w:val="001B25FC"/>
    <w:rsid w:val="001B6E32"/>
    <w:rsid w:val="001C0B74"/>
    <w:rsid w:val="001C5B96"/>
    <w:rsid w:val="001D5E33"/>
    <w:rsid w:val="001D7F70"/>
    <w:rsid w:val="001E2EC6"/>
    <w:rsid w:val="001F55A9"/>
    <w:rsid w:val="001F58EA"/>
    <w:rsid w:val="001F709E"/>
    <w:rsid w:val="00202203"/>
    <w:rsid w:val="00220252"/>
    <w:rsid w:val="00240845"/>
    <w:rsid w:val="00240E0D"/>
    <w:rsid w:val="002460A4"/>
    <w:rsid w:val="00255DD0"/>
    <w:rsid w:val="0025767D"/>
    <w:rsid w:val="0027168A"/>
    <w:rsid w:val="00274803"/>
    <w:rsid w:val="002809C4"/>
    <w:rsid w:val="00280ACD"/>
    <w:rsid w:val="00294841"/>
    <w:rsid w:val="00297FDA"/>
    <w:rsid w:val="002B3496"/>
    <w:rsid w:val="002B48F3"/>
    <w:rsid w:val="002C25A2"/>
    <w:rsid w:val="002C2CCC"/>
    <w:rsid w:val="002C380B"/>
    <w:rsid w:val="002E474B"/>
    <w:rsid w:val="002F023A"/>
    <w:rsid w:val="002F2190"/>
    <w:rsid w:val="002F3244"/>
    <w:rsid w:val="00302310"/>
    <w:rsid w:val="00306DB4"/>
    <w:rsid w:val="00327C4D"/>
    <w:rsid w:val="003306B9"/>
    <w:rsid w:val="003604FF"/>
    <w:rsid w:val="00372D65"/>
    <w:rsid w:val="00384DEA"/>
    <w:rsid w:val="00385D81"/>
    <w:rsid w:val="00392997"/>
    <w:rsid w:val="00393976"/>
    <w:rsid w:val="00397057"/>
    <w:rsid w:val="003B448E"/>
    <w:rsid w:val="003C0D40"/>
    <w:rsid w:val="003F3757"/>
    <w:rsid w:val="00401116"/>
    <w:rsid w:val="00403A15"/>
    <w:rsid w:val="00406235"/>
    <w:rsid w:val="004160A8"/>
    <w:rsid w:val="004329F4"/>
    <w:rsid w:val="00444D04"/>
    <w:rsid w:val="00452A54"/>
    <w:rsid w:val="0046480C"/>
    <w:rsid w:val="004719A6"/>
    <w:rsid w:val="00472457"/>
    <w:rsid w:val="00474926"/>
    <w:rsid w:val="00476AF7"/>
    <w:rsid w:val="00487024"/>
    <w:rsid w:val="004A5962"/>
    <w:rsid w:val="004C429B"/>
    <w:rsid w:val="004D4780"/>
    <w:rsid w:val="004E3D76"/>
    <w:rsid w:val="00524B22"/>
    <w:rsid w:val="005277DC"/>
    <w:rsid w:val="00553F6A"/>
    <w:rsid w:val="00592465"/>
    <w:rsid w:val="00597625"/>
    <w:rsid w:val="005A3C07"/>
    <w:rsid w:val="005A5D08"/>
    <w:rsid w:val="005A6427"/>
    <w:rsid w:val="005B254E"/>
    <w:rsid w:val="005B5773"/>
    <w:rsid w:val="005C36E5"/>
    <w:rsid w:val="005C42BF"/>
    <w:rsid w:val="005E03C3"/>
    <w:rsid w:val="005E2D08"/>
    <w:rsid w:val="005F0E3E"/>
    <w:rsid w:val="005F137E"/>
    <w:rsid w:val="005F1BE4"/>
    <w:rsid w:val="005F41F5"/>
    <w:rsid w:val="005F6D57"/>
    <w:rsid w:val="00643498"/>
    <w:rsid w:val="006528B4"/>
    <w:rsid w:val="00664602"/>
    <w:rsid w:val="00665ECD"/>
    <w:rsid w:val="00684B10"/>
    <w:rsid w:val="006863A6"/>
    <w:rsid w:val="00686C2E"/>
    <w:rsid w:val="006910F4"/>
    <w:rsid w:val="00692A12"/>
    <w:rsid w:val="006955AD"/>
    <w:rsid w:val="006A2F6F"/>
    <w:rsid w:val="006A755E"/>
    <w:rsid w:val="006C5B2B"/>
    <w:rsid w:val="006D1319"/>
    <w:rsid w:val="006D17CC"/>
    <w:rsid w:val="006D5A08"/>
    <w:rsid w:val="006F5055"/>
    <w:rsid w:val="006F6E6A"/>
    <w:rsid w:val="0073076A"/>
    <w:rsid w:val="0074204C"/>
    <w:rsid w:val="0075531C"/>
    <w:rsid w:val="00763451"/>
    <w:rsid w:val="00764412"/>
    <w:rsid w:val="00777969"/>
    <w:rsid w:val="00790DE8"/>
    <w:rsid w:val="007A2B29"/>
    <w:rsid w:val="007B4DAB"/>
    <w:rsid w:val="007C25D5"/>
    <w:rsid w:val="007C408B"/>
    <w:rsid w:val="007C4585"/>
    <w:rsid w:val="007C6447"/>
    <w:rsid w:val="007D35C5"/>
    <w:rsid w:val="007F19C1"/>
    <w:rsid w:val="007F29BD"/>
    <w:rsid w:val="00800D8A"/>
    <w:rsid w:val="008058C4"/>
    <w:rsid w:val="00821E7D"/>
    <w:rsid w:val="00827339"/>
    <w:rsid w:val="0083570A"/>
    <w:rsid w:val="0084012B"/>
    <w:rsid w:val="00845CD0"/>
    <w:rsid w:val="00850B70"/>
    <w:rsid w:val="008541C1"/>
    <w:rsid w:val="00856553"/>
    <w:rsid w:val="008610B5"/>
    <w:rsid w:val="008658E0"/>
    <w:rsid w:val="008725FE"/>
    <w:rsid w:val="008B69A2"/>
    <w:rsid w:val="008D0263"/>
    <w:rsid w:val="008D7ACE"/>
    <w:rsid w:val="008E15E7"/>
    <w:rsid w:val="008E4A05"/>
    <w:rsid w:val="008E6C2B"/>
    <w:rsid w:val="008F3AAC"/>
    <w:rsid w:val="008F4F26"/>
    <w:rsid w:val="009064E6"/>
    <w:rsid w:val="00914A8B"/>
    <w:rsid w:val="0092492E"/>
    <w:rsid w:val="00930204"/>
    <w:rsid w:val="009303AC"/>
    <w:rsid w:val="0093597E"/>
    <w:rsid w:val="00937017"/>
    <w:rsid w:val="00942560"/>
    <w:rsid w:val="00961DA0"/>
    <w:rsid w:val="0096224D"/>
    <w:rsid w:val="00965D03"/>
    <w:rsid w:val="009714A9"/>
    <w:rsid w:val="00974358"/>
    <w:rsid w:val="00974B3F"/>
    <w:rsid w:val="00976171"/>
    <w:rsid w:val="009B3E05"/>
    <w:rsid w:val="009D79E8"/>
    <w:rsid w:val="009F56B7"/>
    <w:rsid w:val="00A12C82"/>
    <w:rsid w:val="00A1694F"/>
    <w:rsid w:val="00A32516"/>
    <w:rsid w:val="00A32DC7"/>
    <w:rsid w:val="00A42502"/>
    <w:rsid w:val="00A56886"/>
    <w:rsid w:val="00A6138E"/>
    <w:rsid w:val="00A7002D"/>
    <w:rsid w:val="00A70E20"/>
    <w:rsid w:val="00A80180"/>
    <w:rsid w:val="00A80D7B"/>
    <w:rsid w:val="00A91157"/>
    <w:rsid w:val="00AA1E0E"/>
    <w:rsid w:val="00AA2091"/>
    <w:rsid w:val="00AA47E4"/>
    <w:rsid w:val="00AA6475"/>
    <w:rsid w:val="00AB6B0E"/>
    <w:rsid w:val="00AC359D"/>
    <w:rsid w:val="00AC48CF"/>
    <w:rsid w:val="00AF6B24"/>
    <w:rsid w:val="00B23C97"/>
    <w:rsid w:val="00B23D7A"/>
    <w:rsid w:val="00B25830"/>
    <w:rsid w:val="00B378D1"/>
    <w:rsid w:val="00B4642D"/>
    <w:rsid w:val="00B54CBD"/>
    <w:rsid w:val="00B63CEA"/>
    <w:rsid w:val="00B70CD5"/>
    <w:rsid w:val="00B71089"/>
    <w:rsid w:val="00B8319B"/>
    <w:rsid w:val="00B87629"/>
    <w:rsid w:val="00B92D94"/>
    <w:rsid w:val="00BA0368"/>
    <w:rsid w:val="00BA152E"/>
    <w:rsid w:val="00BA1633"/>
    <w:rsid w:val="00BA4C10"/>
    <w:rsid w:val="00BB6A2A"/>
    <w:rsid w:val="00BC0E27"/>
    <w:rsid w:val="00BC367D"/>
    <w:rsid w:val="00BE1237"/>
    <w:rsid w:val="00BE73F8"/>
    <w:rsid w:val="00C03D45"/>
    <w:rsid w:val="00C069D5"/>
    <w:rsid w:val="00C10135"/>
    <w:rsid w:val="00C13C9A"/>
    <w:rsid w:val="00C212BD"/>
    <w:rsid w:val="00C32457"/>
    <w:rsid w:val="00C44EDB"/>
    <w:rsid w:val="00C56F4F"/>
    <w:rsid w:val="00C816BC"/>
    <w:rsid w:val="00C81DD7"/>
    <w:rsid w:val="00C92007"/>
    <w:rsid w:val="00C942CF"/>
    <w:rsid w:val="00CA2508"/>
    <w:rsid w:val="00CA7EA7"/>
    <w:rsid w:val="00CB382B"/>
    <w:rsid w:val="00CC23BA"/>
    <w:rsid w:val="00CD4461"/>
    <w:rsid w:val="00CD6ACA"/>
    <w:rsid w:val="00CE1B7D"/>
    <w:rsid w:val="00CE6B77"/>
    <w:rsid w:val="00CF1488"/>
    <w:rsid w:val="00CF2536"/>
    <w:rsid w:val="00D3485F"/>
    <w:rsid w:val="00D36A2F"/>
    <w:rsid w:val="00D45DD3"/>
    <w:rsid w:val="00D51118"/>
    <w:rsid w:val="00D5439D"/>
    <w:rsid w:val="00D56D45"/>
    <w:rsid w:val="00D64E92"/>
    <w:rsid w:val="00D72ADF"/>
    <w:rsid w:val="00D72E50"/>
    <w:rsid w:val="00D90A74"/>
    <w:rsid w:val="00D958C4"/>
    <w:rsid w:val="00DB3BE4"/>
    <w:rsid w:val="00DB6455"/>
    <w:rsid w:val="00DC55B3"/>
    <w:rsid w:val="00DE2826"/>
    <w:rsid w:val="00DF42CA"/>
    <w:rsid w:val="00E07CE9"/>
    <w:rsid w:val="00E10DD7"/>
    <w:rsid w:val="00E15622"/>
    <w:rsid w:val="00E264E9"/>
    <w:rsid w:val="00E50092"/>
    <w:rsid w:val="00E50AC0"/>
    <w:rsid w:val="00E62CBD"/>
    <w:rsid w:val="00E775EB"/>
    <w:rsid w:val="00E827DD"/>
    <w:rsid w:val="00E8324E"/>
    <w:rsid w:val="00E97BA0"/>
    <w:rsid w:val="00EA26A3"/>
    <w:rsid w:val="00EA452B"/>
    <w:rsid w:val="00EB1DE7"/>
    <w:rsid w:val="00EB658C"/>
    <w:rsid w:val="00EE1F57"/>
    <w:rsid w:val="00EF3B26"/>
    <w:rsid w:val="00F11F8D"/>
    <w:rsid w:val="00F15F49"/>
    <w:rsid w:val="00F17051"/>
    <w:rsid w:val="00F262C2"/>
    <w:rsid w:val="00F31DC5"/>
    <w:rsid w:val="00F34F9E"/>
    <w:rsid w:val="00F35119"/>
    <w:rsid w:val="00F367A3"/>
    <w:rsid w:val="00F608A9"/>
    <w:rsid w:val="00F65DD3"/>
    <w:rsid w:val="00F734BA"/>
    <w:rsid w:val="00F74694"/>
    <w:rsid w:val="00F854A3"/>
    <w:rsid w:val="00FB543E"/>
    <w:rsid w:val="00FC6BD4"/>
    <w:rsid w:val="00FE114D"/>
    <w:rsid w:val="00FE26FF"/>
    <w:rsid w:val="00FE3A2E"/>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B29"/>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semiHidden/>
    <w:rsid w:val="007D35C5"/>
  </w:style>
  <w:style w:type="character" w:customStyle="1" w:styleId="KommentartekstTegn">
    <w:name w:val="Kommentartekst Tegn"/>
    <w:basedOn w:val="Standardskrifttypeiafsnit"/>
    <w:link w:val="Kommentartekst"/>
    <w:uiPriority w:val="99"/>
    <w:semiHidden/>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link w:val="ListeafsnitTegn"/>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3306B9"/>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3306B9"/>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semiHidden/>
    <w:rsid w:val="00F608A9"/>
    <w:pPr>
      <w:tabs>
        <w:tab w:val="left" w:pos="567"/>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7"/>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rsid w:val="00B25830"/>
    <w:rPr>
      <w:rFonts w:ascii="Times New Roman" w:eastAsia="Times New Roman" w:hAnsi="Times New Roman" w:cs="Times New Roman"/>
      <w:bCs/>
      <w:sz w:val="23"/>
      <w:szCs w:val="20"/>
      <w:lang w:val="da-DK" w:eastAsia="da-DK"/>
    </w:rPr>
  </w:style>
  <w:style w:type="paragraph" w:styleId="Korrektur">
    <w:name w:val="Revision"/>
    <w:hidden/>
    <w:uiPriority w:val="99"/>
    <w:semiHidden/>
    <w:rsid w:val="00401116"/>
    <w:pPr>
      <w:spacing w:after="0" w:line="240" w:lineRule="auto"/>
    </w:pPr>
    <w:rPr>
      <w:rFonts w:ascii="Times New Roman" w:eastAsia="Times New Roman" w:hAnsi="Times New Roman" w:cs="Times New Roman"/>
      <w:bCs/>
      <w:sz w:val="23"/>
      <w:szCs w:val="20"/>
      <w:lang w:val="da-DK" w:eastAsia="da-DK"/>
    </w:rPr>
  </w:style>
  <w:style w:type="paragraph" w:styleId="Afsenderadresse">
    <w:name w:val="envelope return"/>
    <w:basedOn w:val="Normal"/>
    <w:uiPriority w:val="99"/>
    <w:semiHidden/>
    <w:unhideWhenUsed/>
    <w:rsid w:val="009303AC"/>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9303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9303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9303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9303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9303A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9303A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9303AC"/>
    <w:rPr>
      <w:rFonts w:ascii="Consolas" w:eastAsia="Times New Roman" w:hAnsi="Consolas" w:cs="Times New Roman"/>
      <w:bCs/>
      <w:sz w:val="21"/>
      <w:szCs w:val="21"/>
      <w:lang w:val="da-DK" w:eastAsia="da-DK"/>
    </w:rPr>
  </w:style>
  <w:style w:type="paragraph" w:styleId="Bibliografi">
    <w:name w:val="Bibliography"/>
    <w:basedOn w:val="Normal"/>
    <w:next w:val="Normal"/>
    <w:uiPriority w:val="37"/>
    <w:semiHidden/>
    <w:unhideWhenUsed/>
    <w:rsid w:val="009303AC"/>
  </w:style>
  <w:style w:type="paragraph" w:styleId="Billedtekst">
    <w:name w:val="caption"/>
    <w:basedOn w:val="Normal"/>
    <w:next w:val="Normal"/>
    <w:uiPriority w:val="35"/>
    <w:semiHidden/>
    <w:unhideWhenUsed/>
    <w:qFormat/>
    <w:rsid w:val="009303AC"/>
    <w:pPr>
      <w:spacing w:after="200" w:line="240" w:lineRule="auto"/>
    </w:pPr>
    <w:rPr>
      <w:i/>
      <w:iCs/>
      <w:color w:val="8AD2F1" w:themeColor="text2"/>
      <w:sz w:val="18"/>
      <w:szCs w:val="18"/>
    </w:rPr>
  </w:style>
  <w:style w:type="paragraph" w:styleId="Bloktekst">
    <w:name w:val="Block Text"/>
    <w:basedOn w:val="Normal"/>
    <w:uiPriority w:val="99"/>
    <w:semiHidden/>
    <w:unhideWhenUsed/>
    <w:rsid w:val="009303AC"/>
    <w:pPr>
      <w:pBdr>
        <w:top w:val="single" w:sz="2" w:space="10" w:color="000000" w:themeColor="accent1" w:shadow="1" w:frame="1"/>
        <w:left w:val="single" w:sz="2" w:space="10" w:color="000000" w:themeColor="accent1" w:shadow="1" w:frame="1"/>
        <w:bottom w:val="single" w:sz="2" w:space="10" w:color="000000" w:themeColor="accent1" w:shadow="1" w:frame="1"/>
        <w:right w:val="single" w:sz="2" w:space="10" w:color="000000" w:themeColor="accent1" w:shadow="1" w:frame="1"/>
      </w:pBdr>
      <w:ind w:left="1152" w:right="1152"/>
    </w:pPr>
    <w:rPr>
      <w:rFonts w:asciiTheme="minorHAnsi" w:eastAsiaTheme="minorEastAsia" w:hAnsiTheme="minorHAnsi" w:cstheme="minorBidi"/>
      <w:i/>
      <w:iCs/>
      <w:color w:val="000000" w:themeColor="accent1"/>
    </w:rPr>
  </w:style>
  <w:style w:type="paragraph" w:styleId="Brdtekst-frstelinjeindrykning1">
    <w:name w:val="Body Text First Indent"/>
    <w:basedOn w:val="Brdtekst"/>
    <w:link w:val="Brdtekst-frstelinjeindrykning1Tegn"/>
    <w:uiPriority w:val="99"/>
    <w:semiHidden/>
    <w:unhideWhenUsed/>
    <w:rsid w:val="009303AC"/>
    <w:pPr>
      <w:overflowPunct w:val="0"/>
      <w:autoSpaceDE w:val="0"/>
      <w:autoSpaceDN w:val="0"/>
      <w:adjustRightInd w:val="0"/>
      <w:spacing w:after="0" w:line="300" w:lineRule="exact"/>
      <w:ind w:firstLine="360"/>
      <w:jc w:val="both"/>
      <w:textAlignment w:val="baseline"/>
    </w:pPr>
    <w:rPr>
      <w:bCs/>
      <w:szCs w:val="20"/>
    </w:rPr>
  </w:style>
  <w:style w:type="character" w:customStyle="1" w:styleId="Brdtekst-frstelinjeindrykning1Tegn">
    <w:name w:val="Brødtekst - førstelinjeindrykning 1 Tegn"/>
    <w:basedOn w:val="BrdtekstTegn"/>
    <w:link w:val="Brdtekst-frstelinjeindrykning1"/>
    <w:uiPriority w:val="99"/>
    <w:semiHidden/>
    <w:rsid w:val="009303AC"/>
    <w:rPr>
      <w:rFonts w:ascii="Garamond" w:eastAsia="Times New Roman" w:hAnsi="Garamond" w:cs="Times New Roman"/>
      <w:bCs/>
      <w:sz w:val="24"/>
      <w:szCs w:val="20"/>
      <w:lang w:val="da-DK" w:eastAsia="da-DK"/>
    </w:rPr>
  </w:style>
  <w:style w:type="paragraph" w:styleId="Brdtekstindrykning">
    <w:name w:val="Body Text Indent"/>
    <w:basedOn w:val="Normal"/>
    <w:link w:val="BrdtekstindrykningTegn"/>
    <w:uiPriority w:val="99"/>
    <w:semiHidden/>
    <w:unhideWhenUsed/>
    <w:rsid w:val="009303AC"/>
    <w:pPr>
      <w:spacing w:after="120"/>
      <w:ind w:left="283"/>
    </w:pPr>
  </w:style>
  <w:style w:type="character" w:customStyle="1" w:styleId="BrdtekstindrykningTegn">
    <w:name w:val="Brødtekstindrykning Tegn"/>
    <w:basedOn w:val="Standardskrifttypeiafsnit"/>
    <w:link w:val="Brdtekstindrykning"/>
    <w:uiPriority w:val="99"/>
    <w:semiHidden/>
    <w:rsid w:val="009303AC"/>
    <w:rPr>
      <w:rFonts w:ascii="Garamond" w:eastAsia="Times New Roman" w:hAnsi="Garamond" w:cs="Times New Roman"/>
      <w:bCs/>
      <w:sz w:val="24"/>
      <w:szCs w:val="20"/>
      <w:lang w:val="da-DK" w:eastAsia="da-DK"/>
    </w:rPr>
  </w:style>
  <w:style w:type="paragraph" w:styleId="Brdtekst-frstelinjeindrykning2">
    <w:name w:val="Body Text First Indent 2"/>
    <w:basedOn w:val="Brdtekstindrykning"/>
    <w:link w:val="Brdtekst-frstelinjeindrykning2Tegn"/>
    <w:uiPriority w:val="99"/>
    <w:semiHidden/>
    <w:unhideWhenUsed/>
    <w:rsid w:val="009303A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9303AC"/>
    <w:rPr>
      <w:rFonts w:ascii="Garamond" w:eastAsia="Times New Roman" w:hAnsi="Garamond" w:cs="Times New Roman"/>
      <w:bCs/>
      <w:sz w:val="24"/>
      <w:szCs w:val="20"/>
      <w:lang w:val="da-DK" w:eastAsia="da-DK"/>
    </w:rPr>
  </w:style>
  <w:style w:type="paragraph" w:styleId="Brdtekst2">
    <w:name w:val="Body Text 2"/>
    <w:basedOn w:val="Normal"/>
    <w:link w:val="Brdtekst2Tegn"/>
    <w:uiPriority w:val="99"/>
    <w:semiHidden/>
    <w:unhideWhenUsed/>
    <w:rsid w:val="009303AC"/>
    <w:pPr>
      <w:spacing w:after="120" w:line="480" w:lineRule="auto"/>
    </w:pPr>
  </w:style>
  <w:style w:type="character" w:customStyle="1" w:styleId="Brdtekst2Tegn">
    <w:name w:val="Brødtekst 2 Tegn"/>
    <w:basedOn w:val="Standardskrifttypeiafsnit"/>
    <w:link w:val="Brdtekst2"/>
    <w:uiPriority w:val="99"/>
    <w:semiHidden/>
    <w:rsid w:val="009303AC"/>
    <w:rPr>
      <w:rFonts w:ascii="Garamond" w:eastAsia="Times New Roman" w:hAnsi="Garamond" w:cs="Times New Roman"/>
      <w:bCs/>
      <w:sz w:val="24"/>
      <w:szCs w:val="20"/>
      <w:lang w:val="da-DK" w:eastAsia="da-DK"/>
    </w:rPr>
  </w:style>
  <w:style w:type="paragraph" w:styleId="Brdtekst3">
    <w:name w:val="Body Text 3"/>
    <w:basedOn w:val="Normal"/>
    <w:link w:val="Brdtekst3Tegn"/>
    <w:uiPriority w:val="99"/>
    <w:semiHidden/>
    <w:unhideWhenUsed/>
    <w:rsid w:val="009303AC"/>
    <w:pPr>
      <w:spacing w:after="120"/>
    </w:pPr>
    <w:rPr>
      <w:sz w:val="16"/>
      <w:szCs w:val="16"/>
    </w:rPr>
  </w:style>
  <w:style w:type="character" w:customStyle="1" w:styleId="Brdtekst3Tegn">
    <w:name w:val="Brødtekst 3 Tegn"/>
    <w:basedOn w:val="Standardskrifttypeiafsnit"/>
    <w:link w:val="Brdtekst3"/>
    <w:uiPriority w:val="99"/>
    <w:semiHidden/>
    <w:rsid w:val="009303AC"/>
    <w:rPr>
      <w:rFonts w:ascii="Garamond" w:eastAsia="Times New Roman" w:hAnsi="Garamond" w:cs="Times New Roman"/>
      <w:bCs/>
      <w:sz w:val="16"/>
      <w:szCs w:val="16"/>
      <w:lang w:val="da-DK" w:eastAsia="da-DK"/>
    </w:rPr>
  </w:style>
  <w:style w:type="paragraph" w:styleId="Brdtekstindrykning2">
    <w:name w:val="Body Text Indent 2"/>
    <w:basedOn w:val="Normal"/>
    <w:link w:val="Brdtekstindrykning2Tegn"/>
    <w:uiPriority w:val="99"/>
    <w:semiHidden/>
    <w:unhideWhenUsed/>
    <w:rsid w:val="009303A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9303AC"/>
    <w:rPr>
      <w:rFonts w:ascii="Garamond" w:eastAsia="Times New Roman" w:hAnsi="Garamond" w:cs="Times New Roman"/>
      <w:bCs/>
      <w:sz w:val="24"/>
      <w:szCs w:val="20"/>
      <w:lang w:val="da-DK" w:eastAsia="da-DK"/>
    </w:rPr>
  </w:style>
  <w:style w:type="paragraph" w:styleId="Brdtekstindrykning3">
    <w:name w:val="Body Text Indent 3"/>
    <w:basedOn w:val="Normal"/>
    <w:link w:val="Brdtekstindrykning3Tegn"/>
    <w:uiPriority w:val="99"/>
    <w:semiHidden/>
    <w:unhideWhenUsed/>
    <w:rsid w:val="009303A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9303AC"/>
    <w:rPr>
      <w:rFonts w:ascii="Garamond" w:eastAsia="Times New Roman" w:hAnsi="Garamond" w:cs="Times New Roman"/>
      <w:bCs/>
      <w:sz w:val="16"/>
      <w:szCs w:val="16"/>
      <w:lang w:val="da-DK" w:eastAsia="da-DK"/>
    </w:rPr>
  </w:style>
  <w:style w:type="paragraph" w:styleId="Citat">
    <w:name w:val="Quote"/>
    <w:basedOn w:val="Normal"/>
    <w:next w:val="Normal"/>
    <w:link w:val="CitatTegn"/>
    <w:uiPriority w:val="29"/>
    <w:qFormat/>
    <w:rsid w:val="009303AC"/>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9303AC"/>
    <w:rPr>
      <w:rFonts w:ascii="Garamond" w:eastAsia="Times New Roman" w:hAnsi="Garamond" w:cs="Times New Roman"/>
      <w:bCs/>
      <w:i/>
      <w:iCs/>
      <w:color w:val="404040" w:themeColor="text1" w:themeTint="BF"/>
      <w:sz w:val="24"/>
      <w:szCs w:val="20"/>
      <w:lang w:val="da-DK" w:eastAsia="da-DK"/>
    </w:rPr>
  </w:style>
  <w:style w:type="paragraph" w:styleId="Citatoverskrift">
    <w:name w:val="toa heading"/>
    <w:basedOn w:val="Normal"/>
    <w:next w:val="Normal"/>
    <w:uiPriority w:val="99"/>
    <w:semiHidden/>
    <w:unhideWhenUsed/>
    <w:rsid w:val="009303AC"/>
    <w:pPr>
      <w:spacing w:before="120"/>
    </w:pPr>
    <w:rPr>
      <w:rFonts w:asciiTheme="majorHAnsi" w:eastAsiaTheme="majorEastAsia" w:hAnsiTheme="majorHAnsi" w:cstheme="majorBidi"/>
      <w:b/>
      <w:szCs w:val="24"/>
    </w:rPr>
  </w:style>
  <w:style w:type="paragraph" w:styleId="Citatsamling">
    <w:name w:val="table of authorities"/>
    <w:basedOn w:val="Normal"/>
    <w:next w:val="Normal"/>
    <w:uiPriority w:val="99"/>
    <w:semiHidden/>
    <w:unhideWhenUsed/>
    <w:rsid w:val="009303AC"/>
    <w:pPr>
      <w:ind w:left="240" w:hanging="240"/>
    </w:pPr>
  </w:style>
  <w:style w:type="paragraph" w:styleId="Dato">
    <w:name w:val="Date"/>
    <w:basedOn w:val="Normal"/>
    <w:next w:val="Normal"/>
    <w:link w:val="DatoTegn"/>
    <w:uiPriority w:val="99"/>
    <w:semiHidden/>
    <w:unhideWhenUsed/>
    <w:rsid w:val="009303AC"/>
  </w:style>
  <w:style w:type="character" w:customStyle="1" w:styleId="DatoTegn">
    <w:name w:val="Dato Tegn"/>
    <w:basedOn w:val="Standardskrifttypeiafsnit"/>
    <w:link w:val="Dato"/>
    <w:uiPriority w:val="99"/>
    <w:semiHidden/>
    <w:rsid w:val="009303AC"/>
    <w:rPr>
      <w:rFonts w:ascii="Garamond" w:eastAsia="Times New Roman" w:hAnsi="Garamond" w:cs="Times New Roman"/>
      <w:bCs/>
      <w:sz w:val="24"/>
      <w:szCs w:val="20"/>
      <w:lang w:val="da-DK" w:eastAsia="da-DK"/>
    </w:rPr>
  </w:style>
  <w:style w:type="paragraph" w:styleId="Dokumentoversigt">
    <w:name w:val="Document Map"/>
    <w:basedOn w:val="Normal"/>
    <w:link w:val="DokumentoversigtTegn"/>
    <w:uiPriority w:val="99"/>
    <w:semiHidden/>
    <w:unhideWhenUsed/>
    <w:rsid w:val="009303A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9303AC"/>
    <w:rPr>
      <w:rFonts w:ascii="Segoe UI" w:eastAsia="Times New Roman" w:hAnsi="Segoe UI" w:cs="Segoe UI"/>
      <w:bCs/>
      <w:sz w:val="16"/>
      <w:szCs w:val="16"/>
      <w:lang w:val="da-DK" w:eastAsia="da-DK"/>
    </w:rPr>
  </w:style>
  <w:style w:type="table" w:styleId="Farvetgitter">
    <w:name w:val="Colorful Grid"/>
    <w:basedOn w:val="Tabel-Normal"/>
    <w:uiPriority w:val="73"/>
    <w:semiHidden/>
    <w:unhideWhenUsed/>
    <w:rsid w:val="009303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9303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9303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9303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9303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9303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9303A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9303A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9303AC"/>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9303AC"/>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9303AC"/>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9303AC"/>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9303AC"/>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9303AC"/>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9303AC"/>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9303AC"/>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9303AC"/>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9303AC"/>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9303AC"/>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9303AC"/>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9303AC"/>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9303AC"/>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9303AC"/>
    <w:rPr>
      <w:rFonts w:ascii="Consolas" w:eastAsia="Times New Roman" w:hAnsi="Consolas" w:cs="Times New Roman"/>
      <w:bCs/>
      <w:sz w:val="20"/>
      <w:szCs w:val="20"/>
      <w:lang w:val="da-DK" w:eastAsia="da-DK"/>
    </w:rPr>
  </w:style>
  <w:style w:type="table" w:styleId="Gittertabel1-lys">
    <w:name w:val="Grid Table 1 Light"/>
    <w:basedOn w:val="Tabel-Normal"/>
    <w:uiPriority w:val="46"/>
    <w:rsid w:val="009303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9303AC"/>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9303AC"/>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9303AC"/>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9303AC"/>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9303AC"/>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9303AC"/>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9303A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9303AC"/>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9303AC"/>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9303AC"/>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9303AC"/>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9303AC"/>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9303AC"/>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9303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9303AC"/>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9303AC"/>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9303AC"/>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9303AC"/>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9303AC"/>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9303AC"/>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9303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9303AC"/>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9303AC"/>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9303AC"/>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9303AC"/>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6">
    <w:name w:val="Grid Table 4 Accent 6"/>
    <w:basedOn w:val="Tabel-Normal"/>
    <w:uiPriority w:val="49"/>
    <w:rsid w:val="009303AC"/>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9303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9303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9303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9303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9303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9303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9303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9303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9303AC"/>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9303AC"/>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9303AC"/>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9303AC"/>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9303AC"/>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9303AC"/>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9303A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9303AC"/>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9303AC"/>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9303AC"/>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9303AC"/>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9303AC"/>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9303AC"/>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9303AC"/>
    <w:pPr>
      <w:spacing w:line="240" w:lineRule="auto"/>
    </w:pPr>
    <w:rPr>
      <w:i/>
      <w:iCs/>
    </w:rPr>
  </w:style>
  <w:style w:type="character" w:customStyle="1" w:styleId="HTML-adresseTegn">
    <w:name w:val="HTML-adresse Tegn"/>
    <w:basedOn w:val="Standardskrifttypeiafsnit"/>
    <w:link w:val="HTML-adresse"/>
    <w:uiPriority w:val="99"/>
    <w:semiHidden/>
    <w:rsid w:val="009303AC"/>
    <w:rPr>
      <w:rFonts w:ascii="Garamond" w:eastAsia="Times New Roman" w:hAnsi="Garamond" w:cs="Times New Roman"/>
      <w:bCs/>
      <w:i/>
      <w:iCs/>
      <w:sz w:val="24"/>
      <w:szCs w:val="20"/>
      <w:lang w:val="da-DK" w:eastAsia="da-DK"/>
    </w:rPr>
  </w:style>
  <w:style w:type="paragraph" w:styleId="Indeks1">
    <w:name w:val="index 1"/>
    <w:basedOn w:val="Normal"/>
    <w:next w:val="Normal"/>
    <w:autoRedefine/>
    <w:uiPriority w:val="99"/>
    <w:semiHidden/>
    <w:unhideWhenUsed/>
    <w:rsid w:val="009303AC"/>
    <w:pPr>
      <w:spacing w:line="240" w:lineRule="auto"/>
      <w:ind w:left="240" w:hanging="240"/>
    </w:pPr>
  </w:style>
  <w:style w:type="paragraph" w:styleId="Indeks2">
    <w:name w:val="index 2"/>
    <w:basedOn w:val="Normal"/>
    <w:next w:val="Normal"/>
    <w:autoRedefine/>
    <w:uiPriority w:val="99"/>
    <w:semiHidden/>
    <w:unhideWhenUsed/>
    <w:rsid w:val="009303AC"/>
    <w:pPr>
      <w:spacing w:line="240" w:lineRule="auto"/>
      <w:ind w:left="480" w:hanging="240"/>
    </w:pPr>
  </w:style>
  <w:style w:type="paragraph" w:styleId="Indeks3">
    <w:name w:val="index 3"/>
    <w:basedOn w:val="Normal"/>
    <w:next w:val="Normal"/>
    <w:autoRedefine/>
    <w:uiPriority w:val="99"/>
    <w:semiHidden/>
    <w:unhideWhenUsed/>
    <w:rsid w:val="009303AC"/>
    <w:pPr>
      <w:spacing w:line="240" w:lineRule="auto"/>
      <w:ind w:left="720" w:hanging="240"/>
    </w:pPr>
  </w:style>
  <w:style w:type="paragraph" w:styleId="Indeks4">
    <w:name w:val="index 4"/>
    <w:basedOn w:val="Normal"/>
    <w:next w:val="Normal"/>
    <w:autoRedefine/>
    <w:uiPriority w:val="99"/>
    <w:semiHidden/>
    <w:unhideWhenUsed/>
    <w:rsid w:val="009303AC"/>
    <w:pPr>
      <w:spacing w:line="240" w:lineRule="auto"/>
      <w:ind w:left="960" w:hanging="240"/>
    </w:pPr>
  </w:style>
  <w:style w:type="paragraph" w:styleId="Indeks5">
    <w:name w:val="index 5"/>
    <w:basedOn w:val="Normal"/>
    <w:next w:val="Normal"/>
    <w:autoRedefine/>
    <w:uiPriority w:val="99"/>
    <w:semiHidden/>
    <w:unhideWhenUsed/>
    <w:rsid w:val="009303AC"/>
    <w:pPr>
      <w:spacing w:line="240" w:lineRule="auto"/>
      <w:ind w:left="1200" w:hanging="240"/>
    </w:pPr>
  </w:style>
  <w:style w:type="paragraph" w:styleId="Indeks6">
    <w:name w:val="index 6"/>
    <w:basedOn w:val="Normal"/>
    <w:next w:val="Normal"/>
    <w:autoRedefine/>
    <w:uiPriority w:val="99"/>
    <w:semiHidden/>
    <w:unhideWhenUsed/>
    <w:rsid w:val="009303AC"/>
    <w:pPr>
      <w:spacing w:line="240" w:lineRule="auto"/>
      <w:ind w:left="1440" w:hanging="240"/>
    </w:pPr>
  </w:style>
  <w:style w:type="paragraph" w:styleId="Indeks7">
    <w:name w:val="index 7"/>
    <w:basedOn w:val="Normal"/>
    <w:next w:val="Normal"/>
    <w:autoRedefine/>
    <w:uiPriority w:val="99"/>
    <w:semiHidden/>
    <w:unhideWhenUsed/>
    <w:rsid w:val="009303AC"/>
    <w:pPr>
      <w:spacing w:line="240" w:lineRule="auto"/>
      <w:ind w:left="1680" w:hanging="240"/>
    </w:pPr>
  </w:style>
  <w:style w:type="paragraph" w:styleId="Indeks8">
    <w:name w:val="index 8"/>
    <w:basedOn w:val="Normal"/>
    <w:next w:val="Normal"/>
    <w:autoRedefine/>
    <w:uiPriority w:val="99"/>
    <w:semiHidden/>
    <w:unhideWhenUsed/>
    <w:rsid w:val="009303AC"/>
    <w:pPr>
      <w:spacing w:line="240" w:lineRule="auto"/>
      <w:ind w:left="1920" w:hanging="240"/>
    </w:pPr>
  </w:style>
  <w:style w:type="paragraph" w:styleId="Indeks9">
    <w:name w:val="index 9"/>
    <w:basedOn w:val="Normal"/>
    <w:next w:val="Normal"/>
    <w:autoRedefine/>
    <w:uiPriority w:val="99"/>
    <w:semiHidden/>
    <w:unhideWhenUsed/>
    <w:rsid w:val="009303AC"/>
    <w:pPr>
      <w:spacing w:line="240" w:lineRule="auto"/>
      <w:ind w:left="2160" w:hanging="240"/>
    </w:pPr>
  </w:style>
  <w:style w:type="paragraph" w:styleId="Indeksoverskrift">
    <w:name w:val="index heading"/>
    <w:basedOn w:val="Normal"/>
    <w:next w:val="Indeks1"/>
    <w:uiPriority w:val="99"/>
    <w:semiHidden/>
    <w:unhideWhenUsed/>
    <w:rsid w:val="009303AC"/>
    <w:rPr>
      <w:rFonts w:asciiTheme="majorHAnsi" w:eastAsiaTheme="majorEastAsia" w:hAnsiTheme="majorHAnsi" w:cstheme="majorBidi"/>
      <w:b/>
    </w:rPr>
  </w:style>
  <w:style w:type="paragraph" w:styleId="Ingenafstand">
    <w:name w:val="No Spacing"/>
    <w:uiPriority w:val="1"/>
    <w:qFormat/>
    <w:rsid w:val="009303AC"/>
    <w:pPr>
      <w:overflowPunct w:val="0"/>
      <w:autoSpaceDE w:val="0"/>
      <w:autoSpaceDN w:val="0"/>
      <w:adjustRightInd w:val="0"/>
      <w:spacing w:after="0" w:line="240" w:lineRule="auto"/>
      <w:jc w:val="both"/>
      <w:textAlignment w:val="baseline"/>
    </w:pPr>
    <w:rPr>
      <w:rFonts w:ascii="Garamond" w:eastAsia="Times New Roman" w:hAnsi="Garamond" w:cs="Times New Roman"/>
      <w:bCs/>
      <w:sz w:val="24"/>
      <w:szCs w:val="20"/>
      <w:lang w:val="da-DK" w:eastAsia="da-DK"/>
    </w:rPr>
  </w:style>
  <w:style w:type="paragraph" w:styleId="Listeoverfigurer">
    <w:name w:val="table of figures"/>
    <w:basedOn w:val="Normal"/>
    <w:next w:val="Normal"/>
    <w:uiPriority w:val="99"/>
    <w:semiHidden/>
    <w:unhideWhenUsed/>
    <w:rsid w:val="009303AC"/>
  </w:style>
  <w:style w:type="table" w:styleId="Listetabel1-lys">
    <w:name w:val="List Table 1 Light"/>
    <w:basedOn w:val="Tabel-Normal"/>
    <w:uiPriority w:val="46"/>
    <w:rsid w:val="009303A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9303AC"/>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9303AC"/>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9303AC"/>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9303AC"/>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9303AC"/>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9303AC"/>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9303A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9303AC"/>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9303AC"/>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9303AC"/>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9303AC"/>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9303AC"/>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9303AC"/>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9303A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9303AC"/>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9303AC"/>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9303AC"/>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9303AC"/>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9303AC"/>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9303AC"/>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9303A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9303AC"/>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9303AC"/>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9303AC"/>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9303AC"/>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9303AC"/>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9303AC"/>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9303A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9303AC"/>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9303AC"/>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9303AC"/>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9303AC"/>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9303AC"/>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9303AC"/>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9303A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9303AC"/>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9303AC"/>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9303AC"/>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9303AC"/>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9303AC"/>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9303AC"/>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9303A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9303AC"/>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9303AC"/>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9303AC"/>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9303AC"/>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9303AC"/>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9303AC"/>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9303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9303AC"/>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9303AC"/>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9303AC"/>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9303AC"/>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9303AC"/>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9303AC"/>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9303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9303AC"/>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9303AC"/>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9303AC"/>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9303AC"/>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9303AC"/>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9303AC"/>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9303A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9303AC"/>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9303AC"/>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9303AC"/>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9303AC"/>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9303AC"/>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9303AC"/>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9303AC"/>
    <w:pPr>
      <w:spacing w:line="240" w:lineRule="auto"/>
    </w:pPr>
  </w:style>
  <w:style w:type="character" w:customStyle="1" w:styleId="MailsignaturTegn">
    <w:name w:val="Mailsignatur Tegn"/>
    <w:basedOn w:val="Standardskrifttypeiafsnit"/>
    <w:link w:val="Mailsignatur"/>
    <w:uiPriority w:val="99"/>
    <w:semiHidden/>
    <w:rsid w:val="009303AC"/>
    <w:rPr>
      <w:rFonts w:ascii="Garamond" w:eastAsia="Times New Roman" w:hAnsi="Garamond" w:cs="Times New Roman"/>
      <w:bCs/>
      <w:sz w:val="24"/>
      <w:szCs w:val="20"/>
      <w:lang w:val="da-DK" w:eastAsia="da-DK"/>
    </w:rPr>
  </w:style>
  <w:style w:type="paragraph" w:styleId="Makrotekst">
    <w:name w:val="macro"/>
    <w:link w:val="MakrotekstTegn"/>
    <w:uiPriority w:val="99"/>
    <w:semiHidden/>
    <w:unhideWhenUsed/>
    <w:rsid w:val="009303A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00" w:lineRule="exact"/>
      <w:jc w:val="both"/>
      <w:textAlignment w:val="baseline"/>
    </w:pPr>
    <w:rPr>
      <w:rFonts w:ascii="Consolas" w:eastAsia="Times New Roman" w:hAnsi="Consolas" w:cs="Times New Roman"/>
      <w:bCs/>
      <w:sz w:val="20"/>
      <w:szCs w:val="20"/>
      <w:lang w:val="da-DK" w:eastAsia="da-DK"/>
    </w:rPr>
  </w:style>
  <w:style w:type="character" w:customStyle="1" w:styleId="MakrotekstTegn">
    <w:name w:val="Makrotekst Tegn"/>
    <w:basedOn w:val="Standardskrifttypeiafsnit"/>
    <w:link w:val="Makrotekst"/>
    <w:uiPriority w:val="99"/>
    <w:semiHidden/>
    <w:rsid w:val="009303AC"/>
    <w:rPr>
      <w:rFonts w:ascii="Consolas" w:eastAsia="Times New Roman" w:hAnsi="Consolas" w:cs="Times New Roman"/>
      <w:bCs/>
      <w:sz w:val="20"/>
      <w:szCs w:val="20"/>
      <w:lang w:val="da-DK" w:eastAsia="da-DK"/>
    </w:rPr>
  </w:style>
  <w:style w:type="table" w:styleId="Mediumgitter1">
    <w:name w:val="Medium Grid 1"/>
    <w:basedOn w:val="Tabel-Normal"/>
    <w:uiPriority w:val="67"/>
    <w:semiHidden/>
    <w:unhideWhenUsed/>
    <w:rsid w:val="009303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9303AC"/>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9303AC"/>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9303AC"/>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9303AC"/>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9303AC"/>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9303AC"/>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93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93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93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93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93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93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9303A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9303A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9303AC"/>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9303AC"/>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9303AC"/>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9303AC"/>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9303AC"/>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9303AC"/>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9303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9303A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9303AC"/>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9303AC"/>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9303AC"/>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9303AC"/>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9303AC"/>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9303AC"/>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9303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9303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9303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9303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9303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9303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9303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9303AC"/>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9303A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9303AC"/>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9303AC"/>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9303AC"/>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9303AC"/>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9303AC"/>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9303AC"/>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Sluthilsen">
    <w:name w:val="Closing"/>
    <w:basedOn w:val="Normal"/>
    <w:link w:val="SluthilsenTegn"/>
    <w:uiPriority w:val="99"/>
    <w:semiHidden/>
    <w:unhideWhenUsed/>
    <w:rsid w:val="009303AC"/>
    <w:pPr>
      <w:spacing w:line="240" w:lineRule="auto"/>
      <w:ind w:left="4252"/>
    </w:pPr>
  </w:style>
  <w:style w:type="character" w:customStyle="1" w:styleId="SluthilsenTegn">
    <w:name w:val="Sluthilsen Tegn"/>
    <w:basedOn w:val="Standardskrifttypeiafsnit"/>
    <w:link w:val="Sluthilsen"/>
    <w:uiPriority w:val="99"/>
    <w:semiHidden/>
    <w:rsid w:val="009303AC"/>
    <w:rPr>
      <w:rFonts w:ascii="Garamond" w:eastAsia="Times New Roman" w:hAnsi="Garamond" w:cs="Times New Roman"/>
      <w:bCs/>
      <w:sz w:val="24"/>
      <w:szCs w:val="20"/>
      <w:lang w:val="da-DK" w:eastAsia="da-DK"/>
    </w:rPr>
  </w:style>
  <w:style w:type="paragraph" w:styleId="Starthilsen">
    <w:name w:val="Salutation"/>
    <w:basedOn w:val="Normal"/>
    <w:next w:val="Normal"/>
    <w:link w:val="StarthilsenTegn"/>
    <w:uiPriority w:val="99"/>
    <w:semiHidden/>
    <w:unhideWhenUsed/>
    <w:rsid w:val="009303AC"/>
  </w:style>
  <w:style w:type="character" w:customStyle="1" w:styleId="StarthilsenTegn">
    <w:name w:val="Starthilsen Tegn"/>
    <w:basedOn w:val="Standardskrifttypeiafsnit"/>
    <w:link w:val="Starthilsen"/>
    <w:uiPriority w:val="99"/>
    <w:semiHidden/>
    <w:rsid w:val="009303AC"/>
    <w:rPr>
      <w:rFonts w:ascii="Garamond" w:eastAsia="Times New Roman" w:hAnsi="Garamond" w:cs="Times New Roman"/>
      <w:bCs/>
      <w:sz w:val="24"/>
      <w:szCs w:val="20"/>
      <w:lang w:val="da-DK" w:eastAsia="da-DK"/>
    </w:rPr>
  </w:style>
  <w:style w:type="paragraph" w:styleId="Strktcitat">
    <w:name w:val="Intense Quote"/>
    <w:basedOn w:val="Normal"/>
    <w:next w:val="Normal"/>
    <w:link w:val="StrktcitatTegn"/>
    <w:uiPriority w:val="30"/>
    <w:qFormat/>
    <w:rsid w:val="009303AC"/>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9303AC"/>
    <w:rPr>
      <w:rFonts w:ascii="Garamond" w:eastAsia="Times New Roman" w:hAnsi="Garamond" w:cs="Times New Roman"/>
      <w:bCs/>
      <w:i/>
      <w:iCs/>
      <w:color w:val="000000" w:themeColor="accent1"/>
      <w:sz w:val="24"/>
      <w:szCs w:val="20"/>
      <w:lang w:val="da-DK" w:eastAsia="da-DK"/>
    </w:rPr>
  </w:style>
  <w:style w:type="table" w:styleId="Tabel-3D-effekter1">
    <w:name w:val="Table 3D effects 1"/>
    <w:basedOn w:val="Tabel-Normal"/>
    <w:uiPriority w:val="99"/>
    <w:semiHidden/>
    <w:unhideWhenUsed/>
    <w:rsid w:val="009303AC"/>
    <w:pPr>
      <w:overflowPunct w:val="0"/>
      <w:autoSpaceDE w:val="0"/>
      <w:autoSpaceDN w:val="0"/>
      <w:adjustRightInd w:val="0"/>
      <w:spacing w:after="0" w:line="30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9303AC"/>
    <w:pPr>
      <w:overflowPunct w:val="0"/>
      <w:autoSpaceDE w:val="0"/>
      <w:autoSpaceDN w:val="0"/>
      <w:adjustRightInd w:val="0"/>
      <w:spacing w:after="0" w:line="30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9303AC"/>
    <w:pPr>
      <w:overflowPunct w:val="0"/>
      <w:autoSpaceDE w:val="0"/>
      <w:autoSpaceDN w:val="0"/>
      <w:adjustRightInd w:val="0"/>
      <w:spacing w:after="0" w:line="30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9303AC"/>
    <w:pPr>
      <w:overflowPunct w:val="0"/>
      <w:autoSpaceDE w:val="0"/>
      <w:autoSpaceDN w:val="0"/>
      <w:adjustRightInd w:val="0"/>
      <w:spacing w:after="0" w:line="30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9303AC"/>
    <w:pPr>
      <w:overflowPunct w:val="0"/>
      <w:autoSpaceDE w:val="0"/>
      <w:autoSpaceDN w:val="0"/>
      <w:adjustRightInd w:val="0"/>
      <w:spacing w:after="0" w:line="30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9303AC"/>
    <w:pPr>
      <w:overflowPunct w:val="0"/>
      <w:autoSpaceDE w:val="0"/>
      <w:autoSpaceDN w:val="0"/>
      <w:adjustRightInd w:val="0"/>
      <w:spacing w:after="0" w:line="30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9303AC"/>
    <w:pPr>
      <w:overflowPunct w:val="0"/>
      <w:autoSpaceDE w:val="0"/>
      <w:autoSpaceDN w:val="0"/>
      <w:adjustRightInd w:val="0"/>
      <w:spacing w:after="0" w:line="30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9303AC"/>
    <w:pPr>
      <w:overflowPunct w:val="0"/>
      <w:autoSpaceDE w:val="0"/>
      <w:autoSpaceDN w:val="0"/>
      <w:adjustRightInd w:val="0"/>
      <w:spacing w:after="0" w:line="30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9303AC"/>
    <w:pPr>
      <w:overflowPunct w:val="0"/>
      <w:autoSpaceDE w:val="0"/>
      <w:autoSpaceDN w:val="0"/>
      <w:adjustRightInd w:val="0"/>
      <w:spacing w:after="0" w:line="30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9303AC"/>
    <w:pPr>
      <w:overflowPunct w:val="0"/>
      <w:autoSpaceDE w:val="0"/>
      <w:autoSpaceDN w:val="0"/>
      <w:adjustRightInd w:val="0"/>
      <w:spacing w:after="0" w:line="30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9303AC"/>
    <w:pPr>
      <w:overflowPunct w:val="0"/>
      <w:autoSpaceDE w:val="0"/>
      <w:autoSpaceDN w:val="0"/>
      <w:adjustRightInd w:val="0"/>
      <w:spacing w:after="0" w:line="30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9303AC"/>
    <w:pPr>
      <w:overflowPunct w:val="0"/>
      <w:autoSpaceDE w:val="0"/>
      <w:autoSpaceDN w:val="0"/>
      <w:adjustRightInd w:val="0"/>
      <w:spacing w:after="0" w:line="30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930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9303A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9303AC"/>
    <w:rPr>
      <w:rFonts w:eastAsiaTheme="minorEastAsia"/>
      <w:bCs/>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520217">
      <w:bodyDiv w:val="1"/>
      <w:marLeft w:val="0"/>
      <w:marRight w:val="0"/>
      <w:marTop w:val="0"/>
      <w:marBottom w:val="0"/>
      <w:divBdr>
        <w:top w:val="none" w:sz="0" w:space="0" w:color="auto"/>
        <w:left w:val="none" w:sz="0" w:space="0" w:color="auto"/>
        <w:bottom w:val="none" w:sz="0" w:space="0" w:color="auto"/>
        <w:right w:val="none" w:sz="0" w:space="0" w:color="auto"/>
      </w:divBdr>
      <w:divsChild>
        <w:div w:id="1057046515">
          <w:marLeft w:val="28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50893"/>
    <w:rsid w:val="000D7171"/>
    <w:rsid w:val="001A45FF"/>
    <w:rsid w:val="003A45F7"/>
    <w:rsid w:val="004D705C"/>
    <w:rsid w:val="00653FEF"/>
    <w:rsid w:val="00654824"/>
    <w:rsid w:val="006B32B6"/>
    <w:rsid w:val="00710362"/>
    <w:rsid w:val="00863565"/>
    <w:rsid w:val="00886F4A"/>
    <w:rsid w:val="00AC6B84"/>
    <w:rsid w:val="00B2398C"/>
    <w:rsid w:val="00CB399D"/>
    <w:rsid w:val="00E11406"/>
    <w:rsid w:val="00E245B1"/>
    <w:rsid w:val="00E33383"/>
    <w:rsid w:val="00EB58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04378399 \\r \\h ": {
      "ReferenceBookMarkName": " REF _Ref504378399 \\r \\h ",
      "AltText": "#AutoGenerate"
    },
    " REF _Ref504377878 \\r \\h ": {
      "ReferenceBookMarkName": " REF _Ref504377878 \\r \\h ",
      "AltText": "#AutoGenerate"
    },
    " REF _Ref503959754 \\r \\h ": {
      "ReferenceBookMarkName": " REF _Ref503959754 \\r \\h ",
      "AltText": "#AutoGenerate"
    },
    " REF _Ref504377962 \\r \\h ": {
      "ReferenceBookMarkName": " REF _Ref504377962 \\r \\h ",
      "AltText": "#AutoGenerate"
    },
    " REF _Ref503959425 \\r \\h ": {
      "ReferenceBookMarkName": " REF _Ref503959425 \\r \\h ",
      "AltText": "#AutoGenerate"
    },
    " REF _Ref503961377 \\r \\h ": {
      "ReferenceBookMarkName": " REF _Ref503961377 \\r \\h ",
      "AltText": "#AutoGenerate"
    },
    " REF _Ref504378212 \\r \\h ": {
      "ReferenceBookMarkName": " REF _Ref504378212 \\r \\h ",
      "AltText": "#AutoGenerate"
    },
    " REF _Ref504912325 \\r \\h ": {
      "ReferenceBookMarkName": " REF _Ref504912325 \\r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2FF8-C29F-442A-9852-6A8B711E8002}">
  <ds:schemaRefs/>
</ds:datastoreItem>
</file>

<file path=customXml/itemProps2.xml><?xml version="1.0" encoding="utf-8"?>
<ds:datastoreItem xmlns:ds="http://schemas.openxmlformats.org/officeDocument/2006/customXml" ds:itemID="{32B622FE-BA0A-4337-93BC-E44B1462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0</TotalTime>
  <Pages>11</Pages>
  <Words>2132</Words>
  <Characters>14181</Characters>
  <Application>Microsoft Office Word</Application>
  <DocSecurity>0</DocSecurity>
  <Lines>472</Lines>
  <Paragraphs>243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 tidsplan til K04</dc:title>
  <dc:creator>Marianne Wulff</dc:creator>
  <cp:lastModifiedBy>Britt Rosenstand Hansen</cp:lastModifiedBy>
  <cp:revision>2</cp:revision>
  <dcterms:created xsi:type="dcterms:W3CDTF">2025-04-10T09:57:00Z</dcterms:created>
  <dcterms:modified xsi:type="dcterms:W3CDTF">2025-04-10T09:57:00Z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