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4AAFA" w14:textId="77777777" w:rsidR="001B47E0" w:rsidRDefault="001B47E0" w:rsidP="001B47E0">
      <w:pPr>
        <w:tabs>
          <w:tab w:val="left" w:pos="9072"/>
          <w:tab w:val="left" w:pos="13467"/>
          <w:tab w:val="left" w:pos="13750"/>
          <w:tab w:val="left" w:pos="14317"/>
        </w:tabs>
        <w:jc w:val="center"/>
        <w:rPr>
          <w:b/>
          <w:sz w:val="30"/>
          <w:szCs w:val="30"/>
        </w:rPr>
      </w:pPr>
      <w:bookmarkStart w:id="0" w:name="TMS_BMK_ParadigmeFil"/>
      <w:bookmarkStart w:id="1" w:name="TMS_INSERT"/>
      <w:bookmarkStart w:id="2" w:name="_Hlk496867801"/>
      <w:bookmarkEnd w:id="0"/>
      <w:bookmarkEnd w:id="1"/>
    </w:p>
    <w:tbl>
      <w:tblPr>
        <w:tblW w:w="0" w:type="auto"/>
        <w:tblLayout w:type="fixed"/>
        <w:tblCellMar>
          <w:left w:w="0" w:type="dxa"/>
          <w:right w:w="0" w:type="dxa"/>
        </w:tblCellMar>
        <w:tblLook w:val="04A0" w:firstRow="1" w:lastRow="0" w:firstColumn="1" w:lastColumn="0" w:noHBand="0" w:noVBand="1"/>
      </w:tblPr>
      <w:tblGrid>
        <w:gridCol w:w="7655"/>
      </w:tblGrid>
      <w:tr w:rsidR="001B47E0" w14:paraId="53AE1229" w14:textId="77777777" w:rsidTr="001B47E0">
        <w:trPr>
          <w:trHeight w:val="3147"/>
        </w:trPr>
        <w:tc>
          <w:tcPr>
            <w:tcW w:w="7655" w:type="dxa"/>
            <w:noWrap/>
            <w:vAlign w:val="bottom"/>
          </w:tcPr>
          <w:bookmarkStart w:id="3" w:name="Titel" w:displacedByCustomXml="next"/>
          <w:bookmarkStart w:id="4" w:name="_Hlk497896338" w:displacedByCustomXml="next"/>
          <w:sdt>
            <w:sdtPr>
              <w:rPr>
                <w:rFonts w:cs="Arial"/>
                <w:sz w:val="56"/>
                <w:szCs w:val="32"/>
              </w:rPr>
              <w:alias w:val="Titel"/>
              <w:tag w:val="Titel"/>
              <w:id w:val="363105654"/>
              <w:placeholder>
                <w:docPart w:val="8A05359E4BAE4D8AA1516F06D2FD3954"/>
              </w:placeholder>
              <w:text w:multiLine="1"/>
            </w:sdtPr>
            <w:sdtEndPr/>
            <w:sdtContent>
              <w:p w14:paraId="45E0144F" w14:textId="7AB79BDC" w:rsidR="001B47E0" w:rsidRPr="005975C1" w:rsidRDefault="009C7F58" w:rsidP="001B47E0">
                <w:pPr>
                  <w:keepNext/>
                  <w:spacing w:after="240" w:line="240" w:lineRule="auto"/>
                  <w:jc w:val="left"/>
                  <w:rPr>
                    <w:rFonts w:cs="Arial"/>
                    <w:sz w:val="56"/>
                    <w:szCs w:val="32"/>
                  </w:rPr>
                </w:pPr>
                <w:r>
                  <w:rPr>
                    <w:rFonts w:cs="Arial"/>
                    <w:sz w:val="56"/>
                    <w:szCs w:val="32"/>
                  </w:rPr>
                  <w:t>K04</w:t>
                </w:r>
                <w:r>
                  <w:rPr>
                    <w:rFonts w:cs="Arial"/>
                    <w:sz w:val="56"/>
                    <w:szCs w:val="32"/>
                  </w:rPr>
                  <w:br/>
                </w:r>
                <w:r>
                  <w:rPr>
                    <w:rFonts w:cs="Arial"/>
                    <w:sz w:val="56"/>
                    <w:szCs w:val="32"/>
                  </w:rPr>
                  <w:br/>
                  <w:t>KONTRAKT</w:t>
                </w:r>
                <w:r>
                  <w:rPr>
                    <w:rFonts w:cs="Arial"/>
                    <w:sz w:val="56"/>
                    <w:szCs w:val="32"/>
                  </w:rPr>
                  <w:br/>
                  <w:t>Standardkontrakt for levering af drift og øvrige løbende ydelser til it-systemer</w:t>
                </w:r>
              </w:p>
            </w:sdtContent>
          </w:sdt>
          <w:bookmarkEnd w:id="3"/>
          <w:p w14:paraId="4077EC39" w14:textId="3B3ACA62" w:rsidR="001B47E0" w:rsidRDefault="001B47E0" w:rsidP="001B47E0"/>
        </w:tc>
      </w:tr>
      <w:bookmarkEnd w:id="4"/>
    </w:tbl>
    <w:p w14:paraId="57FB855C" w14:textId="77777777" w:rsidR="001B47E0" w:rsidRPr="00440667" w:rsidRDefault="001B47E0" w:rsidP="001B47E0"/>
    <w:p w14:paraId="7D7A0055" w14:textId="77777777" w:rsidR="00581FD4" w:rsidRDefault="00581FD4" w:rsidP="00581FD4">
      <w:pPr>
        <w:tabs>
          <w:tab w:val="left" w:pos="9072"/>
          <w:tab w:val="left" w:pos="13467"/>
          <w:tab w:val="left" w:pos="13750"/>
          <w:tab w:val="left" w:pos="14317"/>
        </w:tabs>
        <w:rPr>
          <w:sz w:val="14"/>
        </w:rPr>
      </w:pPr>
    </w:p>
    <w:p w14:paraId="595921CC" w14:textId="77777777" w:rsidR="00581FD4" w:rsidRDefault="00581FD4" w:rsidP="00581FD4">
      <w:pPr>
        <w:tabs>
          <w:tab w:val="left" w:pos="9072"/>
          <w:tab w:val="left" w:pos="13467"/>
          <w:tab w:val="left" w:pos="13750"/>
          <w:tab w:val="left" w:pos="14317"/>
        </w:tabs>
        <w:rPr>
          <w:sz w:val="14"/>
        </w:rPr>
      </w:pPr>
    </w:p>
    <w:p w14:paraId="7E1A307E" w14:textId="77777777" w:rsidR="00581FD4" w:rsidRDefault="00581FD4" w:rsidP="00581FD4">
      <w:pPr>
        <w:tabs>
          <w:tab w:val="left" w:pos="9072"/>
          <w:tab w:val="left" w:pos="13467"/>
          <w:tab w:val="left" w:pos="13750"/>
          <w:tab w:val="left" w:pos="14317"/>
        </w:tabs>
        <w:rPr>
          <w:sz w:val="14"/>
        </w:rPr>
      </w:pPr>
    </w:p>
    <w:p w14:paraId="55C5BCAD" w14:textId="77777777" w:rsidR="00581FD4" w:rsidRDefault="00581FD4" w:rsidP="00581FD4">
      <w:pPr>
        <w:tabs>
          <w:tab w:val="left" w:pos="9072"/>
          <w:tab w:val="left" w:pos="13467"/>
          <w:tab w:val="left" w:pos="13750"/>
          <w:tab w:val="left" w:pos="14317"/>
        </w:tabs>
        <w:rPr>
          <w:sz w:val="14"/>
        </w:rPr>
      </w:pPr>
    </w:p>
    <w:p w14:paraId="54C4380B" w14:textId="77777777" w:rsidR="00581FD4" w:rsidRDefault="00581FD4" w:rsidP="00581FD4">
      <w:pPr>
        <w:tabs>
          <w:tab w:val="left" w:pos="9072"/>
          <w:tab w:val="left" w:pos="13467"/>
          <w:tab w:val="left" w:pos="13750"/>
          <w:tab w:val="left" w:pos="14317"/>
        </w:tabs>
        <w:rPr>
          <w:sz w:val="14"/>
        </w:rPr>
      </w:pPr>
    </w:p>
    <w:p w14:paraId="4C4540CC" w14:textId="77777777" w:rsidR="00581FD4" w:rsidRDefault="00581FD4" w:rsidP="00581FD4">
      <w:pPr>
        <w:tabs>
          <w:tab w:val="left" w:pos="9072"/>
          <w:tab w:val="left" w:pos="13467"/>
          <w:tab w:val="left" w:pos="13750"/>
          <w:tab w:val="left" w:pos="14317"/>
        </w:tabs>
        <w:rPr>
          <w:sz w:val="14"/>
        </w:rPr>
      </w:pPr>
    </w:p>
    <w:p w14:paraId="30B46137" w14:textId="77777777" w:rsidR="00581FD4" w:rsidRDefault="00581FD4" w:rsidP="00581FD4">
      <w:pPr>
        <w:tabs>
          <w:tab w:val="left" w:pos="9072"/>
          <w:tab w:val="left" w:pos="13467"/>
          <w:tab w:val="left" w:pos="13750"/>
          <w:tab w:val="left" w:pos="14317"/>
        </w:tabs>
        <w:rPr>
          <w:sz w:val="14"/>
        </w:rPr>
      </w:pPr>
    </w:p>
    <w:p w14:paraId="5940C7B2" w14:textId="77777777" w:rsidR="00581FD4" w:rsidRDefault="00581FD4" w:rsidP="00581FD4">
      <w:pPr>
        <w:tabs>
          <w:tab w:val="left" w:pos="9072"/>
          <w:tab w:val="left" w:pos="13467"/>
          <w:tab w:val="left" w:pos="13750"/>
          <w:tab w:val="left" w:pos="14317"/>
        </w:tabs>
        <w:rPr>
          <w:sz w:val="14"/>
        </w:rPr>
      </w:pPr>
    </w:p>
    <w:p w14:paraId="38409B5A" w14:textId="77777777" w:rsidR="00581FD4" w:rsidRDefault="00581FD4" w:rsidP="00581FD4">
      <w:pPr>
        <w:tabs>
          <w:tab w:val="left" w:pos="9072"/>
          <w:tab w:val="left" w:pos="13467"/>
          <w:tab w:val="left" w:pos="13750"/>
          <w:tab w:val="left" w:pos="14317"/>
        </w:tabs>
        <w:rPr>
          <w:sz w:val="14"/>
        </w:rPr>
      </w:pPr>
    </w:p>
    <w:p w14:paraId="5E0CB109" w14:textId="77777777" w:rsidR="00581FD4" w:rsidRDefault="00581FD4" w:rsidP="00581FD4">
      <w:pPr>
        <w:tabs>
          <w:tab w:val="left" w:pos="9072"/>
          <w:tab w:val="left" w:pos="13467"/>
          <w:tab w:val="left" w:pos="13750"/>
          <w:tab w:val="left" w:pos="14317"/>
        </w:tabs>
        <w:rPr>
          <w:sz w:val="14"/>
        </w:rPr>
      </w:pPr>
    </w:p>
    <w:p w14:paraId="531E84EF" w14:textId="77777777" w:rsidR="00581FD4" w:rsidRDefault="00581FD4" w:rsidP="00581FD4">
      <w:pPr>
        <w:tabs>
          <w:tab w:val="left" w:pos="9072"/>
          <w:tab w:val="left" w:pos="13467"/>
          <w:tab w:val="left" w:pos="13750"/>
          <w:tab w:val="left" w:pos="14317"/>
        </w:tabs>
        <w:rPr>
          <w:sz w:val="14"/>
        </w:rPr>
      </w:pPr>
    </w:p>
    <w:p w14:paraId="7D487C9B" w14:textId="77777777" w:rsidR="00581FD4" w:rsidRDefault="00581FD4" w:rsidP="00581FD4">
      <w:pPr>
        <w:tabs>
          <w:tab w:val="left" w:pos="9072"/>
          <w:tab w:val="left" w:pos="13467"/>
          <w:tab w:val="left" w:pos="13750"/>
          <w:tab w:val="left" w:pos="14317"/>
        </w:tabs>
        <w:rPr>
          <w:sz w:val="14"/>
        </w:rPr>
      </w:pPr>
    </w:p>
    <w:p w14:paraId="3B9795B7" w14:textId="77777777" w:rsidR="00581FD4" w:rsidRDefault="00581FD4" w:rsidP="00581FD4">
      <w:pPr>
        <w:tabs>
          <w:tab w:val="left" w:pos="9072"/>
          <w:tab w:val="left" w:pos="13467"/>
          <w:tab w:val="left" w:pos="13750"/>
          <w:tab w:val="left" w:pos="14317"/>
        </w:tabs>
        <w:rPr>
          <w:sz w:val="14"/>
        </w:rPr>
      </w:pPr>
    </w:p>
    <w:p w14:paraId="5262981B" w14:textId="77777777" w:rsidR="00581FD4" w:rsidRDefault="00581FD4" w:rsidP="00581FD4">
      <w:pPr>
        <w:tabs>
          <w:tab w:val="left" w:pos="9072"/>
          <w:tab w:val="left" w:pos="13467"/>
          <w:tab w:val="left" w:pos="13750"/>
          <w:tab w:val="left" w:pos="14317"/>
        </w:tabs>
        <w:rPr>
          <w:sz w:val="14"/>
        </w:rPr>
      </w:pPr>
    </w:p>
    <w:p w14:paraId="544716B5" w14:textId="77777777" w:rsidR="00581FD4" w:rsidRDefault="00581FD4" w:rsidP="00581FD4">
      <w:pPr>
        <w:tabs>
          <w:tab w:val="left" w:pos="9072"/>
          <w:tab w:val="left" w:pos="13467"/>
          <w:tab w:val="left" w:pos="13750"/>
          <w:tab w:val="left" w:pos="14317"/>
        </w:tabs>
        <w:rPr>
          <w:sz w:val="14"/>
        </w:rPr>
      </w:pPr>
    </w:p>
    <w:p w14:paraId="7B39D688" w14:textId="77777777" w:rsidR="00581FD4" w:rsidRDefault="00581FD4" w:rsidP="00581FD4">
      <w:pPr>
        <w:tabs>
          <w:tab w:val="left" w:pos="9072"/>
          <w:tab w:val="left" w:pos="13467"/>
          <w:tab w:val="left" w:pos="13750"/>
          <w:tab w:val="left" w:pos="14317"/>
        </w:tabs>
        <w:rPr>
          <w:sz w:val="14"/>
        </w:rPr>
      </w:pPr>
    </w:p>
    <w:p w14:paraId="05C9EF9A" w14:textId="77777777" w:rsidR="00581FD4" w:rsidRDefault="00581FD4" w:rsidP="00581FD4">
      <w:pPr>
        <w:tabs>
          <w:tab w:val="left" w:pos="9072"/>
          <w:tab w:val="left" w:pos="13467"/>
          <w:tab w:val="left" w:pos="13750"/>
          <w:tab w:val="left" w:pos="14317"/>
        </w:tabs>
        <w:rPr>
          <w:sz w:val="14"/>
        </w:rPr>
      </w:pPr>
    </w:p>
    <w:p w14:paraId="6C291767" w14:textId="03CADD11" w:rsidR="001B47E0" w:rsidRDefault="001B47E0" w:rsidP="00D17EA3"/>
    <w:p w14:paraId="7F73AE25" w14:textId="5A5F2B0B" w:rsidR="001B47E0" w:rsidRDefault="00D17EA3" w:rsidP="00513A26">
      <w:r>
        <w:rPr>
          <w:noProof/>
        </w:rPr>
        <w:drawing>
          <wp:inline distT="0" distB="0" distL="0" distR="0" wp14:anchorId="24EB5F08" wp14:editId="7299C7BB">
            <wp:extent cx="1121617" cy="458709"/>
            <wp:effectExtent l="0" t="0" r="254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7630" cy="489796"/>
                    </a:xfrm>
                    <a:prstGeom prst="rect">
                      <a:avLst/>
                    </a:prstGeom>
                  </pic:spPr>
                </pic:pic>
              </a:graphicData>
            </a:graphic>
          </wp:inline>
        </w:drawing>
      </w:r>
    </w:p>
    <w:p w14:paraId="355047E5" w14:textId="720E46B9" w:rsidR="001B47E0" w:rsidRDefault="00890392" w:rsidP="00D17EA3">
      <w:r>
        <w:rPr>
          <w:sz w:val="14"/>
        </w:rPr>
        <w:t>Kontrakten kan frit anvendes på enhver måde.</w:t>
      </w:r>
      <w:r>
        <w:rPr>
          <w:b/>
          <w:sz w:val="30"/>
          <w:szCs w:val="30"/>
        </w:rPr>
        <w:t xml:space="preserve"> </w:t>
      </w:r>
      <w:r w:rsidR="00581FD4" w:rsidRPr="00581FD4">
        <w:rPr>
          <w:sz w:val="14"/>
        </w:rPr>
        <w:t xml:space="preserve">Licensen findes på følgende URL: </w:t>
      </w:r>
      <w:hyperlink r:id="rId9" w:history="1">
        <w:r w:rsidR="00581FD4" w:rsidRPr="00581FD4">
          <w:rPr>
            <w:rStyle w:val="Hyperlink"/>
            <w:sz w:val="14"/>
          </w:rPr>
          <w:t>https://creativecommons.org/licenses/by/4.0/</w:t>
        </w:r>
      </w:hyperlink>
      <w:r w:rsidR="00581FD4" w:rsidRPr="00581FD4">
        <w:rPr>
          <w:sz w:val="14"/>
        </w:rPr>
        <w:t xml:space="preserve">. </w:t>
      </w:r>
      <w:r w:rsidR="006A5130" w:rsidRPr="00581FD4">
        <w:rPr>
          <w:sz w:val="14"/>
        </w:rPr>
        <w:t xml:space="preserve">Når standardkontrakten </w:t>
      </w:r>
      <w:r w:rsidR="00581FD4" w:rsidRPr="00581FD4">
        <w:rPr>
          <w:sz w:val="14"/>
        </w:rPr>
        <w:t xml:space="preserve">anvendes, </w:t>
      </w:r>
      <w:r w:rsidR="006A5130" w:rsidRPr="00581FD4">
        <w:rPr>
          <w:sz w:val="14"/>
        </w:rPr>
        <w:t>kan kreditering ske ved at anvende betegnelsen ”K04”</w:t>
      </w:r>
      <w:r w:rsidR="00581FD4" w:rsidRPr="00581FD4">
        <w:rPr>
          <w:sz w:val="14"/>
        </w:rPr>
        <w:t xml:space="preserve">. Såfremt der foretages ændringer af standardkontrakten, kan det anføres, at </w:t>
      </w:r>
      <w:r w:rsidR="006A5130" w:rsidRPr="00581FD4">
        <w:rPr>
          <w:sz w:val="14"/>
        </w:rPr>
        <w:t>kontrakt</w:t>
      </w:r>
      <w:r w:rsidR="00581FD4" w:rsidRPr="00581FD4">
        <w:rPr>
          <w:sz w:val="14"/>
        </w:rPr>
        <w:t>en er ”</w:t>
      </w:r>
      <w:r w:rsidR="006A5130" w:rsidRPr="00581FD4">
        <w:rPr>
          <w:sz w:val="14"/>
        </w:rPr>
        <w:t>baseret på K04</w:t>
      </w:r>
      <w:r w:rsidR="00581FD4" w:rsidRPr="00581FD4">
        <w:rPr>
          <w:sz w:val="14"/>
        </w:rPr>
        <w:t>” eller tilsvarende.</w:t>
      </w:r>
      <w:r w:rsidR="001B47E0">
        <w:br w:type="page"/>
      </w:r>
    </w:p>
    <w:p w14:paraId="4B83D05F" w14:textId="77777777" w:rsidR="00580EC8" w:rsidRDefault="00580EC8" w:rsidP="00580EC8">
      <w:pPr>
        <w:pStyle w:val="Overskrift9"/>
      </w:pPr>
      <w:r>
        <w:lastRenderedPageBreak/>
        <w:t>Indholdsfortegnelse</w:t>
      </w:r>
    </w:p>
    <w:p w14:paraId="0E40B15F" w14:textId="29A4ADD3" w:rsidR="00251318" w:rsidRDefault="007857FE">
      <w:pPr>
        <w:pStyle w:val="Indholdsfortegnelse1"/>
        <w:rPr>
          <w:rFonts w:asciiTheme="minorHAnsi" w:eastAsiaTheme="minorEastAsia" w:hAnsiTheme="minorHAnsi" w:cstheme="minorBidi"/>
          <w:caps w:val="0"/>
          <w:noProof/>
          <w:sz w:val="22"/>
          <w:szCs w:val="22"/>
        </w:rPr>
      </w:pPr>
      <w:r>
        <w:fldChar w:fldCharType="begin"/>
      </w:r>
      <w:r>
        <w:instrText xml:space="preserve"> TOC \h \z \t "Overskrift 1;2;Overskrift 2;3;Overskrift 3;4;Overskrift 5;1;Punktafsnit 2;2;Punktafsnit 3;2;Punktafsnit i);1" </w:instrText>
      </w:r>
      <w:r>
        <w:fldChar w:fldCharType="separate"/>
      </w:r>
      <w:hyperlink w:anchor="_Toc41397216" w:history="1">
        <w:r w:rsidR="00251318" w:rsidRPr="001723BA">
          <w:rPr>
            <w:rStyle w:val="Hyperlink"/>
            <w:noProof/>
          </w:rPr>
          <w:t>I.</w:t>
        </w:r>
        <w:r w:rsidR="00251318">
          <w:rPr>
            <w:rFonts w:asciiTheme="minorHAnsi" w:eastAsiaTheme="minorEastAsia" w:hAnsiTheme="minorHAnsi" w:cstheme="minorBidi"/>
            <w:caps w:val="0"/>
            <w:noProof/>
            <w:sz w:val="22"/>
            <w:szCs w:val="22"/>
          </w:rPr>
          <w:tab/>
        </w:r>
        <w:r w:rsidR="00251318" w:rsidRPr="001723BA">
          <w:rPr>
            <w:rStyle w:val="Hyperlink"/>
            <w:noProof/>
          </w:rPr>
          <w:t>Indledende bestemmelser</w:t>
        </w:r>
        <w:r w:rsidR="00251318">
          <w:rPr>
            <w:noProof/>
            <w:webHidden/>
          </w:rPr>
          <w:tab/>
        </w:r>
        <w:r w:rsidR="00251318">
          <w:rPr>
            <w:noProof/>
            <w:webHidden/>
          </w:rPr>
          <w:fldChar w:fldCharType="begin"/>
        </w:r>
        <w:r w:rsidR="00251318">
          <w:rPr>
            <w:noProof/>
            <w:webHidden/>
          </w:rPr>
          <w:instrText xml:space="preserve"> PAGEREF _Toc41397216 \h </w:instrText>
        </w:r>
        <w:r w:rsidR="00251318">
          <w:rPr>
            <w:noProof/>
            <w:webHidden/>
          </w:rPr>
        </w:r>
        <w:r w:rsidR="00251318">
          <w:rPr>
            <w:noProof/>
            <w:webHidden/>
          </w:rPr>
          <w:fldChar w:fldCharType="separate"/>
        </w:r>
        <w:r w:rsidR="00251318">
          <w:rPr>
            <w:noProof/>
            <w:webHidden/>
          </w:rPr>
          <w:t>9</w:t>
        </w:r>
        <w:r w:rsidR="00251318">
          <w:rPr>
            <w:noProof/>
            <w:webHidden/>
          </w:rPr>
          <w:fldChar w:fldCharType="end"/>
        </w:r>
      </w:hyperlink>
    </w:p>
    <w:p w14:paraId="62E13A83" w14:textId="0A36B9BB" w:rsidR="00251318" w:rsidRDefault="00251318">
      <w:pPr>
        <w:pStyle w:val="Indholdsfortegnelse2"/>
        <w:rPr>
          <w:rFonts w:asciiTheme="minorHAnsi" w:eastAsiaTheme="minorEastAsia" w:hAnsiTheme="minorHAnsi" w:cstheme="minorBidi"/>
          <w:sz w:val="22"/>
          <w:szCs w:val="22"/>
        </w:rPr>
      </w:pPr>
      <w:hyperlink w:anchor="_Toc41397217" w:history="1">
        <w:r w:rsidRPr="001723BA">
          <w:rPr>
            <w:rStyle w:val="Hyperlink"/>
          </w:rPr>
          <w:t>1</w:t>
        </w:r>
        <w:r>
          <w:rPr>
            <w:rFonts w:asciiTheme="minorHAnsi" w:eastAsiaTheme="minorEastAsia" w:hAnsiTheme="minorHAnsi" w:cstheme="minorBidi"/>
            <w:sz w:val="22"/>
            <w:szCs w:val="22"/>
          </w:rPr>
          <w:tab/>
        </w:r>
        <w:r w:rsidRPr="001723BA">
          <w:rPr>
            <w:rStyle w:val="Hyperlink"/>
          </w:rPr>
          <w:t>Baggrund</w:t>
        </w:r>
        <w:r>
          <w:rPr>
            <w:webHidden/>
          </w:rPr>
          <w:tab/>
        </w:r>
        <w:r>
          <w:rPr>
            <w:webHidden/>
          </w:rPr>
          <w:fldChar w:fldCharType="begin"/>
        </w:r>
        <w:r>
          <w:rPr>
            <w:webHidden/>
          </w:rPr>
          <w:instrText xml:space="preserve"> PAGEREF _Toc41397217 \h </w:instrText>
        </w:r>
        <w:r>
          <w:rPr>
            <w:webHidden/>
          </w:rPr>
        </w:r>
        <w:r>
          <w:rPr>
            <w:webHidden/>
          </w:rPr>
          <w:fldChar w:fldCharType="separate"/>
        </w:r>
        <w:r>
          <w:rPr>
            <w:webHidden/>
          </w:rPr>
          <w:t>9</w:t>
        </w:r>
        <w:r>
          <w:rPr>
            <w:webHidden/>
          </w:rPr>
          <w:fldChar w:fldCharType="end"/>
        </w:r>
      </w:hyperlink>
    </w:p>
    <w:p w14:paraId="758EABD9" w14:textId="4816A01E" w:rsidR="00251318" w:rsidRDefault="00251318">
      <w:pPr>
        <w:pStyle w:val="Indholdsfortegnelse1"/>
        <w:rPr>
          <w:rFonts w:asciiTheme="minorHAnsi" w:eastAsiaTheme="minorEastAsia" w:hAnsiTheme="minorHAnsi" w:cstheme="minorBidi"/>
          <w:caps w:val="0"/>
          <w:noProof/>
          <w:sz w:val="22"/>
          <w:szCs w:val="22"/>
        </w:rPr>
      </w:pPr>
      <w:hyperlink w:anchor="_Toc41397218" w:history="1">
        <w:r w:rsidRPr="001723BA">
          <w:rPr>
            <w:rStyle w:val="Hyperlink"/>
            <w:noProof/>
            <w:lang w:val="en-US"/>
          </w:rPr>
          <w:t>II.</w:t>
        </w:r>
        <w:r>
          <w:rPr>
            <w:rFonts w:asciiTheme="minorHAnsi" w:eastAsiaTheme="minorEastAsia" w:hAnsiTheme="minorHAnsi" w:cstheme="minorBidi"/>
            <w:caps w:val="0"/>
            <w:noProof/>
            <w:sz w:val="22"/>
            <w:szCs w:val="22"/>
          </w:rPr>
          <w:tab/>
        </w:r>
        <w:r w:rsidRPr="001723BA">
          <w:rPr>
            <w:rStyle w:val="Hyperlink"/>
            <w:noProof/>
            <w:lang w:val="en-US"/>
          </w:rPr>
          <w:t>Afklaring og etablering</w:t>
        </w:r>
        <w:r>
          <w:rPr>
            <w:noProof/>
            <w:webHidden/>
          </w:rPr>
          <w:tab/>
        </w:r>
        <w:r>
          <w:rPr>
            <w:noProof/>
            <w:webHidden/>
          </w:rPr>
          <w:fldChar w:fldCharType="begin"/>
        </w:r>
        <w:r>
          <w:rPr>
            <w:noProof/>
            <w:webHidden/>
          </w:rPr>
          <w:instrText xml:space="preserve"> PAGEREF _Toc41397218 \h </w:instrText>
        </w:r>
        <w:r>
          <w:rPr>
            <w:noProof/>
            <w:webHidden/>
          </w:rPr>
        </w:r>
        <w:r>
          <w:rPr>
            <w:noProof/>
            <w:webHidden/>
          </w:rPr>
          <w:fldChar w:fldCharType="separate"/>
        </w:r>
        <w:r>
          <w:rPr>
            <w:noProof/>
            <w:webHidden/>
          </w:rPr>
          <w:t>9</w:t>
        </w:r>
        <w:r>
          <w:rPr>
            <w:noProof/>
            <w:webHidden/>
          </w:rPr>
          <w:fldChar w:fldCharType="end"/>
        </w:r>
      </w:hyperlink>
    </w:p>
    <w:p w14:paraId="7D639220" w14:textId="0DB4D751" w:rsidR="00251318" w:rsidRDefault="00251318">
      <w:pPr>
        <w:pStyle w:val="Indholdsfortegnelse2"/>
        <w:rPr>
          <w:rFonts w:asciiTheme="minorHAnsi" w:eastAsiaTheme="minorEastAsia" w:hAnsiTheme="minorHAnsi" w:cstheme="minorBidi"/>
          <w:sz w:val="22"/>
          <w:szCs w:val="22"/>
        </w:rPr>
      </w:pPr>
      <w:hyperlink w:anchor="_Toc41397219" w:history="1">
        <w:r w:rsidRPr="001723BA">
          <w:rPr>
            <w:rStyle w:val="Hyperlink"/>
          </w:rPr>
          <w:t>2</w:t>
        </w:r>
        <w:r>
          <w:rPr>
            <w:rFonts w:asciiTheme="minorHAnsi" w:eastAsiaTheme="minorEastAsia" w:hAnsiTheme="minorHAnsi" w:cstheme="minorBidi"/>
            <w:sz w:val="22"/>
            <w:szCs w:val="22"/>
          </w:rPr>
          <w:tab/>
        </w:r>
        <w:r w:rsidRPr="001723BA">
          <w:rPr>
            <w:rStyle w:val="Hyperlink"/>
          </w:rPr>
          <w:t>Opstartsmøde</w:t>
        </w:r>
        <w:r>
          <w:rPr>
            <w:webHidden/>
          </w:rPr>
          <w:tab/>
        </w:r>
        <w:r>
          <w:rPr>
            <w:webHidden/>
          </w:rPr>
          <w:fldChar w:fldCharType="begin"/>
        </w:r>
        <w:r>
          <w:rPr>
            <w:webHidden/>
          </w:rPr>
          <w:instrText xml:space="preserve"> PAGEREF _Toc41397219 \h </w:instrText>
        </w:r>
        <w:r>
          <w:rPr>
            <w:webHidden/>
          </w:rPr>
        </w:r>
        <w:r>
          <w:rPr>
            <w:webHidden/>
          </w:rPr>
          <w:fldChar w:fldCharType="separate"/>
        </w:r>
        <w:r>
          <w:rPr>
            <w:webHidden/>
          </w:rPr>
          <w:t>9</w:t>
        </w:r>
        <w:r>
          <w:rPr>
            <w:webHidden/>
          </w:rPr>
          <w:fldChar w:fldCharType="end"/>
        </w:r>
      </w:hyperlink>
    </w:p>
    <w:p w14:paraId="6FE9BDD9" w14:textId="73DED629" w:rsidR="00251318" w:rsidRDefault="00251318">
      <w:pPr>
        <w:pStyle w:val="Indholdsfortegnelse2"/>
        <w:rPr>
          <w:rFonts w:asciiTheme="minorHAnsi" w:eastAsiaTheme="minorEastAsia" w:hAnsiTheme="minorHAnsi" w:cstheme="minorBidi"/>
          <w:sz w:val="22"/>
          <w:szCs w:val="22"/>
        </w:rPr>
      </w:pPr>
      <w:hyperlink w:anchor="_Toc41397220" w:history="1">
        <w:r w:rsidRPr="001723BA">
          <w:rPr>
            <w:rStyle w:val="Hyperlink"/>
          </w:rPr>
          <w:t>3</w:t>
        </w:r>
        <w:r>
          <w:rPr>
            <w:rFonts w:asciiTheme="minorHAnsi" w:eastAsiaTheme="minorEastAsia" w:hAnsiTheme="minorHAnsi" w:cstheme="minorBidi"/>
            <w:sz w:val="22"/>
            <w:szCs w:val="22"/>
          </w:rPr>
          <w:tab/>
        </w:r>
        <w:r w:rsidRPr="001723BA">
          <w:rPr>
            <w:rStyle w:val="Hyperlink"/>
          </w:rPr>
          <w:t>Afklaringsfasen</w:t>
        </w:r>
        <w:r>
          <w:rPr>
            <w:webHidden/>
          </w:rPr>
          <w:tab/>
        </w:r>
        <w:r>
          <w:rPr>
            <w:webHidden/>
          </w:rPr>
          <w:fldChar w:fldCharType="begin"/>
        </w:r>
        <w:r>
          <w:rPr>
            <w:webHidden/>
          </w:rPr>
          <w:instrText xml:space="preserve"> PAGEREF _Toc41397220 \h </w:instrText>
        </w:r>
        <w:r>
          <w:rPr>
            <w:webHidden/>
          </w:rPr>
        </w:r>
        <w:r>
          <w:rPr>
            <w:webHidden/>
          </w:rPr>
          <w:fldChar w:fldCharType="separate"/>
        </w:r>
        <w:r>
          <w:rPr>
            <w:webHidden/>
          </w:rPr>
          <w:t>10</w:t>
        </w:r>
        <w:r>
          <w:rPr>
            <w:webHidden/>
          </w:rPr>
          <w:fldChar w:fldCharType="end"/>
        </w:r>
      </w:hyperlink>
    </w:p>
    <w:p w14:paraId="75252125" w14:textId="562AF21C" w:rsidR="00251318" w:rsidRDefault="00251318">
      <w:pPr>
        <w:pStyle w:val="Indholdsfortegnelse3"/>
        <w:rPr>
          <w:rFonts w:asciiTheme="minorHAnsi" w:eastAsiaTheme="minorEastAsia" w:hAnsiTheme="minorHAnsi" w:cstheme="minorBidi"/>
          <w:sz w:val="22"/>
          <w:szCs w:val="22"/>
        </w:rPr>
      </w:pPr>
      <w:hyperlink w:anchor="_Toc41397221" w:history="1">
        <w:r w:rsidRPr="001723BA">
          <w:rPr>
            <w:rStyle w:val="Hyperlink"/>
          </w:rPr>
          <w:t>3.1</w:t>
        </w:r>
        <w:r>
          <w:rPr>
            <w:rFonts w:asciiTheme="minorHAnsi" w:eastAsiaTheme="minorEastAsia" w:hAnsiTheme="minorHAnsi" w:cstheme="minorBidi"/>
            <w:sz w:val="22"/>
            <w:szCs w:val="22"/>
          </w:rPr>
          <w:tab/>
        </w:r>
        <w:r w:rsidRPr="001723BA">
          <w:rPr>
            <w:rStyle w:val="Hyperlink"/>
          </w:rPr>
          <w:t>Generelt</w:t>
        </w:r>
        <w:r>
          <w:rPr>
            <w:webHidden/>
          </w:rPr>
          <w:tab/>
        </w:r>
        <w:r>
          <w:rPr>
            <w:webHidden/>
          </w:rPr>
          <w:fldChar w:fldCharType="begin"/>
        </w:r>
        <w:r>
          <w:rPr>
            <w:webHidden/>
          </w:rPr>
          <w:instrText xml:space="preserve"> PAGEREF _Toc41397221 \h </w:instrText>
        </w:r>
        <w:r>
          <w:rPr>
            <w:webHidden/>
          </w:rPr>
        </w:r>
        <w:r>
          <w:rPr>
            <w:webHidden/>
          </w:rPr>
          <w:fldChar w:fldCharType="separate"/>
        </w:r>
        <w:r>
          <w:rPr>
            <w:webHidden/>
          </w:rPr>
          <w:t>10</w:t>
        </w:r>
        <w:r>
          <w:rPr>
            <w:webHidden/>
          </w:rPr>
          <w:fldChar w:fldCharType="end"/>
        </w:r>
      </w:hyperlink>
    </w:p>
    <w:p w14:paraId="2C757743" w14:textId="317FFEEB" w:rsidR="00251318" w:rsidRDefault="00251318">
      <w:pPr>
        <w:pStyle w:val="Indholdsfortegnelse3"/>
        <w:rPr>
          <w:rFonts w:asciiTheme="minorHAnsi" w:eastAsiaTheme="minorEastAsia" w:hAnsiTheme="minorHAnsi" w:cstheme="minorBidi"/>
          <w:sz w:val="22"/>
          <w:szCs w:val="22"/>
        </w:rPr>
      </w:pPr>
      <w:hyperlink w:anchor="_Toc41397222" w:history="1">
        <w:r w:rsidRPr="001723BA">
          <w:rPr>
            <w:rStyle w:val="Hyperlink"/>
          </w:rPr>
          <w:t>3.2</w:t>
        </w:r>
        <w:r>
          <w:rPr>
            <w:rFonts w:asciiTheme="minorHAnsi" w:eastAsiaTheme="minorEastAsia" w:hAnsiTheme="minorHAnsi" w:cstheme="minorBidi"/>
            <w:sz w:val="22"/>
            <w:szCs w:val="22"/>
          </w:rPr>
          <w:tab/>
        </w:r>
        <w:r w:rsidRPr="001723BA">
          <w:rPr>
            <w:rStyle w:val="Hyperlink"/>
          </w:rPr>
          <w:t>Kundens udtrædelsesadgang</w:t>
        </w:r>
        <w:r>
          <w:rPr>
            <w:webHidden/>
          </w:rPr>
          <w:tab/>
        </w:r>
        <w:r>
          <w:rPr>
            <w:webHidden/>
          </w:rPr>
          <w:fldChar w:fldCharType="begin"/>
        </w:r>
        <w:r>
          <w:rPr>
            <w:webHidden/>
          </w:rPr>
          <w:instrText xml:space="preserve"> PAGEREF _Toc41397222 \h </w:instrText>
        </w:r>
        <w:r>
          <w:rPr>
            <w:webHidden/>
          </w:rPr>
        </w:r>
        <w:r>
          <w:rPr>
            <w:webHidden/>
          </w:rPr>
          <w:fldChar w:fldCharType="separate"/>
        </w:r>
        <w:r>
          <w:rPr>
            <w:webHidden/>
          </w:rPr>
          <w:t>10</w:t>
        </w:r>
        <w:r>
          <w:rPr>
            <w:webHidden/>
          </w:rPr>
          <w:fldChar w:fldCharType="end"/>
        </w:r>
      </w:hyperlink>
    </w:p>
    <w:p w14:paraId="316D11B1" w14:textId="44F23C10" w:rsidR="00251318" w:rsidRDefault="00251318">
      <w:pPr>
        <w:pStyle w:val="Indholdsfortegnelse2"/>
        <w:rPr>
          <w:rFonts w:asciiTheme="minorHAnsi" w:eastAsiaTheme="minorEastAsia" w:hAnsiTheme="minorHAnsi" w:cstheme="minorBidi"/>
          <w:sz w:val="22"/>
          <w:szCs w:val="22"/>
        </w:rPr>
      </w:pPr>
      <w:hyperlink w:anchor="_Toc41397223" w:history="1">
        <w:r w:rsidRPr="001723BA">
          <w:rPr>
            <w:rStyle w:val="Hyperlink"/>
          </w:rPr>
          <w:t>4</w:t>
        </w:r>
        <w:r>
          <w:rPr>
            <w:rFonts w:asciiTheme="minorHAnsi" w:eastAsiaTheme="minorEastAsia" w:hAnsiTheme="minorHAnsi" w:cstheme="minorBidi"/>
            <w:sz w:val="22"/>
            <w:szCs w:val="22"/>
          </w:rPr>
          <w:tab/>
        </w:r>
        <w:r w:rsidRPr="001723BA">
          <w:rPr>
            <w:rStyle w:val="Hyperlink"/>
          </w:rPr>
          <w:t>Kundens it-miljø</w:t>
        </w:r>
        <w:r>
          <w:rPr>
            <w:webHidden/>
          </w:rPr>
          <w:tab/>
        </w:r>
        <w:r>
          <w:rPr>
            <w:webHidden/>
          </w:rPr>
          <w:fldChar w:fldCharType="begin"/>
        </w:r>
        <w:r>
          <w:rPr>
            <w:webHidden/>
          </w:rPr>
          <w:instrText xml:space="preserve"> PAGEREF _Toc41397223 \h </w:instrText>
        </w:r>
        <w:r>
          <w:rPr>
            <w:webHidden/>
          </w:rPr>
        </w:r>
        <w:r>
          <w:rPr>
            <w:webHidden/>
          </w:rPr>
          <w:fldChar w:fldCharType="separate"/>
        </w:r>
        <w:r>
          <w:rPr>
            <w:webHidden/>
          </w:rPr>
          <w:t>11</w:t>
        </w:r>
        <w:r>
          <w:rPr>
            <w:webHidden/>
          </w:rPr>
          <w:fldChar w:fldCharType="end"/>
        </w:r>
      </w:hyperlink>
    </w:p>
    <w:p w14:paraId="404C90A9" w14:textId="2A408472" w:rsidR="00251318" w:rsidRDefault="00251318">
      <w:pPr>
        <w:pStyle w:val="Indholdsfortegnelse1"/>
        <w:rPr>
          <w:rFonts w:asciiTheme="minorHAnsi" w:eastAsiaTheme="minorEastAsia" w:hAnsiTheme="minorHAnsi" w:cstheme="minorBidi"/>
          <w:caps w:val="0"/>
          <w:noProof/>
          <w:sz w:val="22"/>
          <w:szCs w:val="22"/>
        </w:rPr>
      </w:pPr>
      <w:hyperlink w:anchor="_Toc41397224" w:history="1">
        <w:r w:rsidRPr="001723BA">
          <w:rPr>
            <w:rStyle w:val="Hyperlink"/>
            <w:noProof/>
          </w:rPr>
          <w:t>III.</w:t>
        </w:r>
        <w:r>
          <w:rPr>
            <w:rFonts w:asciiTheme="minorHAnsi" w:eastAsiaTheme="minorEastAsia" w:hAnsiTheme="minorHAnsi" w:cstheme="minorBidi"/>
            <w:caps w:val="0"/>
            <w:noProof/>
            <w:sz w:val="22"/>
            <w:szCs w:val="22"/>
          </w:rPr>
          <w:tab/>
        </w:r>
        <w:r w:rsidRPr="001723BA">
          <w:rPr>
            <w:rStyle w:val="Hyperlink"/>
            <w:noProof/>
          </w:rPr>
          <w:t>Governance</w:t>
        </w:r>
        <w:r>
          <w:rPr>
            <w:noProof/>
            <w:webHidden/>
          </w:rPr>
          <w:tab/>
        </w:r>
        <w:r>
          <w:rPr>
            <w:noProof/>
            <w:webHidden/>
          </w:rPr>
          <w:fldChar w:fldCharType="begin"/>
        </w:r>
        <w:r>
          <w:rPr>
            <w:noProof/>
            <w:webHidden/>
          </w:rPr>
          <w:instrText xml:space="preserve"> PAGEREF _Toc41397224 \h </w:instrText>
        </w:r>
        <w:r>
          <w:rPr>
            <w:noProof/>
            <w:webHidden/>
          </w:rPr>
        </w:r>
        <w:r>
          <w:rPr>
            <w:noProof/>
            <w:webHidden/>
          </w:rPr>
          <w:fldChar w:fldCharType="separate"/>
        </w:r>
        <w:r>
          <w:rPr>
            <w:noProof/>
            <w:webHidden/>
          </w:rPr>
          <w:t>11</w:t>
        </w:r>
        <w:r>
          <w:rPr>
            <w:noProof/>
            <w:webHidden/>
          </w:rPr>
          <w:fldChar w:fldCharType="end"/>
        </w:r>
      </w:hyperlink>
    </w:p>
    <w:p w14:paraId="545689AC" w14:textId="105F73AC" w:rsidR="00251318" w:rsidRDefault="00251318">
      <w:pPr>
        <w:pStyle w:val="Indholdsfortegnelse2"/>
        <w:rPr>
          <w:rFonts w:asciiTheme="minorHAnsi" w:eastAsiaTheme="minorEastAsia" w:hAnsiTheme="minorHAnsi" w:cstheme="minorBidi"/>
          <w:sz w:val="22"/>
          <w:szCs w:val="22"/>
        </w:rPr>
      </w:pPr>
      <w:hyperlink w:anchor="_Toc41397225" w:history="1">
        <w:r w:rsidRPr="001723BA">
          <w:rPr>
            <w:rStyle w:val="Hyperlink"/>
          </w:rPr>
          <w:t>5</w:t>
        </w:r>
        <w:r>
          <w:rPr>
            <w:rFonts w:asciiTheme="minorHAnsi" w:eastAsiaTheme="minorEastAsia" w:hAnsiTheme="minorHAnsi" w:cstheme="minorBidi"/>
            <w:sz w:val="22"/>
            <w:szCs w:val="22"/>
          </w:rPr>
          <w:tab/>
        </w:r>
        <w:r w:rsidRPr="001723BA">
          <w:rPr>
            <w:rStyle w:val="Hyperlink"/>
          </w:rPr>
          <w:t>Samarbejdsorganisation</w:t>
        </w:r>
        <w:r>
          <w:rPr>
            <w:webHidden/>
          </w:rPr>
          <w:tab/>
        </w:r>
        <w:r>
          <w:rPr>
            <w:webHidden/>
          </w:rPr>
          <w:fldChar w:fldCharType="begin"/>
        </w:r>
        <w:r>
          <w:rPr>
            <w:webHidden/>
          </w:rPr>
          <w:instrText xml:space="preserve"> PAGEREF _Toc41397225 \h </w:instrText>
        </w:r>
        <w:r>
          <w:rPr>
            <w:webHidden/>
          </w:rPr>
        </w:r>
        <w:r>
          <w:rPr>
            <w:webHidden/>
          </w:rPr>
          <w:fldChar w:fldCharType="separate"/>
        </w:r>
        <w:r>
          <w:rPr>
            <w:webHidden/>
          </w:rPr>
          <w:t>11</w:t>
        </w:r>
        <w:r>
          <w:rPr>
            <w:webHidden/>
          </w:rPr>
          <w:fldChar w:fldCharType="end"/>
        </w:r>
      </w:hyperlink>
    </w:p>
    <w:p w14:paraId="16EC6301" w14:textId="12D4AB19" w:rsidR="00251318" w:rsidRDefault="00251318">
      <w:pPr>
        <w:pStyle w:val="Indholdsfortegnelse2"/>
        <w:rPr>
          <w:rFonts w:asciiTheme="minorHAnsi" w:eastAsiaTheme="minorEastAsia" w:hAnsiTheme="minorHAnsi" w:cstheme="minorBidi"/>
          <w:sz w:val="22"/>
          <w:szCs w:val="22"/>
        </w:rPr>
      </w:pPr>
      <w:hyperlink w:anchor="_Toc41397226" w:history="1">
        <w:r w:rsidRPr="001723BA">
          <w:rPr>
            <w:rStyle w:val="Hyperlink"/>
          </w:rPr>
          <w:t>6</w:t>
        </w:r>
        <w:r>
          <w:rPr>
            <w:rFonts w:asciiTheme="minorHAnsi" w:eastAsiaTheme="minorEastAsia" w:hAnsiTheme="minorHAnsi" w:cstheme="minorBidi"/>
            <w:sz w:val="22"/>
            <w:szCs w:val="22"/>
          </w:rPr>
          <w:tab/>
        </w:r>
        <w:r w:rsidRPr="001723BA">
          <w:rPr>
            <w:rStyle w:val="Hyperlink"/>
          </w:rPr>
          <w:t>Kundens medvirken</w:t>
        </w:r>
        <w:r>
          <w:rPr>
            <w:webHidden/>
          </w:rPr>
          <w:tab/>
        </w:r>
        <w:r>
          <w:rPr>
            <w:webHidden/>
          </w:rPr>
          <w:fldChar w:fldCharType="begin"/>
        </w:r>
        <w:r>
          <w:rPr>
            <w:webHidden/>
          </w:rPr>
          <w:instrText xml:space="preserve"> PAGEREF _Toc41397226 \h </w:instrText>
        </w:r>
        <w:r>
          <w:rPr>
            <w:webHidden/>
          </w:rPr>
        </w:r>
        <w:r>
          <w:rPr>
            <w:webHidden/>
          </w:rPr>
          <w:fldChar w:fldCharType="separate"/>
        </w:r>
        <w:r>
          <w:rPr>
            <w:webHidden/>
          </w:rPr>
          <w:t>12</w:t>
        </w:r>
        <w:r>
          <w:rPr>
            <w:webHidden/>
          </w:rPr>
          <w:fldChar w:fldCharType="end"/>
        </w:r>
      </w:hyperlink>
    </w:p>
    <w:p w14:paraId="059ED6D6" w14:textId="65799600" w:rsidR="00251318" w:rsidRDefault="00251318">
      <w:pPr>
        <w:pStyle w:val="Indholdsfortegnelse2"/>
        <w:rPr>
          <w:rFonts w:asciiTheme="minorHAnsi" w:eastAsiaTheme="minorEastAsia" w:hAnsiTheme="minorHAnsi" w:cstheme="minorBidi"/>
          <w:sz w:val="22"/>
          <w:szCs w:val="22"/>
        </w:rPr>
      </w:pPr>
      <w:hyperlink w:anchor="_Toc41397227" w:history="1">
        <w:r w:rsidRPr="001723BA">
          <w:rPr>
            <w:rStyle w:val="Hyperlink"/>
          </w:rPr>
          <w:t>7</w:t>
        </w:r>
        <w:r>
          <w:rPr>
            <w:rFonts w:asciiTheme="minorHAnsi" w:eastAsiaTheme="minorEastAsia" w:hAnsiTheme="minorHAnsi" w:cstheme="minorBidi"/>
            <w:sz w:val="22"/>
            <w:szCs w:val="22"/>
          </w:rPr>
          <w:tab/>
        </w:r>
        <w:r w:rsidRPr="001723BA">
          <w:rPr>
            <w:rStyle w:val="Hyperlink"/>
          </w:rPr>
          <w:t>Operationelle Processer</w:t>
        </w:r>
        <w:r>
          <w:rPr>
            <w:webHidden/>
          </w:rPr>
          <w:tab/>
        </w:r>
        <w:r>
          <w:rPr>
            <w:webHidden/>
          </w:rPr>
          <w:fldChar w:fldCharType="begin"/>
        </w:r>
        <w:r>
          <w:rPr>
            <w:webHidden/>
          </w:rPr>
          <w:instrText xml:space="preserve"> PAGEREF _Toc41397227 \h </w:instrText>
        </w:r>
        <w:r>
          <w:rPr>
            <w:webHidden/>
          </w:rPr>
        </w:r>
        <w:r>
          <w:rPr>
            <w:webHidden/>
          </w:rPr>
          <w:fldChar w:fldCharType="separate"/>
        </w:r>
        <w:r>
          <w:rPr>
            <w:webHidden/>
          </w:rPr>
          <w:t>13</w:t>
        </w:r>
        <w:r>
          <w:rPr>
            <w:webHidden/>
          </w:rPr>
          <w:fldChar w:fldCharType="end"/>
        </w:r>
      </w:hyperlink>
    </w:p>
    <w:p w14:paraId="39A48F6F" w14:textId="152B01AD" w:rsidR="00251318" w:rsidRDefault="00251318">
      <w:pPr>
        <w:pStyle w:val="Indholdsfortegnelse2"/>
        <w:rPr>
          <w:rFonts w:asciiTheme="minorHAnsi" w:eastAsiaTheme="minorEastAsia" w:hAnsiTheme="minorHAnsi" w:cstheme="minorBidi"/>
          <w:sz w:val="22"/>
          <w:szCs w:val="22"/>
        </w:rPr>
      </w:pPr>
      <w:hyperlink w:anchor="_Toc41397228" w:history="1">
        <w:r w:rsidRPr="001723BA">
          <w:rPr>
            <w:rStyle w:val="Hyperlink"/>
          </w:rPr>
          <w:t>8</w:t>
        </w:r>
        <w:r>
          <w:rPr>
            <w:rFonts w:asciiTheme="minorHAnsi" w:eastAsiaTheme="minorEastAsia" w:hAnsiTheme="minorHAnsi" w:cstheme="minorBidi"/>
            <w:sz w:val="22"/>
            <w:szCs w:val="22"/>
          </w:rPr>
          <w:tab/>
        </w:r>
        <w:r w:rsidRPr="001723BA">
          <w:rPr>
            <w:rStyle w:val="Hyperlink"/>
          </w:rPr>
          <w:t>Leverandørens samarbejde med Kundens Øvrige leverandører</w:t>
        </w:r>
        <w:r>
          <w:rPr>
            <w:webHidden/>
          </w:rPr>
          <w:tab/>
        </w:r>
        <w:r>
          <w:rPr>
            <w:webHidden/>
          </w:rPr>
          <w:fldChar w:fldCharType="begin"/>
        </w:r>
        <w:r>
          <w:rPr>
            <w:webHidden/>
          </w:rPr>
          <w:instrText xml:space="preserve"> PAGEREF _Toc41397228 \h </w:instrText>
        </w:r>
        <w:r>
          <w:rPr>
            <w:webHidden/>
          </w:rPr>
        </w:r>
        <w:r>
          <w:rPr>
            <w:webHidden/>
          </w:rPr>
          <w:fldChar w:fldCharType="separate"/>
        </w:r>
        <w:r>
          <w:rPr>
            <w:webHidden/>
          </w:rPr>
          <w:t>13</w:t>
        </w:r>
        <w:r>
          <w:rPr>
            <w:webHidden/>
          </w:rPr>
          <w:fldChar w:fldCharType="end"/>
        </w:r>
      </w:hyperlink>
    </w:p>
    <w:p w14:paraId="791F57EF" w14:textId="08D8A9D8" w:rsidR="00251318" w:rsidRDefault="00251318">
      <w:pPr>
        <w:pStyle w:val="Indholdsfortegnelse2"/>
        <w:rPr>
          <w:rFonts w:asciiTheme="minorHAnsi" w:eastAsiaTheme="minorEastAsia" w:hAnsiTheme="minorHAnsi" w:cstheme="minorBidi"/>
          <w:sz w:val="22"/>
          <w:szCs w:val="22"/>
        </w:rPr>
      </w:pPr>
      <w:hyperlink w:anchor="_Toc41397229" w:history="1">
        <w:r w:rsidRPr="001723BA">
          <w:rPr>
            <w:rStyle w:val="Hyperlink"/>
          </w:rPr>
          <w:t>9</w:t>
        </w:r>
        <w:r>
          <w:rPr>
            <w:rFonts w:asciiTheme="minorHAnsi" w:eastAsiaTheme="minorEastAsia" w:hAnsiTheme="minorHAnsi" w:cstheme="minorBidi"/>
            <w:sz w:val="22"/>
            <w:szCs w:val="22"/>
          </w:rPr>
          <w:tab/>
        </w:r>
        <w:r w:rsidRPr="001723BA">
          <w:rPr>
            <w:rStyle w:val="Hyperlink"/>
          </w:rPr>
          <w:t>Allokerede Nøglemedarbejdere</w:t>
        </w:r>
        <w:r>
          <w:rPr>
            <w:webHidden/>
          </w:rPr>
          <w:tab/>
        </w:r>
        <w:r>
          <w:rPr>
            <w:webHidden/>
          </w:rPr>
          <w:fldChar w:fldCharType="begin"/>
        </w:r>
        <w:r>
          <w:rPr>
            <w:webHidden/>
          </w:rPr>
          <w:instrText xml:space="preserve"> PAGEREF _Toc41397229 \h </w:instrText>
        </w:r>
        <w:r>
          <w:rPr>
            <w:webHidden/>
          </w:rPr>
        </w:r>
        <w:r>
          <w:rPr>
            <w:webHidden/>
          </w:rPr>
          <w:fldChar w:fldCharType="separate"/>
        </w:r>
        <w:r>
          <w:rPr>
            <w:webHidden/>
          </w:rPr>
          <w:t>14</w:t>
        </w:r>
        <w:r>
          <w:rPr>
            <w:webHidden/>
          </w:rPr>
          <w:fldChar w:fldCharType="end"/>
        </w:r>
      </w:hyperlink>
    </w:p>
    <w:p w14:paraId="427D5805" w14:textId="7D1C2747" w:rsidR="00251318" w:rsidRDefault="00251318">
      <w:pPr>
        <w:pStyle w:val="Indholdsfortegnelse3"/>
        <w:rPr>
          <w:rFonts w:asciiTheme="minorHAnsi" w:eastAsiaTheme="minorEastAsia" w:hAnsiTheme="minorHAnsi" w:cstheme="minorBidi"/>
          <w:sz w:val="22"/>
          <w:szCs w:val="22"/>
        </w:rPr>
      </w:pPr>
      <w:hyperlink w:anchor="_Toc41397230" w:history="1">
        <w:r w:rsidRPr="001723BA">
          <w:rPr>
            <w:rStyle w:val="Hyperlink"/>
          </w:rPr>
          <w:t>9.1</w:t>
        </w:r>
        <w:r>
          <w:rPr>
            <w:rFonts w:asciiTheme="minorHAnsi" w:eastAsiaTheme="minorEastAsia" w:hAnsiTheme="minorHAnsi" w:cstheme="minorBidi"/>
            <w:sz w:val="22"/>
            <w:szCs w:val="22"/>
          </w:rPr>
          <w:tab/>
        </w:r>
        <w:r w:rsidRPr="001723BA">
          <w:rPr>
            <w:rStyle w:val="Hyperlink"/>
          </w:rPr>
          <w:t>Generelt</w:t>
        </w:r>
        <w:r>
          <w:rPr>
            <w:webHidden/>
          </w:rPr>
          <w:tab/>
        </w:r>
        <w:r>
          <w:rPr>
            <w:webHidden/>
          </w:rPr>
          <w:fldChar w:fldCharType="begin"/>
        </w:r>
        <w:r>
          <w:rPr>
            <w:webHidden/>
          </w:rPr>
          <w:instrText xml:space="preserve"> PAGEREF _Toc41397230 \h </w:instrText>
        </w:r>
        <w:r>
          <w:rPr>
            <w:webHidden/>
          </w:rPr>
        </w:r>
        <w:r>
          <w:rPr>
            <w:webHidden/>
          </w:rPr>
          <w:fldChar w:fldCharType="separate"/>
        </w:r>
        <w:r>
          <w:rPr>
            <w:webHidden/>
          </w:rPr>
          <w:t>14</w:t>
        </w:r>
        <w:r>
          <w:rPr>
            <w:webHidden/>
          </w:rPr>
          <w:fldChar w:fldCharType="end"/>
        </w:r>
      </w:hyperlink>
    </w:p>
    <w:p w14:paraId="5DA69CBE" w14:textId="301B191A" w:rsidR="00251318" w:rsidRDefault="00251318">
      <w:pPr>
        <w:pStyle w:val="Indholdsfortegnelse3"/>
        <w:rPr>
          <w:rFonts w:asciiTheme="minorHAnsi" w:eastAsiaTheme="minorEastAsia" w:hAnsiTheme="minorHAnsi" w:cstheme="minorBidi"/>
          <w:sz w:val="22"/>
          <w:szCs w:val="22"/>
        </w:rPr>
      </w:pPr>
      <w:hyperlink w:anchor="_Toc41397231" w:history="1">
        <w:r w:rsidRPr="001723BA">
          <w:rPr>
            <w:rStyle w:val="Hyperlink"/>
          </w:rPr>
          <w:t>9.2</w:t>
        </w:r>
        <w:r>
          <w:rPr>
            <w:rFonts w:asciiTheme="minorHAnsi" w:eastAsiaTheme="minorEastAsia" w:hAnsiTheme="minorHAnsi" w:cstheme="minorBidi"/>
            <w:sz w:val="22"/>
            <w:szCs w:val="22"/>
          </w:rPr>
          <w:tab/>
        </w:r>
        <w:r w:rsidRPr="001723BA">
          <w:rPr>
            <w:rStyle w:val="Hyperlink"/>
          </w:rPr>
          <w:t>Reduceret fakturering ved udskiftning af Nøglemedarbejdere</w:t>
        </w:r>
        <w:r>
          <w:rPr>
            <w:webHidden/>
          </w:rPr>
          <w:tab/>
        </w:r>
        <w:r>
          <w:rPr>
            <w:webHidden/>
          </w:rPr>
          <w:fldChar w:fldCharType="begin"/>
        </w:r>
        <w:r>
          <w:rPr>
            <w:webHidden/>
          </w:rPr>
          <w:instrText xml:space="preserve"> PAGEREF _Toc41397231 \h </w:instrText>
        </w:r>
        <w:r>
          <w:rPr>
            <w:webHidden/>
          </w:rPr>
        </w:r>
        <w:r>
          <w:rPr>
            <w:webHidden/>
          </w:rPr>
          <w:fldChar w:fldCharType="separate"/>
        </w:r>
        <w:r>
          <w:rPr>
            <w:webHidden/>
          </w:rPr>
          <w:t>15</w:t>
        </w:r>
        <w:r>
          <w:rPr>
            <w:webHidden/>
          </w:rPr>
          <w:fldChar w:fldCharType="end"/>
        </w:r>
      </w:hyperlink>
    </w:p>
    <w:p w14:paraId="5BD81890" w14:textId="0F716EF8" w:rsidR="00251318" w:rsidRDefault="00251318">
      <w:pPr>
        <w:pStyle w:val="Indholdsfortegnelse2"/>
        <w:rPr>
          <w:rFonts w:asciiTheme="minorHAnsi" w:eastAsiaTheme="minorEastAsia" w:hAnsiTheme="minorHAnsi" w:cstheme="minorBidi"/>
          <w:sz w:val="22"/>
          <w:szCs w:val="22"/>
        </w:rPr>
      </w:pPr>
      <w:hyperlink w:anchor="_Toc41397232" w:history="1">
        <w:r w:rsidRPr="001723BA">
          <w:rPr>
            <w:rStyle w:val="Hyperlink"/>
          </w:rPr>
          <w:t>10</w:t>
        </w:r>
        <w:r>
          <w:rPr>
            <w:rFonts w:asciiTheme="minorHAnsi" w:eastAsiaTheme="minorEastAsia" w:hAnsiTheme="minorHAnsi" w:cstheme="minorBidi"/>
            <w:sz w:val="22"/>
            <w:szCs w:val="22"/>
          </w:rPr>
          <w:tab/>
        </w:r>
        <w:r w:rsidRPr="001723BA">
          <w:rPr>
            <w:rStyle w:val="Hyperlink"/>
          </w:rPr>
          <w:t>Benyttelse af Underleverandører</w:t>
        </w:r>
        <w:r>
          <w:rPr>
            <w:webHidden/>
          </w:rPr>
          <w:tab/>
        </w:r>
        <w:r>
          <w:rPr>
            <w:webHidden/>
          </w:rPr>
          <w:fldChar w:fldCharType="begin"/>
        </w:r>
        <w:r>
          <w:rPr>
            <w:webHidden/>
          </w:rPr>
          <w:instrText xml:space="preserve"> PAGEREF _Toc41397232 \h </w:instrText>
        </w:r>
        <w:r>
          <w:rPr>
            <w:webHidden/>
          </w:rPr>
        </w:r>
        <w:r>
          <w:rPr>
            <w:webHidden/>
          </w:rPr>
          <w:fldChar w:fldCharType="separate"/>
        </w:r>
        <w:r>
          <w:rPr>
            <w:webHidden/>
          </w:rPr>
          <w:t>15</w:t>
        </w:r>
        <w:r>
          <w:rPr>
            <w:webHidden/>
          </w:rPr>
          <w:fldChar w:fldCharType="end"/>
        </w:r>
      </w:hyperlink>
    </w:p>
    <w:p w14:paraId="0C33299A" w14:textId="2D30CE61" w:rsidR="00251318" w:rsidRDefault="00251318">
      <w:pPr>
        <w:pStyle w:val="Indholdsfortegnelse2"/>
        <w:rPr>
          <w:rFonts w:asciiTheme="minorHAnsi" w:eastAsiaTheme="minorEastAsia" w:hAnsiTheme="minorHAnsi" w:cstheme="minorBidi"/>
          <w:sz w:val="22"/>
          <w:szCs w:val="22"/>
        </w:rPr>
      </w:pPr>
      <w:hyperlink w:anchor="_Toc41397233" w:history="1">
        <w:r w:rsidRPr="001723BA">
          <w:rPr>
            <w:rStyle w:val="Hyperlink"/>
          </w:rPr>
          <w:t>11</w:t>
        </w:r>
        <w:r>
          <w:rPr>
            <w:rFonts w:asciiTheme="minorHAnsi" w:eastAsiaTheme="minorEastAsia" w:hAnsiTheme="minorHAnsi" w:cstheme="minorBidi"/>
            <w:sz w:val="22"/>
            <w:szCs w:val="22"/>
          </w:rPr>
          <w:tab/>
        </w:r>
        <w:r w:rsidRPr="001723BA">
          <w:rPr>
            <w:rStyle w:val="Hyperlink"/>
          </w:rPr>
          <w:t>Ændringshåndtering</w:t>
        </w:r>
        <w:r>
          <w:rPr>
            <w:webHidden/>
          </w:rPr>
          <w:tab/>
        </w:r>
        <w:r>
          <w:rPr>
            <w:webHidden/>
          </w:rPr>
          <w:fldChar w:fldCharType="begin"/>
        </w:r>
        <w:r>
          <w:rPr>
            <w:webHidden/>
          </w:rPr>
          <w:instrText xml:space="preserve"> PAGEREF _Toc41397233 \h </w:instrText>
        </w:r>
        <w:r>
          <w:rPr>
            <w:webHidden/>
          </w:rPr>
        </w:r>
        <w:r>
          <w:rPr>
            <w:webHidden/>
          </w:rPr>
          <w:fldChar w:fldCharType="separate"/>
        </w:r>
        <w:r>
          <w:rPr>
            <w:webHidden/>
          </w:rPr>
          <w:t>16</w:t>
        </w:r>
        <w:r>
          <w:rPr>
            <w:webHidden/>
          </w:rPr>
          <w:fldChar w:fldCharType="end"/>
        </w:r>
      </w:hyperlink>
    </w:p>
    <w:p w14:paraId="21CFB1E5" w14:textId="1DED5500" w:rsidR="00251318" w:rsidRDefault="00251318">
      <w:pPr>
        <w:pStyle w:val="Indholdsfortegnelse3"/>
        <w:rPr>
          <w:rFonts w:asciiTheme="minorHAnsi" w:eastAsiaTheme="minorEastAsia" w:hAnsiTheme="minorHAnsi" w:cstheme="minorBidi"/>
          <w:sz w:val="22"/>
          <w:szCs w:val="22"/>
        </w:rPr>
      </w:pPr>
      <w:hyperlink w:anchor="_Toc41397234" w:history="1">
        <w:r w:rsidRPr="001723BA">
          <w:rPr>
            <w:rStyle w:val="Hyperlink"/>
          </w:rPr>
          <w:t>11.1</w:t>
        </w:r>
        <w:r>
          <w:rPr>
            <w:rFonts w:asciiTheme="minorHAnsi" w:eastAsiaTheme="minorEastAsia" w:hAnsiTheme="minorHAnsi" w:cstheme="minorBidi"/>
            <w:sz w:val="22"/>
            <w:szCs w:val="22"/>
          </w:rPr>
          <w:tab/>
        </w:r>
        <w:r w:rsidRPr="001723BA">
          <w:rPr>
            <w:rStyle w:val="Hyperlink"/>
          </w:rPr>
          <w:t>Håndtering af Kontraktuelle Ændringer</w:t>
        </w:r>
        <w:r>
          <w:rPr>
            <w:webHidden/>
          </w:rPr>
          <w:tab/>
        </w:r>
        <w:r>
          <w:rPr>
            <w:webHidden/>
          </w:rPr>
          <w:fldChar w:fldCharType="begin"/>
        </w:r>
        <w:r>
          <w:rPr>
            <w:webHidden/>
          </w:rPr>
          <w:instrText xml:space="preserve"> PAGEREF _Toc41397234 \h </w:instrText>
        </w:r>
        <w:r>
          <w:rPr>
            <w:webHidden/>
          </w:rPr>
        </w:r>
        <w:r>
          <w:rPr>
            <w:webHidden/>
          </w:rPr>
          <w:fldChar w:fldCharType="separate"/>
        </w:r>
        <w:r>
          <w:rPr>
            <w:webHidden/>
          </w:rPr>
          <w:t>16</w:t>
        </w:r>
        <w:r>
          <w:rPr>
            <w:webHidden/>
          </w:rPr>
          <w:fldChar w:fldCharType="end"/>
        </w:r>
      </w:hyperlink>
    </w:p>
    <w:p w14:paraId="37E85377" w14:textId="1EAF5448" w:rsidR="00251318" w:rsidRDefault="00251318">
      <w:pPr>
        <w:pStyle w:val="Indholdsfortegnelse4"/>
        <w:rPr>
          <w:rFonts w:asciiTheme="minorHAnsi" w:eastAsiaTheme="minorEastAsia" w:hAnsiTheme="minorHAnsi" w:cstheme="minorBidi"/>
          <w:sz w:val="22"/>
          <w:szCs w:val="22"/>
        </w:rPr>
      </w:pPr>
      <w:hyperlink w:anchor="_Toc41397235" w:history="1">
        <w:r w:rsidRPr="001723BA">
          <w:rPr>
            <w:rStyle w:val="Hyperlink"/>
          </w:rPr>
          <w:t>11.1.1</w:t>
        </w:r>
        <w:r>
          <w:rPr>
            <w:rFonts w:asciiTheme="minorHAnsi" w:eastAsiaTheme="minorEastAsia" w:hAnsiTheme="minorHAnsi" w:cstheme="minorBidi"/>
            <w:sz w:val="22"/>
            <w:szCs w:val="22"/>
          </w:rPr>
          <w:tab/>
        </w:r>
        <w:r w:rsidRPr="001723BA">
          <w:rPr>
            <w:rStyle w:val="Hyperlink"/>
          </w:rPr>
          <w:t>Kontraktstyring ved Kontraktuelle Ændringer</w:t>
        </w:r>
        <w:r>
          <w:rPr>
            <w:webHidden/>
          </w:rPr>
          <w:tab/>
        </w:r>
        <w:r>
          <w:rPr>
            <w:webHidden/>
          </w:rPr>
          <w:fldChar w:fldCharType="begin"/>
        </w:r>
        <w:r>
          <w:rPr>
            <w:webHidden/>
          </w:rPr>
          <w:instrText xml:space="preserve"> PAGEREF _Toc41397235 \h </w:instrText>
        </w:r>
        <w:r>
          <w:rPr>
            <w:webHidden/>
          </w:rPr>
        </w:r>
        <w:r>
          <w:rPr>
            <w:webHidden/>
          </w:rPr>
          <w:fldChar w:fldCharType="separate"/>
        </w:r>
        <w:r>
          <w:rPr>
            <w:webHidden/>
          </w:rPr>
          <w:t>16</w:t>
        </w:r>
        <w:r>
          <w:rPr>
            <w:webHidden/>
          </w:rPr>
          <w:fldChar w:fldCharType="end"/>
        </w:r>
      </w:hyperlink>
    </w:p>
    <w:p w14:paraId="66D6DBB0" w14:textId="151F7578" w:rsidR="00251318" w:rsidRDefault="00251318">
      <w:pPr>
        <w:pStyle w:val="Indholdsfortegnelse3"/>
        <w:rPr>
          <w:rFonts w:asciiTheme="minorHAnsi" w:eastAsiaTheme="minorEastAsia" w:hAnsiTheme="minorHAnsi" w:cstheme="minorBidi"/>
          <w:sz w:val="22"/>
          <w:szCs w:val="22"/>
        </w:rPr>
      </w:pPr>
      <w:hyperlink w:anchor="_Toc41397236" w:history="1">
        <w:r w:rsidRPr="001723BA">
          <w:rPr>
            <w:rStyle w:val="Hyperlink"/>
          </w:rPr>
          <w:t>11.2</w:t>
        </w:r>
        <w:r>
          <w:rPr>
            <w:rFonts w:asciiTheme="minorHAnsi" w:eastAsiaTheme="minorEastAsia" w:hAnsiTheme="minorHAnsi" w:cstheme="minorBidi"/>
            <w:sz w:val="22"/>
            <w:szCs w:val="22"/>
          </w:rPr>
          <w:tab/>
        </w:r>
        <w:r w:rsidRPr="001723BA">
          <w:rPr>
            <w:rStyle w:val="Hyperlink"/>
          </w:rPr>
          <w:t>Håndtering af Operationelle Tilpasninger</w:t>
        </w:r>
        <w:r>
          <w:rPr>
            <w:webHidden/>
          </w:rPr>
          <w:tab/>
        </w:r>
        <w:r>
          <w:rPr>
            <w:webHidden/>
          </w:rPr>
          <w:fldChar w:fldCharType="begin"/>
        </w:r>
        <w:r>
          <w:rPr>
            <w:webHidden/>
          </w:rPr>
          <w:instrText xml:space="preserve"> PAGEREF _Toc41397236 \h </w:instrText>
        </w:r>
        <w:r>
          <w:rPr>
            <w:webHidden/>
          </w:rPr>
        </w:r>
        <w:r>
          <w:rPr>
            <w:webHidden/>
          </w:rPr>
          <w:fldChar w:fldCharType="separate"/>
        </w:r>
        <w:r>
          <w:rPr>
            <w:webHidden/>
          </w:rPr>
          <w:t>16</w:t>
        </w:r>
        <w:r>
          <w:rPr>
            <w:webHidden/>
          </w:rPr>
          <w:fldChar w:fldCharType="end"/>
        </w:r>
      </w:hyperlink>
    </w:p>
    <w:p w14:paraId="5BB6D883" w14:textId="1A7ED093" w:rsidR="00251318" w:rsidRDefault="00251318">
      <w:pPr>
        <w:pStyle w:val="Indholdsfortegnelse2"/>
        <w:rPr>
          <w:rFonts w:asciiTheme="minorHAnsi" w:eastAsiaTheme="minorEastAsia" w:hAnsiTheme="minorHAnsi" w:cstheme="minorBidi"/>
          <w:sz w:val="22"/>
          <w:szCs w:val="22"/>
        </w:rPr>
      </w:pPr>
      <w:hyperlink w:anchor="_Toc41397237" w:history="1">
        <w:r w:rsidRPr="001723BA">
          <w:rPr>
            <w:rStyle w:val="Hyperlink"/>
          </w:rPr>
          <w:t>12</w:t>
        </w:r>
        <w:r>
          <w:rPr>
            <w:rFonts w:asciiTheme="minorHAnsi" w:eastAsiaTheme="minorEastAsia" w:hAnsiTheme="minorHAnsi" w:cstheme="minorBidi"/>
            <w:sz w:val="22"/>
            <w:szCs w:val="22"/>
          </w:rPr>
          <w:tab/>
        </w:r>
        <w:r w:rsidRPr="001723BA">
          <w:rPr>
            <w:rStyle w:val="Hyperlink"/>
          </w:rPr>
          <w:t>Servicemål</w:t>
        </w:r>
        <w:r>
          <w:rPr>
            <w:webHidden/>
          </w:rPr>
          <w:tab/>
        </w:r>
        <w:r>
          <w:rPr>
            <w:webHidden/>
          </w:rPr>
          <w:fldChar w:fldCharType="begin"/>
        </w:r>
        <w:r>
          <w:rPr>
            <w:webHidden/>
          </w:rPr>
          <w:instrText xml:space="preserve"> PAGEREF _Toc41397237 \h </w:instrText>
        </w:r>
        <w:r>
          <w:rPr>
            <w:webHidden/>
          </w:rPr>
        </w:r>
        <w:r>
          <w:rPr>
            <w:webHidden/>
          </w:rPr>
          <w:fldChar w:fldCharType="separate"/>
        </w:r>
        <w:r>
          <w:rPr>
            <w:webHidden/>
          </w:rPr>
          <w:t>16</w:t>
        </w:r>
        <w:r>
          <w:rPr>
            <w:webHidden/>
          </w:rPr>
          <w:fldChar w:fldCharType="end"/>
        </w:r>
      </w:hyperlink>
    </w:p>
    <w:p w14:paraId="109CF0CF" w14:textId="7ECF4867" w:rsidR="00251318" w:rsidRDefault="00251318">
      <w:pPr>
        <w:pStyle w:val="Indholdsfortegnelse3"/>
        <w:rPr>
          <w:rFonts w:asciiTheme="minorHAnsi" w:eastAsiaTheme="minorEastAsia" w:hAnsiTheme="minorHAnsi" w:cstheme="minorBidi"/>
          <w:sz w:val="22"/>
          <w:szCs w:val="22"/>
        </w:rPr>
      </w:pPr>
      <w:hyperlink w:anchor="_Toc41397238" w:history="1">
        <w:r w:rsidRPr="001723BA">
          <w:rPr>
            <w:rStyle w:val="Hyperlink"/>
          </w:rPr>
          <w:t>12.1</w:t>
        </w:r>
        <w:r>
          <w:rPr>
            <w:rFonts w:asciiTheme="minorHAnsi" w:eastAsiaTheme="minorEastAsia" w:hAnsiTheme="minorHAnsi" w:cstheme="minorBidi"/>
            <w:sz w:val="22"/>
            <w:szCs w:val="22"/>
          </w:rPr>
          <w:tab/>
        </w:r>
        <w:r w:rsidRPr="001723BA">
          <w:rPr>
            <w:rStyle w:val="Hyperlink"/>
          </w:rPr>
          <w:t>Generelt</w:t>
        </w:r>
        <w:r>
          <w:rPr>
            <w:webHidden/>
          </w:rPr>
          <w:tab/>
        </w:r>
        <w:r>
          <w:rPr>
            <w:webHidden/>
          </w:rPr>
          <w:fldChar w:fldCharType="begin"/>
        </w:r>
        <w:r>
          <w:rPr>
            <w:webHidden/>
          </w:rPr>
          <w:instrText xml:space="preserve"> PAGEREF _Toc41397238 \h </w:instrText>
        </w:r>
        <w:r>
          <w:rPr>
            <w:webHidden/>
          </w:rPr>
        </w:r>
        <w:r>
          <w:rPr>
            <w:webHidden/>
          </w:rPr>
          <w:fldChar w:fldCharType="separate"/>
        </w:r>
        <w:r>
          <w:rPr>
            <w:webHidden/>
          </w:rPr>
          <w:t>16</w:t>
        </w:r>
        <w:r>
          <w:rPr>
            <w:webHidden/>
          </w:rPr>
          <w:fldChar w:fldCharType="end"/>
        </w:r>
      </w:hyperlink>
    </w:p>
    <w:p w14:paraId="6FCEF928" w14:textId="6AAE2B99" w:rsidR="00251318" w:rsidRDefault="00251318">
      <w:pPr>
        <w:pStyle w:val="Indholdsfortegnelse3"/>
        <w:rPr>
          <w:rFonts w:asciiTheme="minorHAnsi" w:eastAsiaTheme="minorEastAsia" w:hAnsiTheme="minorHAnsi" w:cstheme="minorBidi"/>
          <w:sz w:val="22"/>
          <w:szCs w:val="22"/>
        </w:rPr>
      </w:pPr>
      <w:hyperlink w:anchor="_Toc41397239" w:history="1">
        <w:r w:rsidRPr="001723BA">
          <w:rPr>
            <w:rStyle w:val="Hyperlink"/>
          </w:rPr>
          <w:t>12.2</w:t>
        </w:r>
        <w:r>
          <w:rPr>
            <w:rFonts w:asciiTheme="minorHAnsi" w:eastAsiaTheme="minorEastAsia" w:hAnsiTheme="minorHAnsi" w:cstheme="minorBidi"/>
            <w:sz w:val="22"/>
            <w:szCs w:val="22"/>
          </w:rPr>
          <w:tab/>
        </w:r>
        <w:r w:rsidRPr="001723BA">
          <w:rPr>
            <w:rStyle w:val="Hyperlink"/>
          </w:rPr>
          <w:t>Ændringer af Servicemål</w:t>
        </w:r>
        <w:r>
          <w:rPr>
            <w:webHidden/>
          </w:rPr>
          <w:tab/>
        </w:r>
        <w:r>
          <w:rPr>
            <w:webHidden/>
          </w:rPr>
          <w:fldChar w:fldCharType="begin"/>
        </w:r>
        <w:r>
          <w:rPr>
            <w:webHidden/>
          </w:rPr>
          <w:instrText xml:space="preserve"> PAGEREF _Toc41397239 \h </w:instrText>
        </w:r>
        <w:r>
          <w:rPr>
            <w:webHidden/>
          </w:rPr>
        </w:r>
        <w:r>
          <w:rPr>
            <w:webHidden/>
          </w:rPr>
          <w:fldChar w:fldCharType="separate"/>
        </w:r>
        <w:r>
          <w:rPr>
            <w:webHidden/>
          </w:rPr>
          <w:t>17</w:t>
        </w:r>
        <w:r>
          <w:rPr>
            <w:webHidden/>
          </w:rPr>
          <w:fldChar w:fldCharType="end"/>
        </w:r>
      </w:hyperlink>
    </w:p>
    <w:p w14:paraId="72396A11" w14:textId="62C062D7" w:rsidR="00251318" w:rsidRDefault="00251318">
      <w:pPr>
        <w:pStyle w:val="Indholdsfortegnelse2"/>
        <w:rPr>
          <w:rFonts w:asciiTheme="minorHAnsi" w:eastAsiaTheme="minorEastAsia" w:hAnsiTheme="minorHAnsi" w:cstheme="minorBidi"/>
          <w:sz w:val="22"/>
          <w:szCs w:val="22"/>
        </w:rPr>
      </w:pPr>
      <w:hyperlink w:anchor="_Toc41397240" w:history="1">
        <w:r w:rsidRPr="001723BA">
          <w:rPr>
            <w:rStyle w:val="Hyperlink"/>
          </w:rPr>
          <w:t>13</w:t>
        </w:r>
        <w:r>
          <w:rPr>
            <w:rFonts w:asciiTheme="minorHAnsi" w:eastAsiaTheme="minorEastAsia" w:hAnsiTheme="minorHAnsi" w:cstheme="minorBidi"/>
            <w:sz w:val="22"/>
            <w:szCs w:val="22"/>
          </w:rPr>
          <w:tab/>
        </w:r>
        <w:r w:rsidRPr="001723BA">
          <w:rPr>
            <w:rStyle w:val="Hyperlink"/>
          </w:rPr>
          <w:t>Rapportering</w:t>
        </w:r>
        <w:r>
          <w:rPr>
            <w:webHidden/>
          </w:rPr>
          <w:tab/>
        </w:r>
        <w:r>
          <w:rPr>
            <w:webHidden/>
          </w:rPr>
          <w:fldChar w:fldCharType="begin"/>
        </w:r>
        <w:r>
          <w:rPr>
            <w:webHidden/>
          </w:rPr>
          <w:instrText xml:space="preserve"> PAGEREF _Toc41397240 \h </w:instrText>
        </w:r>
        <w:r>
          <w:rPr>
            <w:webHidden/>
          </w:rPr>
        </w:r>
        <w:r>
          <w:rPr>
            <w:webHidden/>
          </w:rPr>
          <w:fldChar w:fldCharType="separate"/>
        </w:r>
        <w:r>
          <w:rPr>
            <w:webHidden/>
          </w:rPr>
          <w:t>17</w:t>
        </w:r>
        <w:r>
          <w:rPr>
            <w:webHidden/>
          </w:rPr>
          <w:fldChar w:fldCharType="end"/>
        </w:r>
      </w:hyperlink>
    </w:p>
    <w:p w14:paraId="1FA6F5CE" w14:textId="109E0705" w:rsidR="00251318" w:rsidRDefault="00251318">
      <w:pPr>
        <w:pStyle w:val="Indholdsfortegnelse2"/>
        <w:rPr>
          <w:rFonts w:asciiTheme="minorHAnsi" w:eastAsiaTheme="minorEastAsia" w:hAnsiTheme="minorHAnsi" w:cstheme="minorBidi"/>
          <w:sz w:val="22"/>
          <w:szCs w:val="22"/>
        </w:rPr>
      </w:pPr>
      <w:hyperlink w:anchor="_Toc41397241" w:history="1">
        <w:r w:rsidRPr="001723BA">
          <w:rPr>
            <w:rStyle w:val="Hyperlink"/>
          </w:rPr>
          <w:t>14</w:t>
        </w:r>
        <w:r>
          <w:rPr>
            <w:rFonts w:asciiTheme="minorHAnsi" w:eastAsiaTheme="minorEastAsia" w:hAnsiTheme="minorHAnsi" w:cstheme="minorBidi"/>
            <w:sz w:val="22"/>
            <w:szCs w:val="22"/>
          </w:rPr>
          <w:tab/>
        </w:r>
        <w:r w:rsidRPr="001723BA">
          <w:rPr>
            <w:rStyle w:val="Hyperlink"/>
          </w:rPr>
          <w:t>Indsigt</w:t>
        </w:r>
        <w:r>
          <w:rPr>
            <w:webHidden/>
          </w:rPr>
          <w:tab/>
        </w:r>
        <w:r>
          <w:rPr>
            <w:webHidden/>
          </w:rPr>
          <w:fldChar w:fldCharType="begin"/>
        </w:r>
        <w:r>
          <w:rPr>
            <w:webHidden/>
          </w:rPr>
          <w:instrText xml:space="preserve"> PAGEREF _Toc41397241 \h </w:instrText>
        </w:r>
        <w:r>
          <w:rPr>
            <w:webHidden/>
          </w:rPr>
        </w:r>
        <w:r>
          <w:rPr>
            <w:webHidden/>
          </w:rPr>
          <w:fldChar w:fldCharType="separate"/>
        </w:r>
        <w:r>
          <w:rPr>
            <w:webHidden/>
          </w:rPr>
          <w:t>18</w:t>
        </w:r>
        <w:r>
          <w:rPr>
            <w:webHidden/>
          </w:rPr>
          <w:fldChar w:fldCharType="end"/>
        </w:r>
      </w:hyperlink>
    </w:p>
    <w:p w14:paraId="63309B67" w14:textId="38DF9190" w:rsidR="00251318" w:rsidRDefault="00251318">
      <w:pPr>
        <w:pStyle w:val="Indholdsfortegnelse2"/>
        <w:rPr>
          <w:rFonts w:asciiTheme="minorHAnsi" w:eastAsiaTheme="minorEastAsia" w:hAnsiTheme="minorHAnsi" w:cstheme="minorBidi"/>
          <w:sz w:val="22"/>
          <w:szCs w:val="22"/>
        </w:rPr>
      </w:pPr>
      <w:hyperlink w:anchor="_Toc41397242" w:history="1">
        <w:r w:rsidRPr="001723BA">
          <w:rPr>
            <w:rStyle w:val="Hyperlink"/>
          </w:rPr>
          <w:t>15</w:t>
        </w:r>
        <w:r>
          <w:rPr>
            <w:rFonts w:asciiTheme="minorHAnsi" w:eastAsiaTheme="minorEastAsia" w:hAnsiTheme="minorHAnsi" w:cstheme="minorBidi"/>
            <w:sz w:val="22"/>
            <w:szCs w:val="22"/>
          </w:rPr>
          <w:tab/>
        </w:r>
        <w:r w:rsidRPr="001723BA">
          <w:rPr>
            <w:rStyle w:val="Hyperlink"/>
          </w:rPr>
          <w:t>Revision og kontrol</w:t>
        </w:r>
        <w:r>
          <w:rPr>
            <w:webHidden/>
          </w:rPr>
          <w:tab/>
        </w:r>
        <w:r>
          <w:rPr>
            <w:webHidden/>
          </w:rPr>
          <w:fldChar w:fldCharType="begin"/>
        </w:r>
        <w:r>
          <w:rPr>
            <w:webHidden/>
          </w:rPr>
          <w:instrText xml:space="preserve"> PAGEREF _Toc41397242 \h </w:instrText>
        </w:r>
        <w:r>
          <w:rPr>
            <w:webHidden/>
          </w:rPr>
        </w:r>
        <w:r>
          <w:rPr>
            <w:webHidden/>
          </w:rPr>
          <w:fldChar w:fldCharType="separate"/>
        </w:r>
        <w:r>
          <w:rPr>
            <w:webHidden/>
          </w:rPr>
          <w:t>18</w:t>
        </w:r>
        <w:r>
          <w:rPr>
            <w:webHidden/>
          </w:rPr>
          <w:fldChar w:fldCharType="end"/>
        </w:r>
      </w:hyperlink>
    </w:p>
    <w:p w14:paraId="5AC6A7C4" w14:textId="750EE17B" w:rsidR="00251318" w:rsidRDefault="00251318">
      <w:pPr>
        <w:pStyle w:val="Indholdsfortegnelse2"/>
        <w:rPr>
          <w:rFonts w:asciiTheme="minorHAnsi" w:eastAsiaTheme="minorEastAsia" w:hAnsiTheme="minorHAnsi" w:cstheme="minorBidi"/>
          <w:sz w:val="22"/>
          <w:szCs w:val="22"/>
        </w:rPr>
      </w:pPr>
      <w:hyperlink w:anchor="_Toc41397243" w:history="1">
        <w:r w:rsidRPr="001723BA">
          <w:rPr>
            <w:rStyle w:val="Hyperlink"/>
          </w:rPr>
          <w:t>16</w:t>
        </w:r>
        <w:r>
          <w:rPr>
            <w:rFonts w:asciiTheme="minorHAnsi" w:eastAsiaTheme="minorEastAsia" w:hAnsiTheme="minorHAnsi" w:cstheme="minorBidi"/>
            <w:sz w:val="22"/>
            <w:szCs w:val="22"/>
          </w:rPr>
          <w:tab/>
        </w:r>
        <w:r w:rsidRPr="001723BA">
          <w:rPr>
            <w:rStyle w:val="Hyperlink"/>
          </w:rPr>
          <w:t>Audit</w:t>
        </w:r>
        <w:r>
          <w:rPr>
            <w:webHidden/>
          </w:rPr>
          <w:tab/>
        </w:r>
        <w:r>
          <w:rPr>
            <w:webHidden/>
          </w:rPr>
          <w:fldChar w:fldCharType="begin"/>
        </w:r>
        <w:r>
          <w:rPr>
            <w:webHidden/>
          </w:rPr>
          <w:instrText xml:space="preserve"> PAGEREF _Toc41397243 \h </w:instrText>
        </w:r>
        <w:r>
          <w:rPr>
            <w:webHidden/>
          </w:rPr>
        </w:r>
        <w:r>
          <w:rPr>
            <w:webHidden/>
          </w:rPr>
          <w:fldChar w:fldCharType="separate"/>
        </w:r>
        <w:r>
          <w:rPr>
            <w:webHidden/>
          </w:rPr>
          <w:t>19</w:t>
        </w:r>
        <w:r>
          <w:rPr>
            <w:webHidden/>
          </w:rPr>
          <w:fldChar w:fldCharType="end"/>
        </w:r>
      </w:hyperlink>
    </w:p>
    <w:p w14:paraId="121EF2E2" w14:textId="6A1FA7D1" w:rsidR="00251318" w:rsidRDefault="00251318">
      <w:pPr>
        <w:pStyle w:val="Indholdsfortegnelse1"/>
        <w:rPr>
          <w:rFonts w:asciiTheme="minorHAnsi" w:eastAsiaTheme="minorEastAsia" w:hAnsiTheme="minorHAnsi" w:cstheme="minorBidi"/>
          <w:caps w:val="0"/>
          <w:noProof/>
          <w:sz w:val="22"/>
          <w:szCs w:val="22"/>
        </w:rPr>
      </w:pPr>
      <w:hyperlink w:anchor="_Toc41397244" w:history="1">
        <w:r w:rsidRPr="001723BA">
          <w:rPr>
            <w:rStyle w:val="Hyperlink"/>
            <w:noProof/>
            <w:lang w:val="en-US"/>
          </w:rPr>
          <w:t>IV.</w:t>
        </w:r>
        <w:r>
          <w:rPr>
            <w:rFonts w:asciiTheme="minorHAnsi" w:eastAsiaTheme="minorEastAsia" w:hAnsiTheme="minorHAnsi" w:cstheme="minorBidi"/>
            <w:caps w:val="0"/>
            <w:noProof/>
            <w:sz w:val="22"/>
            <w:szCs w:val="22"/>
          </w:rPr>
          <w:tab/>
        </w:r>
        <w:r w:rsidRPr="001723BA">
          <w:rPr>
            <w:rStyle w:val="Hyperlink"/>
            <w:noProof/>
            <w:lang w:val="en-US"/>
          </w:rPr>
          <w:t>Indledende ydelser</w:t>
        </w:r>
        <w:r>
          <w:rPr>
            <w:noProof/>
            <w:webHidden/>
          </w:rPr>
          <w:tab/>
        </w:r>
        <w:r>
          <w:rPr>
            <w:noProof/>
            <w:webHidden/>
          </w:rPr>
          <w:fldChar w:fldCharType="begin"/>
        </w:r>
        <w:r>
          <w:rPr>
            <w:noProof/>
            <w:webHidden/>
          </w:rPr>
          <w:instrText xml:space="preserve"> PAGEREF _Toc41397244 \h </w:instrText>
        </w:r>
        <w:r>
          <w:rPr>
            <w:noProof/>
            <w:webHidden/>
          </w:rPr>
        </w:r>
        <w:r>
          <w:rPr>
            <w:noProof/>
            <w:webHidden/>
          </w:rPr>
          <w:fldChar w:fldCharType="separate"/>
        </w:r>
        <w:r>
          <w:rPr>
            <w:noProof/>
            <w:webHidden/>
          </w:rPr>
          <w:t>20</w:t>
        </w:r>
        <w:r>
          <w:rPr>
            <w:noProof/>
            <w:webHidden/>
          </w:rPr>
          <w:fldChar w:fldCharType="end"/>
        </w:r>
      </w:hyperlink>
    </w:p>
    <w:p w14:paraId="48587210" w14:textId="06AC34AE" w:rsidR="00251318" w:rsidRDefault="00251318">
      <w:pPr>
        <w:pStyle w:val="Indholdsfortegnelse2"/>
        <w:rPr>
          <w:rFonts w:asciiTheme="minorHAnsi" w:eastAsiaTheme="minorEastAsia" w:hAnsiTheme="minorHAnsi" w:cstheme="minorBidi"/>
          <w:sz w:val="22"/>
          <w:szCs w:val="22"/>
        </w:rPr>
      </w:pPr>
      <w:hyperlink w:anchor="_Toc41397245" w:history="1">
        <w:r w:rsidRPr="001723BA">
          <w:rPr>
            <w:rStyle w:val="Hyperlink"/>
          </w:rPr>
          <w:t>17</w:t>
        </w:r>
        <w:r>
          <w:rPr>
            <w:rFonts w:asciiTheme="minorHAnsi" w:eastAsiaTheme="minorEastAsia" w:hAnsiTheme="minorHAnsi" w:cstheme="minorBidi"/>
            <w:sz w:val="22"/>
            <w:szCs w:val="22"/>
          </w:rPr>
          <w:tab/>
        </w:r>
        <w:r w:rsidRPr="001723BA">
          <w:rPr>
            <w:rStyle w:val="Hyperlink"/>
          </w:rPr>
          <w:t>Transition Ind</w:t>
        </w:r>
        <w:r>
          <w:rPr>
            <w:webHidden/>
          </w:rPr>
          <w:tab/>
        </w:r>
        <w:r>
          <w:rPr>
            <w:webHidden/>
          </w:rPr>
          <w:fldChar w:fldCharType="begin"/>
        </w:r>
        <w:r>
          <w:rPr>
            <w:webHidden/>
          </w:rPr>
          <w:instrText xml:space="preserve"> PAGEREF _Toc41397245 \h </w:instrText>
        </w:r>
        <w:r>
          <w:rPr>
            <w:webHidden/>
          </w:rPr>
        </w:r>
        <w:r>
          <w:rPr>
            <w:webHidden/>
          </w:rPr>
          <w:fldChar w:fldCharType="separate"/>
        </w:r>
        <w:r>
          <w:rPr>
            <w:webHidden/>
          </w:rPr>
          <w:t>20</w:t>
        </w:r>
        <w:r>
          <w:rPr>
            <w:webHidden/>
          </w:rPr>
          <w:fldChar w:fldCharType="end"/>
        </w:r>
      </w:hyperlink>
    </w:p>
    <w:p w14:paraId="041C9EDE" w14:textId="7D74980C" w:rsidR="00251318" w:rsidRDefault="00251318">
      <w:pPr>
        <w:pStyle w:val="Indholdsfortegnelse3"/>
        <w:rPr>
          <w:rFonts w:asciiTheme="minorHAnsi" w:eastAsiaTheme="minorEastAsia" w:hAnsiTheme="minorHAnsi" w:cstheme="minorBidi"/>
          <w:sz w:val="22"/>
          <w:szCs w:val="22"/>
        </w:rPr>
      </w:pPr>
      <w:hyperlink w:anchor="_Toc41397246" w:history="1">
        <w:r w:rsidRPr="001723BA">
          <w:rPr>
            <w:rStyle w:val="Hyperlink"/>
          </w:rPr>
          <w:t>17.1</w:t>
        </w:r>
        <w:r>
          <w:rPr>
            <w:rFonts w:asciiTheme="minorHAnsi" w:eastAsiaTheme="minorEastAsia" w:hAnsiTheme="minorHAnsi" w:cstheme="minorBidi"/>
            <w:sz w:val="22"/>
            <w:szCs w:val="22"/>
          </w:rPr>
          <w:tab/>
        </w:r>
        <w:r w:rsidRPr="001723BA">
          <w:rPr>
            <w:rStyle w:val="Hyperlink"/>
          </w:rPr>
          <w:t>Generelt</w:t>
        </w:r>
        <w:r>
          <w:rPr>
            <w:webHidden/>
          </w:rPr>
          <w:tab/>
        </w:r>
        <w:r>
          <w:rPr>
            <w:webHidden/>
          </w:rPr>
          <w:fldChar w:fldCharType="begin"/>
        </w:r>
        <w:r>
          <w:rPr>
            <w:webHidden/>
          </w:rPr>
          <w:instrText xml:space="preserve"> PAGEREF _Toc41397246 \h </w:instrText>
        </w:r>
        <w:r>
          <w:rPr>
            <w:webHidden/>
          </w:rPr>
        </w:r>
        <w:r>
          <w:rPr>
            <w:webHidden/>
          </w:rPr>
          <w:fldChar w:fldCharType="separate"/>
        </w:r>
        <w:r>
          <w:rPr>
            <w:webHidden/>
          </w:rPr>
          <w:t>20</w:t>
        </w:r>
        <w:r>
          <w:rPr>
            <w:webHidden/>
          </w:rPr>
          <w:fldChar w:fldCharType="end"/>
        </w:r>
      </w:hyperlink>
    </w:p>
    <w:p w14:paraId="59074FF6" w14:textId="198D2C7F" w:rsidR="00251318" w:rsidRDefault="00251318">
      <w:pPr>
        <w:pStyle w:val="Indholdsfortegnelse3"/>
        <w:rPr>
          <w:rFonts w:asciiTheme="minorHAnsi" w:eastAsiaTheme="minorEastAsia" w:hAnsiTheme="minorHAnsi" w:cstheme="minorBidi"/>
          <w:sz w:val="22"/>
          <w:szCs w:val="22"/>
        </w:rPr>
      </w:pPr>
      <w:hyperlink w:anchor="_Toc41397247" w:history="1">
        <w:r w:rsidRPr="001723BA">
          <w:rPr>
            <w:rStyle w:val="Hyperlink"/>
          </w:rPr>
          <w:t>17.2</w:t>
        </w:r>
        <w:r>
          <w:rPr>
            <w:rFonts w:asciiTheme="minorHAnsi" w:eastAsiaTheme="minorEastAsia" w:hAnsiTheme="minorHAnsi" w:cstheme="minorBidi"/>
            <w:sz w:val="22"/>
            <w:szCs w:val="22"/>
          </w:rPr>
          <w:tab/>
        </w:r>
        <w:r w:rsidRPr="001723BA">
          <w:rPr>
            <w:rStyle w:val="Hyperlink"/>
          </w:rPr>
          <w:t>Overtagelse af medarbejdere</w:t>
        </w:r>
        <w:r>
          <w:rPr>
            <w:webHidden/>
          </w:rPr>
          <w:tab/>
        </w:r>
        <w:r>
          <w:rPr>
            <w:webHidden/>
          </w:rPr>
          <w:fldChar w:fldCharType="begin"/>
        </w:r>
        <w:r>
          <w:rPr>
            <w:webHidden/>
          </w:rPr>
          <w:instrText xml:space="preserve"> PAGEREF _Toc41397247 \h </w:instrText>
        </w:r>
        <w:r>
          <w:rPr>
            <w:webHidden/>
          </w:rPr>
        </w:r>
        <w:r>
          <w:rPr>
            <w:webHidden/>
          </w:rPr>
          <w:fldChar w:fldCharType="separate"/>
        </w:r>
        <w:r>
          <w:rPr>
            <w:webHidden/>
          </w:rPr>
          <w:t>20</w:t>
        </w:r>
        <w:r>
          <w:rPr>
            <w:webHidden/>
          </w:rPr>
          <w:fldChar w:fldCharType="end"/>
        </w:r>
      </w:hyperlink>
    </w:p>
    <w:p w14:paraId="08937BBE" w14:textId="20088E50" w:rsidR="00251318" w:rsidRDefault="00251318">
      <w:pPr>
        <w:pStyle w:val="Indholdsfortegnelse1"/>
        <w:rPr>
          <w:rFonts w:asciiTheme="minorHAnsi" w:eastAsiaTheme="minorEastAsia" w:hAnsiTheme="minorHAnsi" w:cstheme="minorBidi"/>
          <w:caps w:val="0"/>
          <w:noProof/>
          <w:sz w:val="22"/>
          <w:szCs w:val="22"/>
        </w:rPr>
      </w:pPr>
      <w:hyperlink w:anchor="_Toc41397248" w:history="1">
        <w:r w:rsidRPr="001723BA">
          <w:rPr>
            <w:rStyle w:val="Hyperlink"/>
            <w:noProof/>
          </w:rPr>
          <w:t>V.</w:t>
        </w:r>
        <w:r>
          <w:rPr>
            <w:rFonts w:asciiTheme="minorHAnsi" w:eastAsiaTheme="minorEastAsia" w:hAnsiTheme="minorHAnsi" w:cstheme="minorBidi"/>
            <w:caps w:val="0"/>
            <w:noProof/>
            <w:sz w:val="22"/>
            <w:szCs w:val="22"/>
          </w:rPr>
          <w:tab/>
        </w:r>
        <w:r w:rsidRPr="001723BA">
          <w:rPr>
            <w:rStyle w:val="Hyperlink"/>
            <w:noProof/>
          </w:rPr>
          <w:t>Løbende ydelser</w:t>
        </w:r>
        <w:r>
          <w:rPr>
            <w:noProof/>
            <w:webHidden/>
          </w:rPr>
          <w:tab/>
        </w:r>
        <w:r>
          <w:rPr>
            <w:noProof/>
            <w:webHidden/>
          </w:rPr>
          <w:fldChar w:fldCharType="begin"/>
        </w:r>
        <w:r>
          <w:rPr>
            <w:noProof/>
            <w:webHidden/>
          </w:rPr>
          <w:instrText xml:space="preserve"> PAGEREF _Toc41397248 \h </w:instrText>
        </w:r>
        <w:r>
          <w:rPr>
            <w:noProof/>
            <w:webHidden/>
          </w:rPr>
        </w:r>
        <w:r>
          <w:rPr>
            <w:noProof/>
            <w:webHidden/>
          </w:rPr>
          <w:fldChar w:fldCharType="separate"/>
        </w:r>
        <w:r>
          <w:rPr>
            <w:noProof/>
            <w:webHidden/>
          </w:rPr>
          <w:t>20</w:t>
        </w:r>
        <w:r>
          <w:rPr>
            <w:noProof/>
            <w:webHidden/>
          </w:rPr>
          <w:fldChar w:fldCharType="end"/>
        </w:r>
      </w:hyperlink>
    </w:p>
    <w:p w14:paraId="1CFEE6AA" w14:textId="18BF673E" w:rsidR="00251318" w:rsidRDefault="00251318">
      <w:pPr>
        <w:pStyle w:val="Indholdsfortegnelse2"/>
        <w:rPr>
          <w:rFonts w:asciiTheme="minorHAnsi" w:eastAsiaTheme="minorEastAsia" w:hAnsiTheme="minorHAnsi" w:cstheme="minorBidi"/>
          <w:sz w:val="22"/>
          <w:szCs w:val="22"/>
        </w:rPr>
      </w:pPr>
      <w:hyperlink w:anchor="_Toc41397249" w:history="1">
        <w:r w:rsidRPr="001723BA">
          <w:rPr>
            <w:rStyle w:val="Hyperlink"/>
          </w:rPr>
          <w:t>18</w:t>
        </w:r>
        <w:r>
          <w:rPr>
            <w:rFonts w:asciiTheme="minorHAnsi" w:eastAsiaTheme="minorEastAsia" w:hAnsiTheme="minorHAnsi" w:cstheme="minorBidi"/>
            <w:sz w:val="22"/>
            <w:szCs w:val="22"/>
          </w:rPr>
          <w:tab/>
        </w:r>
        <w:r w:rsidRPr="001723BA">
          <w:rPr>
            <w:rStyle w:val="Hyperlink"/>
          </w:rPr>
          <w:t>Generelt</w:t>
        </w:r>
        <w:r>
          <w:rPr>
            <w:webHidden/>
          </w:rPr>
          <w:tab/>
        </w:r>
        <w:r>
          <w:rPr>
            <w:webHidden/>
          </w:rPr>
          <w:fldChar w:fldCharType="begin"/>
        </w:r>
        <w:r>
          <w:rPr>
            <w:webHidden/>
          </w:rPr>
          <w:instrText xml:space="preserve"> PAGEREF _Toc41397249 \h </w:instrText>
        </w:r>
        <w:r>
          <w:rPr>
            <w:webHidden/>
          </w:rPr>
        </w:r>
        <w:r>
          <w:rPr>
            <w:webHidden/>
          </w:rPr>
          <w:fldChar w:fldCharType="separate"/>
        </w:r>
        <w:r>
          <w:rPr>
            <w:webHidden/>
          </w:rPr>
          <w:t>20</w:t>
        </w:r>
        <w:r>
          <w:rPr>
            <w:webHidden/>
          </w:rPr>
          <w:fldChar w:fldCharType="end"/>
        </w:r>
      </w:hyperlink>
    </w:p>
    <w:p w14:paraId="79E3DBE6" w14:textId="52D77106" w:rsidR="00251318" w:rsidRDefault="00251318">
      <w:pPr>
        <w:pStyle w:val="Indholdsfortegnelse2"/>
        <w:rPr>
          <w:rFonts w:asciiTheme="minorHAnsi" w:eastAsiaTheme="minorEastAsia" w:hAnsiTheme="minorHAnsi" w:cstheme="minorBidi"/>
          <w:sz w:val="22"/>
          <w:szCs w:val="22"/>
        </w:rPr>
      </w:pPr>
      <w:hyperlink w:anchor="_Toc41397250" w:history="1">
        <w:r w:rsidRPr="001723BA">
          <w:rPr>
            <w:rStyle w:val="Hyperlink"/>
          </w:rPr>
          <w:t>19</w:t>
        </w:r>
        <w:r>
          <w:rPr>
            <w:rFonts w:asciiTheme="minorHAnsi" w:eastAsiaTheme="minorEastAsia" w:hAnsiTheme="minorHAnsi" w:cstheme="minorBidi"/>
            <w:sz w:val="22"/>
            <w:szCs w:val="22"/>
          </w:rPr>
          <w:tab/>
        </w:r>
        <w:r w:rsidRPr="001723BA">
          <w:rPr>
            <w:rStyle w:val="Hyperlink"/>
          </w:rPr>
          <w:t>Enhedsadministration</w:t>
        </w:r>
        <w:r>
          <w:rPr>
            <w:webHidden/>
          </w:rPr>
          <w:tab/>
        </w:r>
        <w:r>
          <w:rPr>
            <w:webHidden/>
          </w:rPr>
          <w:fldChar w:fldCharType="begin"/>
        </w:r>
        <w:r>
          <w:rPr>
            <w:webHidden/>
          </w:rPr>
          <w:instrText xml:space="preserve"> PAGEREF _Toc41397250 \h </w:instrText>
        </w:r>
        <w:r>
          <w:rPr>
            <w:webHidden/>
          </w:rPr>
        </w:r>
        <w:r>
          <w:rPr>
            <w:webHidden/>
          </w:rPr>
          <w:fldChar w:fldCharType="separate"/>
        </w:r>
        <w:r>
          <w:rPr>
            <w:webHidden/>
          </w:rPr>
          <w:t>21</w:t>
        </w:r>
        <w:r>
          <w:rPr>
            <w:webHidden/>
          </w:rPr>
          <w:fldChar w:fldCharType="end"/>
        </w:r>
      </w:hyperlink>
    </w:p>
    <w:p w14:paraId="35780615" w14:textId="69720507" w:rsidR="00251318" w:rsidRDefault="00251318">
      <w:pPr>
        <w:pStyle w:val="Indholdsfortegnelse2"/>
        <w:rPr>
          <w:rFonts w:asciiTheme="minorHAnsi" w:eastAsiaTheme="minorEastAsia" w:hAnsiTheme="minorHAnsi" w:cstheme="minorBidi"/>
          <w:sz w:val="22"/>
          <w:szCs w:val="22"/>
        </w:rPr>
      </w:pPr>
      <w:hyperlink w:anchor="_Toc41397251" w:history="1">
        <w:r w:rsidRPr="001723BA">
          <w:rPr>
            <w:rStyle w:val="Hyperlink"/>
          </w:rPr>
          <w:t>20</w:t>
        </w:r>
        <w:r>
          <w:rPr>
            <w:rFonts w:asciiTheme="minorHAnsi" w:eastAsiaTheme="minorEastAsia" w:hAnsiTheme="minorHAnsi" w:cstheme="minorBidi"/>
            <w:sz w:val="22"/>
            <w:szCs w:val="22"/>
          </w:rPr>
          <w:tab/>
        </w:r>
        <w:r w:rsidRPr="001723BA">
          <w:rPr>
            <w:rStyle w:val="Hyperlink"/>
          </w:rPr>
          <w:t>Support</w:t>
        </w:r>
        <w:r>
          <w:rPr>
            <w:webHidden/>
          </w:rPr>
          <w:tab/>
        </w:r>
        <w:r>
          <w:rPr>
            <w:webHidden/>
          </w:rPr>
          <w:fldChar w:fldCharType="begin"/>
        </w:r>
        <w:r>
          <w:rPr>
            <w:webHidden/>
          </w:rPr>
          <w:instrText xml:space="preserve"> PAGEREF _Toc41397251 \h </w:instrText>
        </w:r>
        <w:r>
          <w:rPr>
            <w:webHidden/>
          </w:rPr>
        </w:r>
        <w:r>
          <w:rPr>
            <w:webHidden/>
          </w:rPr>
          <w:fldChar w:fldCharType="separate"/>
        </w:r>
        <w:r>
          <w:rPr>
            <w:webHidden/>
          </w:rPr>
          <w:t>21</w:t>
        </w:r>
        <w:r>
          <w:rPr>
            <w:webHidden/>
          </w:rPr>
          <w:fldChar w:fldCharType="end"/>
        </w:r>
      </w:hyperlink>
    </w:p>
    <w:p w14:paraId="588E3376" w14:textId="061516F9" w:rsidR="00251318" w:rsidRDefault="00251318">
      <w:pPr>
        <w:pStyle w:val="Indholdsfortegnelse2"/>
        <w:rPr>
          <w:rFonts w:asciiTheme="minorHAnsi" w:eastAsiaTheme="minorEastAsia" w:hAnsiTheme="minorHAnsi" w:cstheme="minorBidi"/>
          <w:sz w:val="22"/>
          <w:szCs w:val="22"/>
        </w:rPr>
      </w:pPr>
      <w:hyperlink w:anchor="_Toc41397252" w:history="1">
        <w:r w:rsidRPr="001723BA">
          <w:rPr>
            <w:rStyle w:val="Hyperlink"/>
          </w:rPr>
          <w:t>21</w:t>
        </w:r>
        <w:r>
          <w:rPr>
            <w:rFonts w:asciiTheme="minorHAnsi" w:eastAsiaTheme="minorEastAsia" w:hAnsiTheme="minorHAnsi" w:cstheme="minorBidi"/>
            <w:sz w:val="22"/>
            <w:szCs w:val="22"/>
          </w:rPr>
          <w:tab/>
        </w:r>
        <w:r w:rsidRPr="001723BA">
          <w:rPr>
            <w:rStyle w:val="Hyperlink"/>
          </w:rPr>
          <w:t>Applikationsdrift</w:t>
        </w:r>
        <w:r>
          <w:rPr>
            <w:webHidden/>
          </w:rPr>
          <w:tab/>
        </w:r>
        <w:r>
          <w:rPr>
            <w:webHidden/>
          </w:rPr>
          <w:fldChar w:fldCharType="begin"/>
        </w:r>
        <w:r>
          <w:rPr>
            <w:webHidden/>
          </w:rPr>
          <w:instrText xml:space="preserve"> PAGEREF _Toc41397252 \h </w:instrText>
        </w:r>
        <w:r>
          <w:rPr>
            <w:webHidden/>
          </w:rPr>
        </w:r>
        <w:r>
          <w:rPr>
            <w:webHidden/>
          </w:rPr>
          <w:fldChar w:fldCharType="separate"/>
        </w:r>
        <w:r>
          <w:rPr>
            <w:webHidden/>
          </w:rPr>
          <w:t>21</w:t>
        </w:r>
        <w:r>
          <w:rPr>
            <w:webHidden/>
          </w:rPr>
          <w:fldChar w:fldCharType="end"/>
        </w:r>
      </w:hyperlink>
    </w:p>
    <w:p w14:paraId="62591BEB" w14:textId="5F4EA742" w:rsidR="00251318" w:rsidRDefault="00251318">
      <w:pPr>
        <w:pStyle w:val="Indholdsfortegnelse2"/>
        <w:rPr>
          <w:rFonts w:asciiTheme="minorHAnsi" w:eastAsiaTheme="minorEastAsia" w:hAnsiTheme="minorHAnsi" w:cstheme="minorBidi"/>
          <w:sz w:val="22"/>
          <w:szCs w:val="22"/>
        </w:rPr>
      </w:pPr>
      <w:hyperlink w:anchor="_Toc41397253" w:history="1">
        <w:r w:rsidRPr="001723BA">
          <w:rPr>
            <w:rStyle w:val="Hyperlink"/>
          </w:rPr>
          <w:t>22</w:t>
        </w:r>
        <w:r>
          <w:rPr>
            <w:rFonts w:asciiTheme="minorHAnsi" w:eastAsiaTheme="minorEastAsia" w:hAnsiTheme="minorHAnsi" w:cstheme="minorBidi"/>
            <w:sz w:val="22"/>
            <w:szCs w:val="22"/>
          </w:rPr>
          <w:tab/>
        </w:r>
        <w:r w:rsidRPr="001723BA">
          <w:rPr>
            <w:rStyle w:val="Hyperlink"/>
          </w:rPr>
          <w:t>Infrastrukturdrift</w:t>
        </w:r>
        <w:r>
          <w:rPr>
            <w:webHidden/>
          </w:rPr>
          <w:tab/>
        </w:r>
        <w:r>
          <w:rPr>
            <w:webHidden/>
          </w:rPr>
          <w:fldChar w:fldCharType="begin"/>
        </w:r>
        <w:r>
          <w:rPr>
            <w:webHidden/>
          </w:rPr>
          <w:instrText xml:space="preserve"> PAGEREF _Toc41397253 \h </w:instrText>
        </w:r>
        <w:r>
          <w:rPr>
            <w:webHidden/>
          </w:rPr>
        </w:r>
        <w:r>
          <w:rPr>
            <w:webHidden/>
          </w:rPr>
          <w:fldChar w:fldCharType="separate"/>
        </w:r>
        <w:r>
          <w:rPr>
            <w:webHidden/>
          </w:rPr>
          <w:t>21</w:t>
        </w:r>
        <w:r>
          <w:rPr>
            <w:webHidden/>
          </w:rPr>
          <w:fldChar w:fldCharType="end"/>
        </w:r>
      </w:hyperlink>
    </w:p>
    <w:p w14:paraId="0F90EF59" w14:textId="42405AC7" w:rsidR="00251318" w:rsidRDefault="00251318">
      <w:pPr>
        <w:pStyle w:val="Indholdsfortegnelse2"/>
        <w:rPr>
          <w:rFonts w:asciiTheme="minorHAnsi" w:eastAsiaTheme="minorEastAsia" w:hAnsiTheme="minorHAnsi" w:cstheme="minorBidi"/>
          <w:sz w:val="22"/>
          <w:szCs w:val="22"/>
        </w:rPr>
      </w:pPr>
      <w:hyperlink w:anchor="_Toc41397254" w:history="1">
        <w:r w:rsidRPr="001723BA">
          <w:rPr>
            <w:rStyle w:val="Hyperlink"/>
          </w:rPr>
          <w:t>23</w:t>
        </w:r>
        <w:r>
          <w:rPr>
            <w:rFonts w:asciiTheme="minorHAnsi" w:eastAsiaTheme="minorEastAsia" w:hAnsiTheme="minorHAnsi" w:cstheme="minorBidi"/>
            <w:sz w:val="22"/>
            <w:szCs w:val="22"/>
          </w:rPr>
          <w:tab/>
        </w:r>
        <w:r w:rsidRPr="001723BA">
          <w:rPr>
            <w:rStyle w:val="Hyperlink"/>
          </w:rPr>
          <w:t>Datacenterdrift</w:t>
        </w:r>
        <w:r>
          <w:rPr>
            <w:webHidden/>
          </w:rPr>
          <w:tab/>
        </w:r>
        <w:r>
          <w:rPr>
            <w:webHidden/>
          </w:rPr>
          <w:fldChar w:fldCharType="begin"/>
        </w:r>
        <w:r>
          <w:rPr>
            <w:webHidden/>
          </w:rPr>
          <w:instrText xml:space="preserve"> PAGEREF _Toc41397254 \h </w:instrText>
        </w:r>
        <w:r>
          <w:rPr>
            <w:webHidden/>
          </w:rPr>
        </w:r>
        <w:r>
          <w:rPr>
            <w:webHidden/>
          </w:rPr>
          <w:fldChar w:fldCharType="separate"/>
        </w:r>
        <w:r>
          <w:rPr>
            <w:webHidden/>
          </w:rPr>
          <w:t>21</w:t>
        </w:r>
        <w:r>
          <w:rPr>
            <w:webHidden/>
          </w:rPr>
          <w:fldChar w:fldCharType="end"/>
        </w:r>
      </w:hyperlink>
    </w:p>
    <w:p w14:paraId="463AEF2A" w14:textId="10EEC746" w:rsidR="00251318" w:rsidRDefault="00251318">
      <w:pPr>
        <w:pStyle w:val="Indholdsfortegnelse2"/>
        <w:rPr>
          <w:rFonts w:asciiTheme="minorHAnsi" w:eastAsiaTheme="minorEastAsia" w:hAnsiTheme="minorHAnsi" w:cstheme="minorBidi"/>
          <w:sz w:val="22"/>
          <w:szCs w:val="22"/>
        </w:rPr>
      </w:pPr>
      <w:hyperlink w:anchor="_Toc41397255" w:history="1">
        <w:r w:rsidRPr="001723BA">
          <w:rPr>
            <w:rStyle w:val="Hyperlink"/>
          </w:rPr>
          <w:t>24</w:t>
        </w:r>
        <w:r>
          <w:rPr>
            <w:rFonts w:asciiTheme="minorHAnsi" w:eastAsiaTheme="minorEastAsia" w:hAnsiTheme="minorHAnsi" w:cstheme="minorBidi"/>
            <w:sz w:val="22"/>
            <w:szCs w:val="22"/>
          </w:rPr>
          <w:tab/>
        </w:r>
        <w:r w:rsidRPr="001723BA">
          <w:rPr>
            <w:rStyle w:val="Hyperlink"/>
          </w:rPr>
          <w:t>Netværksdrift</w:t>
        </w:r>
        <w:r>
          <w:rPr>
            <w:webHidden/>
          </w:rPr>
          <w:tab/>
        </w:r>
        <w:r>
          <w:rPr>
            <w:webHidden/>
          </w:rPr>
          <w:fldChar w:fldCharType="begin"/>
        </w:r>
        <w:r>
          <w:rPr>
            <w:webHidden/>
          </w:rPr>
          <w:instrText xml:space="preserve"> PAGEREF _Toc41397255 \h </w:instrText>
        </w:r>
        <w:r>
          <w:rPr>
            <w:webHidden/>
          </w:rPr>
        </w:r>
        <w:r>
          <w:rPr>
            <w:webHidden/>
          </w:rPr>
          <w:fldChar w:fldCharType="separate"/>
        </w:r>
        <w:r>
          <w:rPr>
            <w:webHidden/>
          </w:rPr>
          <w:t>21</w:t>
        </w:r>
        <w:r>
          <w:rPr>
            <w:webHidden/>
          </w:rPr>
          <w:fldChar w:fldCharType="end"/>
        </w:r>
      </w:hyperlink>
    </w:p>
    <w:p w14:paraId="5DF6032F" w14:textId="2D25AEFA" w:rsidR="00251318" w:rsidRDefault="00251318">
      <w:pPr>
        <w:pStyle w:val="Indholdsfortegnelse2"/>
        <w:rPr>
          <w:rFonts w:asciiTheme="minorHAnsi" w:eastAsiaTheme="minorEastAsia" w:hAnsiTheme="minorHAnsi" w:cstheme="minorBidi"/>
          <w:sz w:val="22"/>
          <w:szCs w:val="22"/>
        </w:rPr>
      </w:pPr>
      <w:hyperlink w:anchor="_Toc41397256" w:history="1">
        <w:r w:rsidRPr="001723BA">
          <w:rPr>
            <w:rStyle w:val="Hyperlink"/>
          </w:rPr>
          <w:t>25</w:t>
        </w:r>
        <w:r>
          <w:rPr>
            <w:rFonts w:asciiTheme="minorHAnsi" w:eastAsiaTheme="minorEastAsia" w:hAnsiTheme="minorHAnsi" w:cstheme="minorBidi"/>
            <w:sz w:val="22"/>
            <w:szCs w:val="22"/>
          </w:rPr>
          <w:tab/>
        </w:r>
        <w:r w:rsidRPr="001723BA">
          <w:rPr>
            <w:rStyle w:val="Hyperlink"/>
          </w:rPr>
          <w:t>Operationelle Tilpasninger</w:t>
        </w:r>
        <w:r>
          <w:rPr>
            <w:webHidden/>
          </w:rPr>
          <w:tab/>
        </w:r>
        <w:r>
          <w:rPr>
            <w:webHidden/>
          </w:rPr>
          <w:fldChar w:fldCharType="begin"/>
        </w:r>
        <w:r>
          <w:rPr>
            <w:webHidden/>
          </w:rPr>
          <w:instrText xml:space="preserve"> PAGEREF _Toc41397256 \h </w:instrText>
        </w:r>
        <w:r>
          <w:rPr>
            <w:webHidden/>
          </w:rPr>
        </w:r>
        <w:r>
          <w:rPr>
            <w:webHidden/>
          </w:rPr>
          <w:fldChar w:fldCharType="separate"/>
        </w:r>
        <w:r>
          <w:rPr>
            <w:webHidden/>
          </w:rPr>
          <w:t>21</w:t>
        </w:r>
        <w:r>
          <w:rPr>
            <w:webHidden/>
          </w:rPr>
          <w:fldChar w:fldCharType="end"/>
        </w:r>
      </w:hyperlink>
    </w:p>
    <w:p w14:paraId="41E5159D" w14:textId="595C551C" w:rsidR="00251318" w:rsidRDefault="00251318">
      <w:pPr>
        <w:pStyle w:val="Indholdsfortegnelse2"/>
        <w:rPr>
          <w:rFonts w:asciiTheme="minorHAnsi" w:eastAsiaTheme="minorEastAsia" w:hAnsiTheme="minorHAnsi" w:cstheme="minorBidi"/>
          <w:sz w:val="22"/>
          <w:szCs w:val="22"/>
        </w:rPr>
      </w:pPr>
      <w:hyperlink w:anchor="_Toc41397257" w:history="1">
        <w:r w:rsidRPr="001723BA">
          <w:rPr>
            <w:rStyle w:val="Hyperlink"/>
          </w:rPr>
          <w:t>26</w:t>
        </w:r>
        <w:r>
          <w:rPr>
            <w:rFonts w:asciiTheme="minorHAnsi" w:eastAsiaTheme="minorEastAsia" w:hAnsiTheme="minorHAnsi" w:cstheme="minorBidi"/>
            <w:sz w:val="22"/>
            <w:szCs w:val="22"/>
          </w:rPr>
          <w:tab/>
        </w:r>
        <w:r w:rsidRPr="001723BA">
          <w:rPr>
            <w:rStyle w:val="Hyperlink"/>
          </w:rPr>
          <w:t>Ibrugtagning af Løbende Ydelser før Transitionsdagen</w:t>
        </w:r>
        <w:r>
          <w:rPr>
            <w:webHidden/>
          </w:rPr>
          <w:tab/>
        </w:r>
        <w:r>
          <w:rPr>
            <w:webHidden/>
          </w:rPr>
          <w:fldChar w:fldCharType="begin"/>
        </w:r>
        <w:r>
          <w:rPr>
            <w:webHidden/>
          </w:rPr>
          <w:instrText xml:space="preserve"> PAGEREF _Toc41397257 \h </w:instrText>
        </w:r>
        <w:r>
          <w:rPr>
            <w:webHidden/>
          </w:rPr>
        </w:r>
        <w:r>
          <w:rPr>
            <w:webHidden/>
          </w:rPr>
          <w:fldChar w:fldCharType="separate"/>
        </w:r>
        <w:r>
          <w:rPr>
            <w:webHidden/>
          </w:rPr>
          <w:t>22</w:t>
        </w:r>
        <w:r>
          <w:rPr>
            <w:webHidden/>
          </w:rPr>
          <w:fldChar w:fldCharType="end"/>
        </w:r>
      </w:hyperlink>
    </w:p>
    <w:p w14:paraId="0C7B0553" w14:textId="6725BB18" w:rsidR="00251318" w:rsidRDefault="00251318">
      <w:pPr>
        <w:pStyle w:val="Indholdsfortegnelse1"/>
        <w:rPr>
          <w:rFonts w:asciiTheme="minorHAnsi" w:eastAsiaTheme="minorEastAsia" w:hAnsiTheme="minorHAnsi" w:cstheme="minorBidi"/>
          <w:caps w:val="0"/>
          <w:noProof/>
          <w:sz w:val="22"/>
          <w:szCs w:val="22"/>
        </w:rPr>
      </w:pPr>
      <w:hyperlink w:anchor="_Toc41397258" w:history="1">
        <w:r w:rsidRPr="001723BA">
          <w:rPr>
            <w:rStyle w:val="Hyperlink"/>
            <w:noProof/>
          </w:rPr>
          <w:t>VI.</w:t>
        </w:r>
        <w:r>
          <w:rPr>
            <w:rFonts w:asciiTheme="minorHAnsi" w:eastAsiaTheme="minorEastAsia" w:hAnsiTheme="minorHAnsi" w:cstheme="minorBidi"/>
            <w:caps w:val="0"/>
            <w:noProof/>
            <w:sz w:val="22"/>
            <w:szCs w:val="22"/>
          </w:rPr>
          <w:tab/>
        </w:r>
        <w:r w:rsidRPr="001723BA">
          <w:rPr>
            <w:rStyle w:val="Hyperlink"/>
            <w:noProof/>
          </w:rPr>
          <w:t>Bestillingsydelser</w:t>
        </w:r>
        <w:r>
          <w:rPr>
            <w:noProof/>
            <w:webHidden/>
          </w:rPr>
          <w:tab/>
        </w:r>
        <w:r>
          <w:rPr>
            <w:noProof/>
            <w:webHidden/>
          </w:rPr>
          <w:fldChar w:fldCharType="begin"/>
        </w:r>
        <w:r>
          <w:rPr>
            <w:noProof/>
            <w:webHidden/>
          </w:rPr>
          <w:instrText xml:space="preserve"> PAGEREF _Toc41397258 \h </w:instrText>
        </w:r>
        <w:r>
          <w:rPr>
            <w:noProof/>
            <w:webHidden/>
          </w:rPr>
        </w:r>
        <w:r>
          <w:rPr>
            <w:noProof/>
            <w:webHidden/>
          </w:rPr>
          <w:fldChar w:fldCharType="separate"/>
        </w:r>
        <w:r>
          <w:rPr>
            <w:noProof/>
            <w:webHidden/>
          </w:rPr>
          <w:t>23</w:t>
        </w:r>
        <w:r>
          <w:rPr>
            <w:noProof/>
            <w:webHidden/>
          </w:rPr>
          <w:fldChar w:fldCharType="end"/>
        </w:r>
      </w:hyperlink>
    </w:p>
    <w:p w14:paraId="6687FA19" w14:textId="0E0DAFC9" w:rsidR="00251318" w:rsidRDefault="00251318">
      <w:pPr>
        <w:pStyle w:val="Indholdsfortegnelse2"/>
        <w:rPr>
          <w:rFonts w:asciiTheme="minorHAnsi" w:eastAsiaTheme="minorEastAsia" w:hAnsiTheme="minorHAnsi" w:cstheme="minorBidi"/>
          <w:sz w:val="22"/>
          <w:szCs w:val="22"/>
        </w:rPr>
      </w:pPr>
      <w:hyperlink w:anchor="_Toc41397259" w:history="1">
        <w:r w:rsidRPr="001723BA">
          <w:rPr>
            <w:rStyle w:val="Hyperlink"/>
          </w:rPr>
          <w:t>27</w:t>
        </w:r>
        <w:r>
          <w:rPr>
            <w:rFonts w:asciiTheme="minorHAnsi" w:eastAsiaTheme="minorEastAsia" w:hAnsiTheme="minorHAnsi" w:cstheme="minorBidi"/>
            <w:sz w:val="22"/>
            <w:szCs w:val="22"/>
          </w:rPr>
          <w:tab/>
        </w:r>
        <w:r w:rsidRPr="001723BA">
          <w:rPr>
            <w:rStyle w:val="Hyperlink"/>
          </w:rPr>
          <w:t>Generelt</w:t>
        </w:r>
        <w:r>
          <w:rPr>
            <w:webHidden/>
          </w:rPr>
          <w:tab/>
        </w:r>
        <w:r>
          <w:rPr>
            <w:webHidden/>
          </w:rPr>
          <w:fldChar w:fldCharType="begin"/>
        </w:r>
        <w:r>
          <w:rPr>
            <w:webHidden/>
          </w:rPr>
          <w:instrText xml:space="preserve"> PAGEREF _Toc41397259 \h </w:instrText>
        </w:r>
        <w:r>
          <w:rPr>
            <w:webHidden/>
          </w:rPr>
        </w:r>
        <w:r>
          <w:rPr>
            <w:webHidden/>
          </w:rPr>
          <w:fldChar w:fldCharType="separate"/>
        </w:r>
        <w:r>
          <w:rPr>
            <w:webHidden/>
          </w:rPr>
          <w:t>23</w:t>
        </w:r>
        <w:r>
          <w:rPr>
            <w:webHidden/>
          </w:rPr>
          <w:fldChar w:fldCharType="end"/>
        </w:r>
      </w:hyperlink>
    </w:p>
    <w:p w14:paraId="09926CB9" w14:textId="4DB1F69D" w:rsidR="00251318" w:rsidRDefault="00251318">
      <w:pPr>
        <w:pStyle w:val="Indholdsfortegnelse2"/>
        <w:rPr>
          <w:rFonts w:asciiTheme="minorHAnsi" w:eastAsiaTheme="minorEastAsia" w:hAnsiTheme="minorHAnsi" w:cstheme="minorBidi"/>
          <w:sz w:val="22"/>
          <w:szCs w:val="22"/>
        </w:rPr>
      </w:pPr>
      <w:hyperlink w:anchor="_Toc41397260" w:history="1">
        <w:r w:rsidRPr="001723BA">
          <w:rPr>
            <w:rStyle w:val="Hyperlink"/>
          </w:rPr>
          <w:t>28</w:t>
        </w:r>
        <w:r>
          <w:rPr>
            <w:rFonts w:asciiTheme="minorHAnsi" w:eastAsiaTheme="minorEastAsia" w:hAnsiTheme="minorHAnsi" w:cstheme="minorBidi"/>
            <w:sz w:val="22"/>
            <w:szCs w:val="22"/>
          </w:rPr>
          <w:tab/>
        </w:r>
        <w:r w:rsidRPr="001723BA">
          <w:rPr>
            <w:rStyle w:val="Hyperlink"/>
          </w:rPr>
          <w:t>Standardbestillingsydelser</w:t>
        </w:r>
        <w:r>
          <w:rPr>
            <w:webHidden/>
          </w:rPr>
          <w:tab/>
        </w:r>
        <w:r>
          <w:rPr>
            <w:webHidden/>
          </w:rPr>
          <w:fldChar w:fldCharType="begin"/>
        </w:r>
        <w:r>
          <w:rPr>
            <w:webHidden/>
          </w:rPr>
          <w:instrText xml:space="preserve"> PAGEREF _Toc41397260 \h </w:instrText>
        </w:r>
        <w:r>
          <w:rPr>
            <w:webHidden/>
          </w:rPr>
        </w:r>
        <w:r>
          <w:rPr>
            <w:webHidden/>
          </w:rPr>
          <w:fldChar w:fldCharType="separate"/>
        </w:r>
        <w:r>
          <w:rPr>
            <w:webHidden/>
          </w:rPr>
          <w:t>23</w:t>
        </w:r>
        <w:r>
          <w:rPr>
            <w:webHidden/>
          </w:rPr>
          <w:fldChar w:fldCharType="end"/>
        </w:r>
      </w:hyperlink>
    </w:p>
    <w:p w14:paraId="5161AE4D" w14:textId="31AA13B4" w:rsidR="00251318" w:rsidRDefault="00251318">
      <w:pPr>
        <w:pStyle w:val="Indholdsfortegnelse2"/>
        <w:rPr>
          <w:rFonts w:asciiTheme="minorHAnsi" w:eastAsiaTheme="minorEastAsia" w:hAnsiTheme="minorHAnsi" w:cstheme="minorBidi"/>
          <w:sz w:val="22"/>
          <w:szCs w:val="22"/>
        </w:rPr>
      </w:pPr>
      <w:hyperlink w:anchor="_Toc41397261" w:history="1">
        <w:r w:rsidRPr="001723BA">
          <w:rPr>
            <w:rStyle w:val="Hyperlink"/>
          </w:rPr>
          <w:t>29</w:t>
        </w:r>
        <w:r>
          <w:rPr>
            <w:rFonts w:asciiTheme="minorHAnsi" w:eastAsiaTheme="minorEastAsia" w:hAnsiTheme="minorHAnsi" w:cstheme="minorBidi"/>
            <w:sz w:val="22"/>
            <w:szCs w:val="22"/>
          </w:rPr>
          <w:tab/>
        </w:r>
        <w:r w:rsidRPr="001723BA">
          <w:rPr>
            <w:rStyle w:val="Hyperlink"/>
          </w:rPr>
          <w:t>Konsulentydelser</w:t>
        </w:r>
        <w:r>
          <w:rPr>
            <w:webHidden/>
          </w:rPr>
          <w:tab/>
        </w:r>
        <w:r>
          <w:rPr>
            <w:webHidden/>
          </w:rPr>
          <w:fldChar w:fldCharType="begin"/>
        </w:r>
        <w:r>
          <w:rPr>
            <w:webHidden/>
          </w:rPr>
          <w:instrText xml:space="preserve"> PAGEREF _Toc41397261 \h </w:instrText>
        </w:r>
        <w:r>
          <w:rPr>
            <w:webHidden/>
          </w:rPr>
        </w:r>
        <w:r>
          <w:rPr>
            <w:webHidden/>
          </w:rPr>
          <w:fldChar w:fldCharType="separate"/>
        </w:r>
        <w:r>
          <w:rPr>
            <w:webHidden/>
          </w:rPr>
          <w:t>23</w:t>
        </w:r>
        <w:r>
          <w:rPr>
            <w:webHidden/>
          </w:rPr>
          <w:fldChar w:fldCharType="end"/>
        </w:r>
      </w:hyperlink>
    </w:p>
    <w:p w14:paraId="2B68A98C" w14:textId="0448A473" w:rsidR="00251318" w:rsidRDefault="00251318">
      <w:pPr>
        <w:pStyle w:val="Indholdsfortegnelse3"/>
        <w:rPr>
          <w:rFonts w:asciiTheme="minorHAnsi" w:eastAsiaTheme="minorEastAsia" w:hAnsiTheme="minorHAnsi" w:cstheme="minorBidi"/>
          <w:sz w:val="22"/>
          <w:szCs w:val="22"/>
        </w:rPr>
      </w:pPr>
      <w:hyperlink w:anchor="_Toc41397262" w:history="1">
        <w:r w:rsidRPr="001723BA">
          <w:rPr>
            <w:rStyle w:val="Hyperlink"/>
          </w:rPr>
          <w:t>29.1</w:t>
        </w:r>
        <w:r>
          <w:rPr>
            <w:rFonts w:asciiTheme="minorHAnsi" w:eastAsiaTheme="minorEastAsia" w:hAnsiTheme="minorHAnsi" w:cstheme="minorBidi"/>
            <w:sz w:val="22"/>
            <w:szCs w:val="22"/>
          </w:rPr>
          <w:tab/>
        </w:r>
        <w:r w:rsidRPr="001723BA">
          <w:rPr>
            <w:rStyle w:val="Hyperlink"/>
          </w:rPr>
          <w:t>Generelt</w:t>
        </w:r>
        <w:r>
          <w:rPr>
            <w:webHidden/>
          </w:rPr>
          <w:tab/>
        </w:r>
        <w:r>
          <w:rPr>
            <w:webHidden/>
          </w:rPr>
          <w:fldChar w:fldCharType="begin"/>
        </w:r>
        <w:r>
          <w:rPr>
            <w:webHidden/>
          </w:rPr>
          <w:instrText xml:space="preserve"> PAGEREF _Toc41397262 \h </w:instrText>
        </w:r>
        <w:r>
          <w:rPr>
            <w:webHidden/>
          </w:rPr>
        </w:r>
        <w:r>
          <w:rPr>
            <w:webHidden/>
          </w:rPr>
          <w:fldChar w:fldCharType="separate"/>
        </w:r>
        <w:r>
          <w:rPr>
            <w:webHidden/>
          </w:rPr>
          <w:t>23</w:t>
        </w:r>
        <w:r>
          <w:rPr>
            <w:webHidden/>
          </w:rPr>
          <w:fldChar w:fldCharType="end"/>
        </w:r>
      </w:hyperlink>
    </w:p>
    <w:p w14:paraId="693D3713" w14:textId="6FD9AAEB" w:rsidR="00251318" w:rsidRDefault="00251318">
      <w:pPr>
        <w:pStyle w:val="Indholdsfortegnelse3"/>
        <w:rPr>
          <w:rFonts w:asciiTheme="minorHAnsi" w:eastAsiaTheme="minorEastAsia" w:hAnsiTheme="minorHAnsi" w:cstheme="minorBidi"/>
          <w:sz w:val="22"/>
          <w:szCs w:val="22"/>
        </w:rPr>
      </w:pPr>
      <w:hyperlink w:anchor="_Toc41397263" w:history="1">
        <w:r w:rsidRPr="001723BA">
          <w:rPr>
            <w:rStyle w:val="Hyperlink"/>
          </w:rPr>
          <w:t>29.2</w:t>
        </w:r>
        <w:r>
          <w:rPr>
            <w:rFonts w:asciiTheme="minorHAnsi" w:eastAsiaTheme="minorEastAsia" w:hAnsiTheme="minorHAnsi" w:cstheme="minorBidi"/>
            <w:sz w:val="22"/>
            <w:szCs w:val="22"/>
          </w:rPr>
          <w:tab/>
        </w:r>
        <w:r w:rsidRPr="001723BA">
          <w:rPr>
            <w:rStyle w:val="Hyperlink"/>
          </w:rPr>
          <w:t>Særligt om Transformation</w:t>
        </w:r>
        <w:r>
          <w:rPr>
            <w:webHidden/>
          </w:rPr>
          <w:tab/>
        </w:r>
        <w:r>
          <w:rPr>
            <w:webHidden/>
          </w:rPr>
          <w:fldChar w:fldCharType="begin"/>
        </w:r>
        <w:r>
          <w:rPr>
            <w:webHidden/>
          </w:rPr>
          <w:instrText xml:space="preserve"> PAGEREF _Toc41397263 \h </w:instrText>
        </w:r>
        <w:r>
          <w:rPr>
            <w:webHidden/>
          </w:rPr>
        </w:r>
        <w:r>
          <w:rPr>
            <w:webHidden/>
          </w:rPr>
          <w:fldChar w:fldCharType="separate"/>
        </w:r>
        <w:r>
          <w:rPr>
            <w:webHidden/>
          </w:rPr>
          <w:t>23</w:t>
        </w:r>
        <w:r>
          <w:rPr>
            <w:webHidden/>
          </w:rPr>
          <w:fldChar w:fldCharType="end"/>
        </w:r>
      </w:hyperlink>
    </w:p>
    <w:p w14:paraId="6C76BE39" w14:textId="2DB93408" w:rsidR="00251318" w:rsidRDefault="00251318">
      <w:pPr>
        <w:pStyle w:val="Indholdsfortegnelse2"/>
        <w:rPr>
          <w:rFonts w:asciiTheme="minorHAnsi" w:eastAsiaTheme="minorEastAsia" w:hAnsiTheme="minorHAnsi" w:cstheme="minorBidi"/>
          <w:sz w:val="22"/>
          <w:szCs w:val="22"/>
        </w:rPr>
      </w:pPr>
      <w:hyperlink w:anchor="_Toc41397264" w:history="1">
        <w:r w:rsidRPr="001723BA">
          <w:rPr>
            <w:rStyle w:val="Hyperlink"/>
          </w:rPr>
          <w:t>30</w:t>
        </w:r>
        <w:r>
          <w:rPr>
            <w:rFonts w:asciiTheme="minorHAnsi" w:eastAsiaTheme="minorEastAsia" w:hAnsiTheme="minorHAnsi" w:cstheme="minorBidi"/>
            <w:sz w:val="22"/>
            <w:szCs w:val="22"/>
          </w:rPr>
          <w:tab/>
        </w:r>
        <w:r w:rsidRPr="001723BA">
          <w:rPr>
            <w:rStyle w:val="Hyperlink"/>
          </w:rPr>
          <w:t>Optioner</w:t>
        </w:r>
        <w:r>
          <w:rPr>
            <w:webHidden/>
          </w:rPr>
          <w:tab/>
        </w:r>
        <w:r>
          <w:rPr>
            <w:webHidden/>
          </w:rPr>
          <w:fldChar w:fldCharType="begin"/>
        </w:r>
        <w:r>
          <w:rPr>
            <w:webHidden/>
          </w:rPr>
          <w:instrText xml:space="preserve"> PAGEREF _Toc41397264 \h </w:instrText>
        </w:r>
        <w:r>
          <w:rPr>
            <w:webHidden/>
          </w:rPr>
        </w:r>
        <w:r>
          <w:rPr>
            <w:webHidden/>
          </w:rPr>
          <w:fldChar w:fldCharType="separate"/>
        </w:r>
        <w:r>
          <w:rPr>
            <w:webHidden/>
          </w:rPr>
          <w:t>24</w:t>
        </w:r>
        <w:r>
          <w:rPr>
            <w:webHidden/>
          </w:rPr>
          <w:fldChar w:fldCharType="end"/>
        </w:r>
      </w:hyperlink>
    </w:p>
    <w:p w14:paraId="226C873F" w14:textId="5CF0B728" w:rsidR="00251318" w:rsidRDefault="00251318">
      <w:pPr>
        <w:pStyle w:val="Indholdsfortegnelse1"/>
        <w:rPr>
          <w:rFonts w:asciiTheme="minorHAnsi" w:eastAsiaTheme="minorEastAsia" w:hAnsiTheme="minorHAnsi" w:cstheme="minorBidi"/>
          <w:caps w:val="0"/>
          <w:noProof/>
          <w:sz w:val="22"/>
          <w:szCs w:val="22"/>
        </w:rPr>
      </w:pPr>
      <w:hyperlink w:anchor="_Toc41397265" w:history="1">
        <w:r w:rsidRPr="001723BA">
          <w:rPr>
            <w:rStyle w:val="Hyperlink"/>
            <w:noProof/>
            <w:lang w:val="en-US"/>
          </w:rPr>
          <w:t>VII.</w:t>
        </w:r>
        <w:r>
          <w:rPr>
            <w:rFonts w:asciiTheme="minorHAnsi" w:eastAsiaTheme="minorEastAsia" w:hAnsiTheme="minorHAnsi" w:cstheme="minorBidi"/>
            <w:caps w:val="0"/>
            <w:noProof/>
            <w:sz w:val="22"/>
            <w:szCs w:val="22"/>
          </w:rPr>
          <w:tab/>
        </w:r>
        <w:r w:rsidRPr="001723BA">
          <w:rPr>
            <w:rStyle w:val="Hyperlink"/>
            <w:noProof/>
            <w:lang w:val="en-US"/>
          </w:rPr>
          <w:t>Tværgående Ydelser</w:t>
        </w:r>
        <w:r>
          <w:rPr>
            <w:noProof/>
            <w:webHidden/>
          </w:rPr>
          <w:tab/>
        </w:r>
        <w:r>
          <w:rPr>
            <w:noProof/>
            <w:webHidden/>
          </w:rPr>
          <w:fldChar w:fldCharType="begin"/>
        </w:r>
        <w:r>
          <w:rPr>
            <w:noProof/>
            <w:webHidden/>
          </w:rPr>
          <w:instrText xml:space="preserve"> PAGEREF _Toc41397265 \h </w:instrText>
        </w:r>
        <w:r>
          <w:rPr>
            <w:noProof/>
            <w:webHidden/>
          </w:rPr>
        </w:r>
        <w:r>
          <w:rPr>
            <w:noProof/>
            <w:webHidden/>
          </w:rPr>
          <w:fldChar w:fldCharType="separate"/>
        </w:r>
        <w:r>
          <w:rPr>
            <w:noProof/>
            <w:webHidden/>
          </w:rPr>
          <w:t>24</w:t>
        </w:r>
        <w:r>
          <w:rPr>
            <w:noProof/>
            <w:webHidden/>
          </w:rPr>
          <w:fldChar w:fldCharType="end"/>
        </w:r>
      </w:hyperlink>
    </w:p>
    <w:p w14:paraId="388D3D26" w14:textId="7F8202B7" w:rsidR="00251318" w:rsidRDefault="00251318">
      <w:pPr>
        <w:pStyle w:val="Indholdsfortegnelse2"/>
        <w:rPr>
          <w:rFonts w:asciiTheme="minorHAnsi" w:eastAsiaTheme="minorEastAsia" w:hAnsiTheme="minorHAnsi" w:cstheme="minorBidi"/>
          <w:sz w:val="22"/>
          <w:szCs w:val="22"/>
        </w:rPr>
      </w:pPr>
      <w:hyperlink w:anchor="_Toc41397266" w:history="1">
        <w:r w:rsidRPr="001723BA">
          <w:rPr>
            <w:rStyle w:val="Hyperlink"/>
          </w:rPr>
          <w:t>31</w:t>
        </w:r>
        <w:r>
          <w:rPr>
            <w:rFonts w:asciiTheme="minorHAnsi" w:eastAsiaTheme="minorEastAsia" w:hAnsiTheme="minorHAnsi" w:cstheme="minorBidi"/>
            <w:sz w:val="22"/>
            <w:szCs w:val="22"/>
          </w:rPr>
          <w:tab/>
        </w:r>
        <w:r w:rsidRPr="001723BA">
          <w:rPr>
            <w:rStyle w:val="Hyperlink"/>
          </w:rPr>
          <w:t>Generelt</w:t>
        </w:r>
        <w:r>
          <w:rPr>
            <w:webHidden/>
          </w:rPr>
          <w:tab/>
        </w:r>
        <w:r>
          <w:rPr>
            <w:webHidden/>
          </w:rPr>
          <w:fldChar w:fldCharType="begin"/>
        </w:r>
        <w:r>
          <w:rPr>
            <w:webHidden/>
          </w:rPr>
          <w:instrText xml:space="preserve"> PAGEREF _Toc41397266 \h </w:instrText>
        </w:r>
        <w:r>
          <w:rPr>
            <w:webHidden/>
          </w:rPr>
        </w:r>
        <w:r>
          <w:rPr>
            <w:webHidden/>
          </w:rPr>
          <w:fldChar w:fldCharType="separate"/>
        </w:r>
        <w:r>
          <w:rPr>
            <w:webHidden/>
          </w:rPr>
          <w:t>24</w:t>
        </w:r>
        <w:r>
          <w:rPr>
            <w:webHidden/>
          </w:rPr>
          <w:fldChar w:fldCharType="end"/>
        </w:r>
      </w:hyperlink>
    </w:p>
    <w:p w14:paraId="1D6FBCAA" w14:textId="7C625EB6" w:rsidR="00251318" w:rsidRDefault="00251318">
      <w:pPr>
        <w:pStyle w:val="Indholdsfortegnelse2"/>
        <w:rPr>
          <w:rFonts w:asciiTheme="minorHAnsi" w:eastAsiaTheme="minorEastAsia" w:hAnsiTheme="minorHAnsi" w:cstheme="minorBidi"/>
          <w:sz w:val="22"/>
          <w:szCs w:val="22"/>
        </w:rPr>
      </w:pPr>
      <w:hyperlink w:anchor="_Toc41397267" w:history="1">
        <w:r w:rsidRPr="001723BA">
          <w:rPr>
            <w:rStyle w:val="Hyperlink"/>
          </w:rPr>
          <w:t>32</w:t>
        </w:r>
        <w:r>
          <w:rPr>
            <w:rFonts w:asciiTheme="minorHAnsi" w:eastAsiaTheme="minorEastAsia" w:hAnsiTheme="minorHAnsi" w:cstheme="minorBidi"/>
            <w:sz w:val="22"/>
            <w:szCs w:val="22"/>
          </w:rPr>
          <w:tab/>
        </w:r>
        <w:r w:rsidRPr="001723BA">
          <w:rPr>
            <w:rStyle w:val="Hyperlink"/>
          </w:rPr>
          <w:t>Dokumentation</w:t>
        </w:r>
        <w:r>
          <w:rPr>
            <w:webHidden/>
          </w:rPr>
          <w:tab/>
        </w:r>
        <w:r>
          <w:rPr>
            <w:webHidden/>
          </w:rPr>
          <w:fldChar w:fldCharType="begin"/>
        </w:r>
        <w:r>
          <w:rPr>
            <w:webHidden/>
          </w:rPr>
          <w:instrText xml:space="preserve"> PAGEREF _Toc41397267 \h </w:instrText>
        </w:r>
        <w:r>
          <w:rPr>
            <w:webHidden/>
          </w:rPr>
        </w:r>
        <w:r>
          <w:rPr>
            <w:webHidden/>
          </w:rPr>
          <w:fldChar w:fldCharType="separate"/>
        </w:r>
        <w:r>
          <w:rPr>
            <w:webHidden/>
          </w:rPr>
          <w:t>24</w:t>
        </w:r>
        <w:r>
          <w:rPr>
            <w:webHidden/>
          </w:rPr>
          <w:fldChar w:fldCharType="end"/>
        </w:r>
      </w:hyperlink>
    </w:p>
    <w:p w14:paraId="62A581C6" w14:textId="16EB1810" w:rsidR="00251318" w:rsidRDefault="00251318">
      <w:pPr>
        <w:pStyle w:val="Indholdsfortegnelse3"/>
        <w:rPr>
          <w:rFonts w:asciiTheme="minorHAnsi" w:eastAsiaTheme="minorEastAsia" w:hAnsiTheme="minorHAnsi" w:cstheme="minorBidi"/>
          <w:sz w:val="22"/>
          <w:szCs w:val="22"/>
        </w:rPr>
      </w:pPr>
      <w:hyperlink w:anchor="_Toc41397268" w:history="1">
        <w:r w:rsidRPr="001723BA">
          <w:rPr>
            <w:rStyle w:val="Hyperlink"/>
          </w:rPr>
          <w:t>32.1</w:t>
        </w:r>
        <w:r>
          <w:rPr>
            <w:rFonts w:asciiTheme="minorHAnsi" w:eastAsiaTheme="minorEastAsia" w:hAnsiTheme="minorHAnsi" w:cstheme="minorBidi"/>
            <w:sz w:val="22"/>
            <w:szCs w:val="22"/>
          </w:rPr>
          <w:tab/>
        </w:r>
        <w:r w:rsidRPr="001723BA">
          <w:rPr>
            <w:rStyle w:val="Hyperlink"/>
          </w:rPr>
          <w:t>Generelt</w:t>
        </w:r>
        <w:r>
          <w:rPr>
            <w:webHidden/>
          </w:rPr>
          <w:tab/>
        </w:r>
        <w:r>
          <w:rPr>
            <w:webHidden/>
          </w:rPr>
          <w:fldChar w:fldCharType="begin"/>
        </w:r>
        <w:r>
          <w:rPr>
            <w:webHidden/>
          </w:rPr>
          <w:instrText xml:space="preserve"> PAGEREF _Toc41397268 \h </w:instrText>
        </w:r>
        <w:r>
          <w:rPr>
            <w:webHidden/>
          </w:rPr>
        </w:r>
        <w:r>
          <w:rPr>
            <w:webHidden/>
          </w:rPr>
          <w:fldChar w:fldCharType="separate"/>
        </w:r>
        <w:r>
          <w:rPr>
            <w:webHidden/>
          </w:rPr>
          <w:t>24</w:t>
        </w:r>
        <w:r>
          <w:rPr>
            <w:webHidden/>
          </w:rPr>
          <w:fldChar w:fldCharType="end"/>
        </w:r>
      </w:hyperlink>
    </w:p>
    <w:p w14:paraId="027075BB" w14:textId="02A59985" w:rsidR="00251318" w:rsidRDefault="00251318">
      <w:pPr>
        <w:pStyle w:val="Indholdsfortegnelse3"/>
        <w:rPr>
          <w:rFonts w:asciiTheme="minorHAnsi" w:eastAsiaTheme="minorEastAsia" w:hAnsiTheme="minorHAnsi" w:cstheme="minorBidi"/>
          <w:sz w:val="22"/>
          <w:szCs w:val="22"/>
        </w:rPr>
      </w:pPr>
      <w:hyperlink w:anchor="_Toc41397269" w:history="1">
        <w:r w:rsidRPr="001723BA">
          <w:rPr>
            <w:rStyle w:val="Hyperlink"/>
          </w:rPr>
          <w:t>32.2</w:t>
        </w:r>
        <w:r>
          <w:rPr>
            <w:rFonts w:asciiTheme="minorHAnsi" w:eastAsiaTheme="minorEastAsia" w:hAnsiTheme="minorHAnsi" w:cstheme="minorBidi"/>
            <w:sz w:val="22"/>
            <w:szCs w:val="22"/>
          </w:rPr>
          <w:tab/>
        </w:r>
        <w:r w:rsidRPr="001723BA">
          <w:rPr>
            <w:rStyle w:val="Hyperlink"/>
          </w:rPr>
          <w:t>Særligt om Dokumentation af forandringer i Applikationen</w:t>
        </w:r>
        <w:r>
          <w:rPr>
            <w:webHidden/>
          </w:rPr>
          <w:tab/>
        </w:r>
        <w:r>
          <w:rPr>
            <w:webHidden/>
          </w:rPr>
          <w:fldChar w:fldCharType="begin"/>
        </w:r>
        <w:r>
          <w:rPr>
            <w:webHidden/>
          </w:rPr>
          <w:instrText xml:space="preserve"> PAGEREF _Toc41397269 \h </w:instrText>
        </w:r>
        <w:r>
          <w:rPr>
            <w:webHidden/>
          </w:rPr>
        </w:r>
        <w:r>
          <w:rPr>
            <w:webHidden/>
          </w:rPr>
          <w:fldChar w:fldCharType="separate"/>
        </w:r>
        <w:r>
          <w:rPr>
            <w:webHidden/>
          </w:rPr>
          <w:t>25</w:t>
        </w:r>
        <w:r>
          <w:rPr>
            <w:webHidden/>
          </w:rPr>
          <w:fldChar w:fldCharType="end"/>
        </w:r>
      </w:hyperlink>
    </w:p>
    <w:p w14:paraId="2F613085" w14:textId="41288EF9" w:rsidR="00251318" w:rsidRDefault="00251318">
      <w:pPr>
        <w:pStyle w:val="Indholdsfortegnelse2"/>
        <w:rPr>
          <w:rFonts w:asciiTheme="minorHAnsi" w:eastAsiaTheme="minorEastAsia" w:hAnsiTheme="minorHAnsi" w:cstheme="minorBidi"/>
          <w:sz w:val="22"/>
          <w:szCs w:val="22"/>
        </w:rPr>
      </w:pPr>
      <w:hyperlink w:anchor="_Toc41397270" w:history="1">
        <w:r w:rsidRPr="001723BA">
          <w:rPr>
            <w:rStyle w:val="Hyperlink"/>
          </w:rPr>
          <w:t>33</w:t>
        </w:r>
        <w:r>
          <w:rPr>
            <w:rFonts w:asciiTheme="minorHAnsi" w:eastAsiaTheme="minorEastAsia" w:hAnsiTheme="minorHAnsi" w:cstheme="minorBidi"/>
            <w:sz w:val="22"/>
            <w:szCs w:val="22"/>
          </w:rPr>
          <w:tab/>
        </w:r>
        <w:r w:rsidRPr="001723BA">
          <w:rPr>
            <w:rStyle w:val="Hyperlink"/>
          </w:rPr>
          <w:t>Sikkerhed</w:t>
        </w:r>
        <w:r>
          <w:rPr>
            <w:webHidden/>
          </w:rPr>
          <w:tab/>
        </w:r>
        <w:r>
          <w:rPr>
            <w:webHidden/>
          </w:rPr>
          <w:fldChar w:fldCharType="begin"/>
        </w:r>
        <w:r>
          <w:rPr>
            <w:webHidden/>
          </w:rPr>
          <w:instrText xml:space="preserve"> PAGEREF _Toc41397270 \h </w:instrText>
        </w:r>
        <w:r>
          <w:rPr>
            <w:webHidden/>
          </w:rPr>
        </w:r>
        <w:r>
          <w:rPr>
            <w:webHidden/>
          </w:rPr>
          <w:fldChar w:fldCharType="separate"/>
        </w:r>
        <w:r>
          <w:rPr>
            <w:webHidden/>
          </w:rPr>
          <w:t>26</w:t>
        </w:r>
        <w:r>
          <w:rPr>
            <w:webHidden/>
          </w:rPr>
          <w:fldChar w:fldCharType="end"/>
        </w:r>
      </w:hyperlink>
    </w:p>
    <w:p w14:paraId="3E8F30E4" w14:textId="15840A6D" w:rsidR="00251318" w:rsidRDefault="00251318">
      <w:pPr>
        <w:pStyle w:val="Indholdsfortegnelse2"/>
        <w:rPr>
          <w:rFonts w:asciiTheme="minorHAnsi" w:eastAsiaTheme="minorEastAsia" w:hAnsiTheme="minorHAnsi" w:cstheme="minorBidi"/>
          <w:sz w:val="22"/>
          <w:szCs w:val="22"/>
        </w:rPr>
      </w:pPr>
      <w:hyperlink w:anchor="_Toc41397271" w:history="1">
        <w:r w:rsidRPr="001723BA">
          <w:rPr>
            <w:rStyle w:val="Hyperlink"/>
          </w:rPr>
          <w:t>34</w:t>
        </w:r>
        <w:r>
          <w:rPr>
            <w:rFonts w:asciiTheme="minorHAnsi" w:eastAsiaTheme="minorEastAsia" w:hAnsiTheme="minorHAnsi" w:cstheme="minorBidi"/>
            <w:sz w:val="22"/>
            <w:szCs w:val="22"/>
          </w:rPr>
          <w:tab/>
        </w:r>
        <w:r w:rsidRPr="001723BA">
          <w:rPr>
            <w:rStyle w:val="Hyperlink"/>
          </w:rPr>
          <w:t>Persondata</w:t>
        </w:r>
        <w:r>
          <w:rPr>
            <w:webHidden/>
          </w:rPr>
          <w:tab/>
        </w:r>
        <w:r>
          <w:rPr>
            <w:webHidden/>
          </w:rPr>
          <w:fldChar w:fldCharType="begin"/>
        </w:r>
        <w:r>
          <w:rPr>
            <w:webHidden/>
          </w:rPr>
          <w:instrText xml:space="preserve"> PAGEREF _Toc41397271 \h </w:instrText>
        </w:r>
        <w:r>
          <w:rPr>
            <w:webHidden/>
          </w:rPr>
        </w:r>
        <w:r>
          <w:rPr>
            <w:webHidden/>
          </w:rPr>
          <w:fldChar w:fldCharType="separate"/>
        </w:r>
        <w:r>
          <w:rPr>
            <w:webHidden/>
          </w:rPr>
          <w:t>26</w:t>
        </w:r>
        <w:r>
          <w:rPr>
            <w:webHidden/>
          </w:rPr>
          <w:fldChar w:fldCharType="end"/>
        </w:r>
      </w:hyperlink>
    </w:p>
    <w:p w14:paraId="16536BC1" w14:textId="6D4128CC" w:rsidR="00251318" w:rsidRDefault="00251318">
      <w:pPr>
        <w:pStyle w:val="Indholdsfortegnelse3"/>
        <w:rPr>
          <w:rFonts w:asciiTheme="minorHAnsi" w:eastAsiaTheme="minorEastAsia" w:hAnsiTheme="minorHAnsi" w:cstheme="minorBidi"/>
          <w:sz w:val="22"/>
          <w:szCs w:val="22"/>
        </w:rPr>
      </w:pPr>
      <w:hyperlink w:anchor="_Toc41397272" w:history="1">
        <w:r w:rsidRPr="001723BA">
          <w:rPr>
            <w:rStyle w:val="Hyperlink"/>
          </w:rPr>
          <w:t>34.1</w:t>
        </w:r>
        <w:r>
          <w:rPr>
            <w:rFonts w:asciiTheme="minorHAnsi" w:eastAsiaTheme="minorEastAsia" w:hAnsiTheme="minorHAnsi" w:cstheme="minorBidi"/>
            <w:sz w:val="22"/>
            <w:szCs w:val="22"/>
          </w:rPr>
          <w:tab/>
        </w:r>
        <w:r w:rsidRPr="001723BA">
          <w:rPr>
            <w:rStyle w:val="Hyperlink"/>
          </w:rPr>
          <w:t>Generelt</w:t>
        </w:r>
        <w:r>
          <w:rPr>
            <w:webHidden/>
          </w:rPr>
          <w:tab/>
        </w:r>
        <w:r>
          <w:rPr>
            <w:webHidden/>
          </w:rPr>
          <w:fldChar w:fldCharType="begin"/>
        </w:r>
        <w:r>
          <w:rPr>
            <w:webHidden/>
          </w:rPr>
          <w:instrText xml:space="preserve"> PAGEREF _Toc41397272 \h </w:instrText>
        </w:r>
        <w:r>
          <w:rPr>
            <w:webHidden/>
          </w:rPr>
        </w:r>
        <w:r>
          <w:rPr>
            <w:webHidden/>
          </w:rPr>
          <w:fldChar w:fldCharType="separate"/>
        </w:r>
        <w:r>
          <w:rPr>
            <w:webHidden/>
          </w:rPr>
          <w:t>26</w:t>
        </w:r>
        <w:r>
          <w:rPr>
            <w:webHidden/>
          </w:rPr>
          <w:fldChar w:fldCharType="end"/>
        </w:r>
      </w:hyperlink>
    </w:p>
    <w:p w14:paraId="1959852F" w14:textId="051E6B25" w:rsidR="00251318" w:rsidRDefault="00251318">
      <w:pPr>
        <w:pStyle w:val="Indholdsfortegnelse3"/>
        <w:rPr>
          <w:rFonts w:asciiTheme="minorHAnsi" w:eastAsiaTheme="minorEastAsia" w:hAnsiTheme="minorHAnsi" w:cstheme="minorBidi"/>
          <w:sz w:val="22"/>
          <w:szCs w:val="22"/>
        </w:rPr>
      </w:pPr>
      <w:hyperlink w:anchor="_Toc41397273" w:history="1">
        <w:r w:rsidRPr="001723BA">
          <w:rPr>
            <w:rStyle w:val="Hyperlink"/>
          </w:rPr>
          <w:t>34.2</w:t>
        </w:r>
        <w:r>
          <w:rPr>
            <w:rFonts w:asciiTheme="minorHAnsi" w:eastAsiaTheme="minorEastAsia" w:hAnsiTheme="minorHAnsi" w:cstheme="minorBidi"/>
            <w:sz w:val="22"/>
            <w:szCs w:val="22"/>
          </w:rPr>
          <w:tab/>
        </w:r>
        <w:r w:rsidRPr="001723BA">
          <w:rPr>
            <w:rStyle w:val="Hyperlink"/>
          </w:rPr>
          <w:t>Særligt vedrørende ændringer i relation til databeskyttelse</w:t>
        </w:r>
        <w:r>
          <w:rPr>
            <w:webHidden/>
          </w:rPr>
          <w:tab/>
        </w:r>
        <w:r>
          <w:rPr>
            <w:webHidden/>
          </w:rPr>
          <w:fldChar w:fldCharType="begin"/>
        </w:r>
        <w:r>
          <w:rPr>
            <w:webHidden/>
          </w:rPr>
          <w:instrText xml:space="preserve"> PAGEREF _Toc41397273 \h </w:instrText>
        </w:r>
        <w:r>
          <w:rPr>
            <w:webHidden/>
          </w:rPr>
        </w:r>
        <w:r>
          <w:rPr>
            <w:webHidden/>
          </w:rPr>
          <w:fldChar w:fldCharType="separate"/>
        </w:r>
        <w:r>
          <w:rPr>
            <w:webHidden/>
          </w:rPr>
          <w:t>27</w:t>
        </w:r>
        <w:r>
          <w:rPr>
            <w:webHidden/>
          </w:rPr>
          <w:fldChar w:fldCharType="end"/>
        </w:r>
      </w:hyperlink>
    </w:p>
    <w:p w14:paraId="1A572D26" w14:textId="7CD85480" w:rsidR="00251318" w:rsidRDefault="00251318">
      <w:pPr>
        <w:pStyle w:val="Indholdsfortegnelse2"/>
        <w:rPr>
          <w:rFonts w:asciiTheme="minorHAnsi" w:eastAsiaTheme="minorEastAsia" w:hAnsiTheme="minorHAnsi" w:cstheme="minorBidi"/>
          <w:sz w:val="22"/>
          <w:szCs w:val="22"/>
        </w:rPr>
      </w:pPr>
      <w:hyperlink w:anchor="_Toc41397274" w:history="1">
        <w:r w:rsidRPr="001723BA">
          <w:rPr>
            <w:rStyle w:val="Hyperlink"/>
          </w:rPr>
          <w:t>35</w:t>
        </w:r>
        <w:r>
          <w:rPr>
            <w:rFonts w:asciiTheme="minorHAnsi" w:eastAsiaTheme="minorEastAsia" w:hAnsiTheme="minorHAnsi" w:cstheme="minorBidi"/>
            <w:sz w:val="22"/>
            <w:szCs w:val="22"/>
          </w:rPr>
          <w:tab/>
        </w:r>
        <w:r w:rsidRPr="001723BA">
          <w:rPr>
            <w:rStyle w:val="Hyperlink"/>
          </w:rPr>
          <w:t>Afprøvning</w:t>
        </w:r>
        <w:r>
          <w:rPr>
            <w:webHidden/>
          </w:rPr>
          <w:tab/>
        </w:r>
        <w:r>
          <w:rPr>
            <w:webHidden/>
          </w:rPr>
          <w:fldChar w:fldCharType="begin"/>
        </w:r>
        <w:r>
          <w:rPr>
            <w:webHidden/>
          </w:rPr>
          <w:instrText xml:space="preserve"> PAGEREF _Toc41397274 \h </w:instrText>
        </w:r>
        <w:r>
          <w:rPr>
            <w:webHidden/>
          </w:rPr>
        </w:r>
        <w:r>
          <w:rPr>
            <w:webHidden/>
          </w:rPr>
          <w:fldChar w:fldCharType="separate"/>
        </w:r>
        <w:r>
          <w:rPr>
            <w:webHidden/>
          </w:rPr>
          <w:t>28</w:t>
        </w:r>
        <w:r>
          <w:rPr>
            <w:webHidden/>
          </w:rPr>
          <w:fldChar w:fldCharType="end"/>
        </w:r>
      </w:hyperlink>
    </w:p>
    <w:p w14:paraId="1D6BD2D0" w14:textId="1D70F854" w:rsidR="00251318" w:rsidRDefault="00251318">
      <w:pPr>
        <w:pStyle w:val="Indholdsfortegnelse1"/>
        <w:rPr>
          <w:rFonts w:asciiTheme="minorHAnsi" w:eastAsiaTheme="minorEastAsia" w:hAnsiTheme="minorHAnsi" w:cstheme="minorBidi"/>
          <w:caps w:val="0"/>
          <w:noProof/>
          <w:sz w:val="22"/>
          <w:szCs w:val="22"/>
        </w:rPr>
      </w:pPr>
      <w:hyperlink w:anchor="_Toc41397275" w:history="1">
        <w:r w:rsidRPr="001723BA">
          <w:rPr>
            <w:rStyle w:val="Hyperlink"/>
            <w:noProof/>
            <w:lang w:val="en-US"/>
          </w:rPr>
          <w:t>VIII.</w:t>
        </w:r>
        <w:r>
          <w:rPr>
            <w:rFonts w:asciiTheme="minorHAnsi" w:eastAsiaTheme="minorEastAsia" w:hAnsiTheme="minorHAnsi" w:cstheme="minorBidi"/>
            <w:caps w:val="0"/>
            <w:noProof/>
            <w:sz w:val="22"/>
            <w:szCs w:val="22"/>
          </w:rPr>
          <w:tab/>
        </w:r>
        <w:r w:rsidRPr="001723BA">
          <w:rPr>
            <w:rStyle w:val="Hyperlink"/>
            <w:noProof/>
            <w:lang w:val="en-US"/>
          </w:rPr>
          <w:t>Levering og økonomi</w:t>
        </w:r>
        <w:r>
          <w:rPr>
            <w:noProof/>
            <w:webHidden/>
          </w:rPr>
          <w:tab/>
        </w:r>
        <w:r>
          <w:rPr>
            <w:noProof/>
            <w:webHidden/>
          </w:rPr>
          <w:fldChar w:fldCharType="begin"/>
        </w:r>
        <w:r>
          <w:rPr>
            <w:noProof/>
            <w:webHidden/>
          </w:rPr>
          <w:instrText xml:space="preserve"> PAGEREF _Toc41397275 \h </w:instrText>
        </w:r>
        <w:r>
          <w:rPr>
            <w:noProof/>
            <w:webHidden/>
          </w:rPr>
        </w:r>
        <w:r>
          <w:rPr>
            <w:noProof/>
            <w:webHidden/>
          </w:rPr>
          <w:fldChar w:fldCharType="separate"/>
        </w:r>
        <w:r>
          <w:rPr>
            <w:noProof/>
            <w:webHidden/>
          </w:rPr>
          <w:t>29</w:t>
        </w:r>
        <w:r>
          <w:rPr>
            <w:noProof/>
            <w:webHidden/>
          </w:rPr>
          <w:fldChar w:fldCharType="end"/>
        </w:r>
      </w:hyperlink>
    </w:p>
    <w:p w14:paraId="4C833E64" w14:textId="7DADA632" w:rsidR="00251318" w:rsidRDefault="00251318">
      <w:pPr>
        <w:pStyle w:val="Indholdsfortegnelse2"/>
        <w:rPr>
          <w:rFonts w:asciiTheme="minorHAnsi" w:eastAsiaTheme="minorEastAsia" w:hAnsiTheme="minorHAnsi" w:cstheme="minorBidi"/>
          <w:sz w:val="22"/>
          <w:szCs w:val="22"/>
        </w:rPr>
      </w:pPr>
      <w:hyperlink w:anchor="_Toc41397276" w:history="1">
        <w:r w:rsidRPr="001723BA">
          <w:rPr>
            <w:rStyle w:val="Hyperlink"/>
          </w:rPr>
          <w:t>36</w:t>
        </w:r>
        <w:r>
          <w:rPr>
            <w:rFonts w:asciiTheme="minorHAnsi" w:eastAsiaTheme="minorEastAsia" w:hAnsiTheme="minorHAnsi" w:cstheme="minorBidi"/>
            <w:sz w:val="22"/>
            <w:szCs w:val="22"/>
          </w:rPr>
          <w:tab/>
        </w:r>
        <w:r w:rsidRPr="001723BA">
          <w:rPr>
            <w:rStyle w:val="Hyperlink"/>
          </w:rPr>
          <w:t>Levering</w:t>
        </w:r>
        <w:r>
          <w:rPr>
            <w:webHidden/>
          </w:rPr>
          <w:tab/>
        </w:r>
        <w:r>
          <w:rPr>
            <w:webHidden/>
          </w:rPr>
          <w:fldChar w:fldCharType="begin"/>
        </w:r>
        <w:r>
          <w:rPr>
            <w:webHidden/>
          </w:rPr>
          <w:instrText xml:space="preserve"> PAGEREF _Toc41397276 \h </w:instrText>
        </w:r>
        <w:r>
          <w:rPr>
            <w:webHidden/>
          </w:rPr>
        </w:r>
        <w:r>
          <w:rPr>
            <w:webHidden/>
          </w:rPr>
          <w:fldChar w:fldCharType="separate"/>
        </w:r>
        <w:r>
          <w:rPr>
            <w:webHidden/>
          </w:rPr>
          <w:t>29</w:t>
        </w:r>
        <w:r>
          <w:rPr>
            <w:webHidden/>
          </w:rPr>
          <w:fldChar w:fldCharType="end"/>
        </w:r>
      </w:hyperlink>
    </w:p>
    <w:p w14:paraId="61FD7172" w14:textId="68C9A290" w:rsidR="00251318" w:rsidRDefault="00251318">
      <w:pPr>
        <w:pStyle w:val="Indholdsfortegnelse3"/>
        <w:rPr>
          <w:rFonts w:asciiTheme="minorHAnsi" w:eastAsiaTheme="minorEastAsia" w:hAnsiTheme="minorHAnsi" w:cstheme="minorBidi"/>
          <w:sz w:val="22"/>
          <w:szCs w:val="22"/>
        </w:rPr>
      </w:pPr>
      <w:hyperlink w:anchor="_Toc41397277" w:history="1">
        <w:r w:rsidRPr="001723BA">
          <w:rPr>
            <w:rStyle w:val="Hyperlink"/>
          </w:rPr>
          <w:t>36.1</w:t>
        </w:r>
        <w:r>
          <w:rPr>
            <w:rFonts w:asciiTheme="minorHAnsi" w:eastAsiaTheme="minorEastAsia" w:hAnsiTheme="minorHAnsi" w:cstheme="minorBidi"/>
            <w:sz w:val="22"/>
            <w:szCs w:val="22"/>
          </w:rPr>
          <w:tab/>
        </w:r>
        <w:r w:rsidRPr="001723BA">
          <w:rPr>
            <w:rStyle w:val="Hyperlink"/>
          </w:rPr>
          <w:t>Generelt</w:t>
        </w:r>
        <w:r>
          <w:rPr>
            <w:webHidden/>
          </w:rPr>
          <w:tab/>
        </w:r>
        <w:r>
          <w:rPr>
            <w:webHidden/>
          </w:rPr>
          <w:fldChar w:fldCharType="begin"/>
        </w:r>
        <w:r>
          <w:rPr>
            <w:webHidden/>
          </w:rPr>
          <w:instrText xml:space="preserve"> PAGEREF _Toc41397277 \h </w:instrText>
        </w:r>
        <w:r>
          <w:rPr>
            <w:webHidden/>
          </w:rPr>
        </w:r>
        <w:r>
          <w:rPr>
            <w:webHidden/>
          </w:rPr>
          <w:fldChar w:fldCharType="separate"/>
        </w:r>
        <w:r>
          <w:rPr>
            <w:webHidden/>
          </w:rPr>
          <w:t>29</w:t>
        </w:r>
        <w:r>
          <w:rPr>
            <w:webHidden/>
          </w:rPr>
          <w:fldChar w:fldCharType="end"/>
        </w:r>
      </w:hyperlink>
    </w:p>
    <w:p w14:paraId="52F60A90" w14:textId="7CDC55F4" w:rsidR="00251318" w:rsidRDefault="00251318">
      <w:pPr>
        <w:pStyle w:val="Indholdsfortegnelse3"/>
        <w:rPr>
          <w:rFonts w:asciiTheme="minorHAnsi" w:eastAsiaTheme="minorEastAsia" w:hAnsiTheme="minorHAnsi" w:cstheme="minorBidi"/>
          <w:sz w:val="22"/>
          <w:szCs w:val="22"/>
        </w:rPr>
      </w:pPr>
      <w:hyperlink w:anchor="_Toc41397278" w:history="1">
        <w:r w:rsidRPr="001723BA">
          <w:rPr>
            <w:rStyle w:val="Hyperlink"/>
          </w:rPr>
          <w:t>36.2</w:t>
        </w:r>
        <w:r>
          <w:rPr>
            <w:rFonts w:asciiTheme="minorHAnsi" w:eastAsiaTheme="minorEastAsia" w:hAnsiTheme="minorHAnsi" w:cstheme="minorBidi"/>
            <w:sz w:val="22"/>
            <w:szCs w:val="22"/>
          </w:rPr>
          <w:tab/>
        </w:r>
        <w:r w:rsidRPr="001723BA">
          <w:rPr>
            <w:rStyle w:val="Hyperlink"/>
          </w:rPr>
          <w:t>Leveringssted</w:t>
        </w:r>
        <w:r>
          <w:rPr>
            <w:webHidden/>
          </w:rPr>
          <w:tab/>
        </w:r>
        <w:r>
          <w:rPr>
            <w:webHidden/>
          </w:rPr>
          <w:fldChar w:fldCharType="begin"/>
        </w:r>
        <w:r>
          <w:rPr>
            <w:webHidden/>
          </w:rPr>
          <w:instrText xml:space="preserve"> PAGEREF _Toc41397278 \h </w:instrText>
        </w:r>
        <w:r>
          <w:rPr>
            <w:webHidden/>
          </w:rPr>
        </w:r>
        <w:r>
          <w:rPr>
            <w:webHidden/>
          </w:rPr>
          <w:fldChar w:fldCharType="separate"/>
        </w:r>
        <w:r>
          <w:rPr>
            <w:webHidden/>
          </w:rPr>
          <w:t>29</w:t>
        </w:r>
        <w:r>
          <w:rPr>
            <w:webHidden/>
          </w:rPr>
          <w:fldChar w:fldCharType="end"/>
        </w:r>
      </w:hyperlink>
    </w:p>
    <w:p w14:paraId="44002295" w14:textId="33E5DD71" w:rsidR="00251318" w:rsidRDefault="00251318">
      <w:pPr>
        <w:pStyle w:val="Indholdsfortegnelse3"/>
        <w:rPr>
          <w:rFonts w:asciiTheme="minorHAnsi" w:eastAsiaTheme="minorEastAsia" w:hAnsiTheme="minorHAnsi" w:cstheme="minorBidi"/>
          <w:sz w:val="22"/>
          <w:szCs w:val="22"/>
        </w:rPr>
      </w:pPr>
      <w:hyperlink w:anchor="_Toc41397279" w:history="1">
        <w:r w:rsidRPr="001723BA">
          <w:rPr>
            <w:rStyle w:val="Hyperlink"/>
          </w:rPr>
          <w:t>36.3</w:t>
        </w:r>
        <w:r>
          <w:rPr>
            <w:rFonts w:asciiTheme="minorHAnsi" w:eastAsiaTheme="minorEastAsia" w:hAnsiTheme="minorHAnsi" w:cstheme="minorBidi"/>
            <w:sz w:val="22"/>
            <w:szCs w:val="22"/>
          </w:rPr>
          <w:tab/>
        </w:r>
        <w:r w:rsidRPr="001723BA">
          <w:rPr>
            <w:rStyle w:val="Hyperlink"/>
          </w:rPr>
          <w:t>Leveringstid</w:t>
        </w:r>
        <w:r>
          <w:rPr>
            <w:webHidden/>
          </w:rPr>
          <w:tab/>
        </w:r>
        <w:r>
          <w:rPr>
            <w:webHidden/>
          </w:rPr>
          <w:fldChar w:fldCharType="begin"/>
        </w:r>
        <w:r>
          <w:rPr>
            <w:webHidden/>
          </w:rPr>
          <w:instrText xml:space="preserve"> PAGEREF _Toc41397279 \h </w:instrText>
        </w:r>
        <w:r>
          <w:rPr>
            <w:webHidden/>
          </w:rPr>
        </w:r>
        <w:r>
          <w:rPr>
            <w:webHidden/>
          </w:rPr>
          <w:fldChar w:fldCharType="separate"/>
        </w:r>
        <w:r>
          <w:rPr>
            <w:webHidden/>
          </w:rPr>
          <w:t>30</w:t>
        </w:r>
        <w:r>
          <w:rPr>
            <w:webHidden/>
          </w:rPr>
          <w:fldChar w:fldCharType="end"/>
        </w:r>
      </w:hyperlink>
    </w:p>
    <w:p w14:paraId="543B9A06" w14:textId="5F83B110" w:rsidR="00251318" w:rsidRDefault="00251318">
      <w:pPr>
        <w:pStyle w:val="Indholdsfortegnelse3"/>
        <w:rPr>
          <w:rFonts w:asciiTheme="minorHAnsi" w:eastAsiaTheme="minorEastAsia" w:hAnsiTheme="minorHAnsi" w:cstheme="minorBidi"/>
          <w:sz w:val="22"/>
          <w:szCs w:val="22"/>
        </w:rPr>
      </w:pPr>
      <w:hyperlink w:anchor="_Toc41397280" w:history="1">
        <w:r w:rsidRPr="001723BA">
          <w:rPr>
            <w:rStyle w:val="Hyperlink"/>
          </w:rPr>
          <w:t>36.4</w:t>
        </w:r>
        <w:r>
          <w:rPr>
            <w:rFonts w:asciiTheme="minorHAnsi" w:eastAsiaTheme="minorEastAsia" w:hAnsiTheme="minorHAnsi" w:cstheme="minorBidi"/>
            <w:sz w:val="22"/>
            <w:szCs w:val="22"/>
          </w:rPr>
          <w:tab/>
        </w:r>
        <w:r w:rsidRPr="001723BA">
          <w:rPr>
            <w:rStyle w:val="Hyperlink"/>
          </w:rPr>
          <w:t>Kundens udskydelse af tidsfrister</w:t>
        </w:r>
        <w:r>
          <w:rPr>
            <w:webHidden/>
          </w:rPr>
          <w:tab/>
        </w:r>
        <w:r>
          <w:rPr>
            <w:webHidden/>
          </w:rPr>
          <w:fldChar w:fldCharType="begin"/>
        </w:r>
        <w:r>
          <w:rPr>
            <w:webHidden/>
          </w:rPr>
          <w:instrText xml:space="preserve"> PAGEREF _Toc41397280 \h </w:instrText>
        </w:r>
        <w:r>
          <w:rPr>
            <w:webHidden/>
          </w:rPr>
        </w:r>
        <w:r>
          <w:rPr>
            <w:webHidden/>
          </w:rPr>
          <w:fldChar w:fldCharType="separate"/>
        </w:r>
        <w:r>
          <w:rPr>
            <w:webHidden/>
          </w:rPr>
          <w:t>30</w:t>
        </w:r>
        <w:r>
          <w:rPr>
            <w:webHidden/>
          </w:rPr>
          <w:fldChar w:fldCharType="end"/>
        </w:r>
      </w:hyperlink>
    </w:p>
    <w:p w14:paraId="0D90C79A" w14:textId="689AB3CB" w:rsidR="00251318" w:rsidRDefault="00251318">
      <w:pPr>
        <w:pStyle w:val="Indholdsfortegnelse2"/>
        <w:rPr>
          <w:rFonts w:asciiTheme="minorHAnsi" w:eastAsiaTheme="minorEastAsia" w:hAnsiTheme="minorHAnsi" w:cstheme="minorBidi"/>
          <w:sz w:val="22"/>
          <w:szCs w:val="22"/>
        </w:rPr>
      </w:pPr>
      <w:hyperlink w:anchor="_Toc41397281" w:history="1">
        <w:r w:rsidRPr="001723BA">
          <w:rPr>
            <w:rStyle w:val="Hyperlink"/>
          </w:rPr>
          <w:t>37</w:t>
        </w:r>
        <w:r>
          <w:rPr>
            <w:rFonts w:asciiTheme="minorHAnsi" w:eastAsiaTheme="minorEastAsia" w:hAnsiTheme="minorHAnsi" w:cstheme="minorBidi"/>
            <w:sz w:val="22"/>
            <w:szCs w:val="22"/>
          </w:rPr>
          <w:tab/>
        </w:r>
        <w:r w:rsidRPr="001723BA">
          <w:rPr>
            <w:rStyle w:val="Hyperlink"/>
          </w:rPr>
          <w:t>Vederlag</w:t>
        </w:r>
        <w:r>
          <w:rPr>
            <w:webHidden/>
          </w:rPr>
          <w:tab/>
        </w:r>
        <w:r>
          <w:rPr>
            <w:webHidden/>
          </w:rPr>
          <w:fldChar w:fldCharType="begin"/>
        </w:r>
        <w:r>
          <w:rPr>
            <w:webHidden/>
          </w:rPr>
          <w:instrText xml:space="preserve"> PAGEREF _Toc41397281 \h </w:instrText>
        </w:r>
        <w:r>
          <w:rPr>
            <w:webHidden/>
          </w:rPr>
        </w:r>
        <w:r>
          <w:rPr>
            <w:webHidden/>
          </w:rPr>
          <w:fldChar w:fldCharType="separate"/>
        </w:r>
        <w:r>
          <w:rPr>
            <w:webHidden/>
          </w:rPr>
          <w:t>30</w:t>
        </w:r>
        <w:r>
          <w:rPr>
            <w:webHidden/>
          </w:rPr>
          <w:fldChar w:fldCharType="end"/>
        </w:r>
      </w:hyperlink>
    </w:p>
    <w:p w14:paraId="0646163F" w14:textId="6365915D" w:rsidR="00251318" w:rsidRDefault="00251318">
      <w:pPr>
        <w:pStyle w:val="Indholdsfortegnelse3"/>
        <w:rPr>
          <w:rFonts w:asciiTheme="minorHAnsi" w:eastAsiaTheme="minorEastAsia" w:hAnsiTheme="minorHAnsi" w:cstheme="minorBidi"/>
          <w:sz w:val="22"/>
          <w:szCs w:val="22"/>
        </w:rPr>
      </w:pPr>
      <w:hyperlink w:anchor="_Toc41397282" w:history="1">
        <w:r w:rsidRPr="001723BA">
          <w:rPr>
            <w:rStyle w:val="Hyperlink"/>
          </w:rPr>
          <w:t>37.1</w:t>
        </w:r>
        <w:r>
          <w:rPr>
            <w:rFonts w:asciiTheme="minorHAnsi" w:eastAsiaTheme="minorEastAsia" w:hAnsiTheme="minorHAnsi" w:cstheme="minorBidi"/>
            <w:sz w:val="22"/>
            <w:szCs w:val="22"/>
          </w:rPr>
          <w:tab/>
        </w:r>
        <w:r w:rsidRPr="001723BA">
          <w:rPr>
            <w:rStyle w:val="Hyperlink"/>
          </w:rPr>
          <w:t>Generelt</w:t>
        </w:r>
        <w:r>
          <w:rPr>
            <w:webHidden/>
          </w:rPr>
          <w:tab/>
        </w:r>
        <w:r>
          <w:rPr>
            <w:webHidden/>
          </w:rPr>
          <w:fldChar w:fldCharType="begin"/>
        </w:r>
        <w:r>
          <w:rPr>
            <w:webHidden/>
          </w:rPr>
          <w:instrText xml:space="preserve"> PAGEREF _Toc41397282 \h </w:instrText>
        </w:r>
        <w:r>
          <w:rPr>
            <w:webHidden/>
          </w:rPr>
        </w:r>
        <w:r>
          <w:rPr>
            <w:webHidden/>
          </w:rPr>
          <w:fldChar w:fldCharType="separate"/>
        </w:r>
        <w:r>
          <w:rPr>
            <w:webHidden/>
          </w:rPr>
          <w:t>30</w:t>
        </w:r>
        <w:r>
          <w:rPr>
            <w:webHidden/>
          </w:rPr>
          <w:fldChar w:fldCharType="end"/>
        </w:r>
      </w:hyperlink>
    </w:p>
    <w:p w14:paraId="49D0244F" w14:textId="1E43C4A4" w:rsidR="00251318" w:rsidRDefault="00251318">
      <w:pPr>
        <w:pStyle w:val="Indholdsfortegnelse3"/>
        <w:rPr>
          <w:rFonts w:asciiTheme="minorHAnsi" w:eastAsiaTheme="minorEastAsia" w:hAnsiTheme="minorHAnsi" w:cstheme="minorBidi"/>
          <w:sz w:val="22"/>
          <w:szCs w:val="22"/>
        </w:rPr>
      </w:pPr>
      <w:hyperlink w:anchor="_Toc41397283" w:history="1">
        <w:r w:rsidRPr="001723BA">
          <w:rPr>
            <w:rStyle w:val="Hyperlink"/>
          </w:rPr>
          <w:t>37.2</w:t>
        </w:r>
        <w:r>
          <w:rPr>
            <w:rFonts w:asciiTheme="minorHAnsi" w:eastAsiaTheme="minorEastAsia" w:hAnsiTheme="minorHAnsi" w:cstheme="minorBidi"/>
            <w:sz w:val="22"/>
            <w:szCs w:val="22"/>
          </w:rPr>
          <w:tab/>
        </w:r>
        <w:r w:rsidRPr="001723BA">
          <w:rPr>
            <w:rStyle w:val="Hyperlink"/>
          </w:rPr>
          <w:t>Vederlag for Indledende Ydelser</w:t>
        </w:r>
        <w:r>
          <w:rPr>
            <w:webHidden/>
          </w:rPr>
          <w:tab/>
        </w:r>
        <w:r>
          <w:rPr>
            <w:webHidden/>
          </w:rPr>
          <w:fldChar w:fldCharType="begin"/>
        </w:r>
        <w:r>
          <w:rPr>
            <w:webHidden/>
          </w:rPr>
          <w:instrText xml:space="preserve"> PAGEREF _Toc41397283 \h </w:instrText>
        </w:r>
        <w:r>
          <w:rPr>
            <w:webHidden/>
          </w:rPr>
        </w:r>
        <w:r>
          <w:rPr>
            <w:webHidden/>
          </w:rPr>
          <w:fldChar w:fldCharType="separate"/>
        </w:r>
        <w:r>
          <w:rPr>
            <w:webHidden/>
          </w:rPr>
          <w:t>31</w:t>
        </w:r>
        <w:r>
          <w:rPr>
            <w:webHidden/>
          </w:rPr>
          <w:fldChar w:fldCharType="end"/>
        </w:r>
      </w:hyperlink>
    </w:p>
    <w:p w14:paraId="510DD818" w14:textId="1FEE8904" w:rsidR="00251318" w:rsidRDefault="00251318">
      <w:pPr>
        <w:pStyle w:val="Indholdsfortegnelse3"/>
        <w:rPr>
          <w:rFonts w:asciiTheme="minorHAnsi" w:eastAsiaTheme="minorEastAsia" w:hAnsiTheme="minorHAnsi" w:cstheme="minorBidi"/>
          <w:sz w:val="22"/>
          <w:szCs w:val="22"/>
        </w:rPr>
      </w:pPr>
      <w:hyperlink w:anchor="_Toc41397284" w:history="1">
        <w:r w:rsidRPr="001723BA">
          <w:rPr>
            <w:rStyle w:val="Hyperlink"/>
          </w:rPr>
          <w:t>37.3</w:t>
        </w:r>
        <w:r>
          <w:rPr>
            <w:rFonts w:asciiTheme="minorHAnsi" w:eastAsiaTheme="minorEastAsia" w:hAnsiTheme="minorHAnsi" w:cstheme="minorBidi"/>
            <w:sz w:val="22"/>
            <w:szCs w:val="22"/>
          </w:rPr>
          <w:tab/>
        </w:r>
        <w:r w:rsidRPr="001723BA">
          <w:rPr>
            <w:rStyle w:val="Hyperlink"/>
          </w:rPr>
          <w:t>Vederlag for Løbende Ydelser</w:t>
        </w:r>
        <w:r>
          <w:rPr>
            <w:webHidden/>
          </w:rPr>
          <w:tab/>
        </w:r>
        <w:r>
          <w:rPr>
            <w:webHidden/>
          </w:rPr>
          <w:fldChar w:fldCharType="begin"/>
        </w:r>
        <w:r>
          <w:rPr>
            <w:webHidden/>
          </w:rPr>
          <w:instrText xml:space="preserve"> PAGEREF _Toc41397284 \h </w:instrText>
        </w:r>
        <w:r>
          <w:rPr>
            <w:webHidden/>
          </w:rPr>
        </w:r>
        <w:r>
          <w:rPr>
            <w:webHidden/>
          </w:rPr>
          <w:fldChar w:fldCharType="separate"/>
        </w:r>
        <w:r>
          <w:rPr>
            <w:webHidden/>
          </w:rPr>
          <w:t>31</w:t>
        </w:r>
        <w:r>
          <w:rPr>
            <w:webHidden/>
          </w:rPr>
          <w:fldChar w:fldCharType="end"/>
        </w:r>
      </w:hyperlink>
    </w:p>
    <w:p w14:paraId="1B27F20E" w14:textId="72ACE1DA" w:rsidR="00251318" w:rsidRDefault="00251318">
      <w:pPr>
        <w:pStyle w:val="Indholdsfortegnelse4"/>
        <w:rPr>
          <w:rFonts w:asciiTheme="minorHAnsi" w:eastAsiaTheme="minorEastAsia" w:hAnsiTheme="minorHAnsi" w:cstheme="minorBidi"/>
          <w:sz w:val="22"/>
          <w:szCs w:val="22"/>
        </w:rPr>
      </w:pPr>
      <w:hyperlink w:anchor="_Toc41397285" w:history="1">
        <w:r w:rsidRPr="001723BA">
          <w:rPr>
            <w:rStyle w:val="Hyperlink"/>
          </w:rPr>
          <w:t>37.3.1</w:t>
        </w:r>
        <w:r>
          <w:rPr>
            <w:rFonts w:asciiTheme="minorHAnsi" w:eastAsiaTheme="minorEastAsia" w:hAnsiTheme="minorHAnsi" w:cstheme="minorBidi"/>
            <w:sz w:val="22"/>
            <w:szCs w:val="22"/>
          </w:rPr>
          <w:tab/>
        </w:r>
        <w:r w:rsidRPr="001723BA">
          <w:rPr>
            <w:rStyle w:val="Hyperlink"/>
          </w:rPr>
          <w:t>Vederlag for Enhedsadministration</w:t>
        </w:r>
        <w:r>
          <w:rPr>
            <w:webHidden/>
          </w:rPr>
          <w:tab/>
        </w:r>
        <w:r>
          <w:rPr>
            <w:webHidden/>
          </w:rPr>
          <w:fldChar w:fldCharType="begin"/>
        </w:r>
        <w:r>
          <w:rPr>
            <w:webHidden/>
          </w:rPr>
          <w:instrText xml:space="preserve"> PAGEREF _Toc41397285 \h </w:instrText>
        </w:r>
        <w:r>
          <w:rPr>
            <w:webHidden/>
          </w:rPr>
        </w:r>
        <w:r>
          <w:rPr>
            <w:webHidden/>
          </w:rPr>
          <w:fldChar w:fldCharType="separate"/>
        </w:r>
        <w:r>
          <w:rPr>
            <w:webHidden/>
          </w:rPr>
          <w:t>31</w:t>
        </w:r>
        <w:r>
          <w:rPr>
            <w:webHidden/>
          </w:rPr>
          <w:fldChar w:fldCharType="end"/>
        </w:r>
      </w:hyperlink>
    </w:p>
    <w:p w14:paraId="667DB4B0" w14:textId="68C0C039" w:rsidR="00251318" w:rsidRDefault="00251318">
      <w:pPr>
        <w:pStyle w:val="Indholdsfortegnelse4"/>
        <w:rPr>
          <w:rFonts w:asciiTheme="minorHAnsi" w:eastAsiaTheme="minorEastAsia" w:hAnsiTheme="minorHAnsi" w:cstheme="minorBidi"/>
          <w:sz w:val="22"/>
          <w:szCs w:val="22"/>
        </w:rPr>
      </w:pPr>
      <w:hyperlink w:anchor="_Toc41397286" w:history="1">
        <w:r w:rsidRPr="001723BA">
          <w:rPr>
            <w:rStyle w:val="Hyperlink"/>
          </w:rPr>
          <w:t>37.3.2</w:t>
        </w:r>
        <w:r>
          <w:rPr>
            <w:rFonts w:asciiTheme="minorHAnsi" w:eastAsiaTheme="minorEastAsia" w:hAnsiTheme="minorHAnsi" w:cstheme="minorBidi"/>
            <w:sz w:val="22"/>
            <w:szCs w:val="22"/>
          </w:rPr>
          <w:tab/>
        </w:r>
        <w:r w:rsidRPr="001723BA">
          <w:rPr>
            <w:rStyle w:val="Hyperlink"/>
          </w:rPr>
          <w:t>Vederlag for Support</w:t>
        </w:r>
        <w:r>
          <w:rPr>
            <w:webHidden/>
          </w:rPr>
          <w:tab/>
        </w:r>
        <w:r>
          <w:rPr>
            <w:webHidden/>
          </w:rPr>
          <w:fldChar w:fldCharType="begin"/>
        </w:r>
        <w:r>
          <w:rPr>
            <w:webHidden/>
          </w:rPr>
          <w:instrText xml:space="preserve"> PAGEREF _Toc41397286 \h </w:instrText>
        </w:r>
        <w:r>
          <w:rPr>
            <w:webHidden/>
          </w:rPr>
        </w:r>
        <w:r>
          <w:rPr>
            <w:webHidden/>
          </w:rPr>
          <w:fldChar w:fldCharType="separate"/>
        </w:r>
        <w:r>
          <w:rPr>
            <w:webHidden/>
          </w:rPr>
          <w:t>31</w:t>
        </w:r>
        <w:r>
          <w:rPr>
            <w:webHidden/>
          </w:rPr>
          <w:fldChar w:fldCharType="end"/>
        </w:r>
      </w:hyperlink>
    </w:p>
    <w:p w14:paraId="7F89A737" w14:textId="091DB7CC" w:rsidR="00251318" w:rsidRDefault="00251318">
      <w:pPr>
        <w:pStyle w:val="Indholdsfortegnelse4"/>
        <w:rPr>
          <w:rFonts w:asciiTheme="minorHAnsi" w:eastAsiaTheme="minorEastAsia" w:hAnsiTheme="minorHAnsi" w:cstheme="minorBidi"/>
          <w:sz w:val="22"/>
          <w:szCs w:val="22"/>
        </w:rPr>
      </w:pPr>
      <w:hyperlink w:anchor="_Toc41397287" w:history="1">
        <w:r w:rsidRPr="001723BA">
          <w:rPr>
            <w:rStyle w:val="Hyperlink"/>
          </w:rPr>
          <w:t>37.3.3</w:t>
        </w:r>
        <w:r>
          <w:rPr>
            <w:rFonts w:asciiTheme="minorHAnsi" w:eastAsiaTheme="minorEastAsia" w:hAnsiTheme="minorHAnsi" w:cstheme="minorBidi"/>
            <w:sz w:val="22"/>
            <w:szCs w:val="22"/>
          </w:rPr>
          <w:tab/>
        </w:r>
        <w:r w:rsidRPr="001723BA">
          <w:rPr>
            <w:rStyle w:val="Hyperlink"/>
          </w:rPr>
          <w:t>Vederlag for Applikationsdrift</w:t>
        </w:r>
        <w:r>
          <w:rPr>
            <w:webHidden/>
          </w:rPr>
          <w:tab/>
        </w:r>
        <w:r>
          <w:rPr>
            <w:webHidden/>
          </w:rPr>
          <w:fldChar w:fldCharType="begin"/>
        </w:r>
        <w:r>
          <w:rPr>
            <w:webHidden/>
          </w:rPr>
          <w:instrText xml:space="preserve"> PAGEREF _Toc41397287 \h </w:instrText>
        </w:r>
        <w:r>
          <w:rPr>
            <w:webHidden/>
          </w:rPr>
        </w:r>
        <w:r>
          <w:rPr>
            <w:webHidden/>
          </w:rPr>
          <w:fldChar w:fldCharType="separate"/>
        </w:r>
        <w:r>
          <w:rPr>
            <w:webHidden/>
          </w:rPr>
          <w:t>31</w:t>
        </w:r>
        <w:r>
          <w:rPr>
            <w:webHidden/>
          </w:rPr>
          <w:fldChar w:fldCharType="end"/>
        </w:r>
      </w:hyperlink>
    </w:p>
    <w:p w14:paraId="5EE0DCAB" w14:textId="68FB80F4" w:rsidR="00251318" w:rsidRDefault="00251318">
      <w:pPr>
        <w:pStyle w:val="Indholdsfortegnelse4"/>
        <w:rPr>
          <w:rFonts w:asciiTheme="minorHAnsi" w:eastAsiaTheme="minorEastAsia" w:hAnsiTheme="minorHAnsi" w:cstheme="minorBidi"/>
          <w:sz w:val="22"/>
          <w:szCs w:val="22"/>
        </w:rPr>
      </w:pPr>
      <w:hyperlink w:anchor="_Toc41397288" w:history="1">
        <w:r w:rsidRPr="001723BA">
          <w:rPr>
            <w:rStyle w:val="Hyperlink"/>
          </w:rPr>
          <w:t>37.3.4</w:t>
        </w:r>
        <w:r>
          <w:rPr>
            <w:rFonts w:asciiTheme="minorHAnsi" w:eastAsiaTheme="minorEastAsia" w:hAnsiTheme="minorHAnsi" w:cstheme="minorBidi"/>
            <w:sz w:val="22"/>
            <w:szCs w:val="22"/>
          </w:rPr>
          <w:tab/>
        </w:r>
        <w:r w:rsidRPr="001723BA">
          <w:rPr>
            <w:rStyle w:val="Hyperlink"/>
          </w:rPr>
          <w:t>Vederlag for Infrastrukturdrift</w:t>
        </w:r>
        <w:r>
          <w:rPr>
            <w:webHidden/>
          </w:rPr>
          <w:tab/>
        </w:r>
        <w:r>
          <w:rPr>
            <w:webHidden/>
          </w:rPr>
          <w:fldChar w:fldCharType="begin"/>
        </w:r>
        <w:r>
          <w:rPr>
            <w:webHidden/>
          </w:rPr>
          <w:instrText xml:space="preserve"> PAGEREF _Toc41397288 \h </w:instrText>
        </w:r>
        <w:r>
          <w:rPr>
            <w:webHidden/>
          </w:rPr>
        </w:r>
        <w:r>
          <w:rPr>
            <w:webHidden/>
          </w:rPr>
          <w:fldChar w:fldCharType="separate"/>
        </w:r>
        <w:r>
          <w:rPr>
            <w:webHidden/>
          </w:rPr>
          <w:t>31</w:t>
        </w:r>
        <w:r>
          <w:rPr>
            <w:webHidden/>
          </w:rPr>
          <w:fldChar w:fldCharType="end"/>
        </w:r>
      </w:hyperlink>
    </w:p>
    <w:p w14:paraId="737E7757" w14:textId="720832EF" w:rsidR="00251318" w:rsidRDefault="00251318">
      <w:pPr>
        <w:pStyle w:val="Indholdsfortegnelse4"/>
        <w:rPr>
          <w:rFonts w:asciiTheme="minorHAnsi" w:eastAsiaTheme="minorEastAsia" w:hAnsiTheme="minorHAnsi" w:cstheme="minorBidi"/>
          <w:sz w:val="22"/>
          <w:szCs w:val="22"/>
        </w:rPr>
      </w:pPr>
      <w:hyperlink w:anchor="_Toc41397289" w:history="1">
        <w:r w:rsidRPr="001723BA">
          <w:rPr>
            <w:rStyle w:val="Hyperlink"/>
          </w:rPr>
          <w:t>37.3.5</w:t>
        </w:r>
        <w:r>
          <w:rPr>
            <w:rFonts w:asciiTheme="minorHAnsi" w:eastAsiaTheme="minorEastAsia" w:hAnsiTheme="minorHAnsi" w:cstheme="minorBidi"/>
            <w:sz w:val="22"/>
            <w:szCs w:val="22"/>
          </w:rPr>
          <w:tab/>
        </w:r>
        <w:r w:rsidRPr="001723BA">
          <w:rPr>
            <w:rStyle w:val="Hyperlink"/>
          </w:rPr>
          <w:t>Vederlag for Datacenterdrift</w:t>
        </w:r>
        <w:r>
          <w:rPr>
            <w:webHidden/>
          </w:rPr>
          <w:tab/>
        </w:r>
        <w:r>
          <w:rPr>
            <w:webHidden/>
          </w:rPr>
          <w:fldChar w:fldCharType="begin"/>
        </w:r>
        <w:r>
          <w:rPr>
            <w:webHidden/>
          </w:rPr>
          <w:instrText xml:space="preserve"> PAGEREF _Toc41397289 \h </w:instrText>
        </w:r>
        <w:r>
          <w:rPr>
            <w:webHidden/>
          </w:rPr>
        </w:r>
        <w:r>
          <w:rPr>
            <w:webHidden/>
          </w:rPr>
          <w:fldChar w:fldCharType="separate"/>
        </w:r>
        <w:r>
          <w:rPr>
            <w:webHidden/>
          </w:rPr>
          <w:t>31</w:t>
        </w:r>
        <w:r>
          <w:rPr>
            <w:webHidden/>
          </w:rPr>
          <w:fldChar w:fldCharType="end"/>
        </w:r>
      </w:hyperlink>
    </w:p>
    <w:p w14:paraId="55B54209" w14:textId="3F30CE9E" w:rsidR="00251318" w:rsidRDefault="00251318">
      <w:pPr>
        <w:pStyle w:val="Indholdsfortegnelse4"/>
        <w:rPr>
          <w:rFonts w:asciiTheme="minorHAnsi" w:eastAsiaTheme="minorEastAsia" w:hAnsiTheme="minorHAnsi" w:cstheme="minorBidi"/>
          <w:sz w:val="22"/>
          <w:szCs w:val="22"/>
        </w:rPr>
      </w:pPr>
      <w:hyperlink w:anchor="_Toc41397290" w:history="1">
        <w:r w:rsidRPr="001723BA">
          <w:rPr>
            <w:rStyle w:val="Hyperlink"/>
          </w:rPr>
          <w:t>37.3.6</w:t>
        </w:r>
        <w:r>
          <w:rPr>
            <w:rFonts w:asciiTheme="minorHAnsi" w:eastAsiaTheme="minorEastAsia" w:hAnsiTheme="minorHAnsi" w:cstheme="minorBidi"/>
            <w:sz w:val="22"/>
            <w:szCs w:val="22"/>
          </w:rPr>
          <w:tab/>
        </w:r>
        <w:r w:rsidRPr="001723BA">
          <w:rPr>
            <w:rStyle w:val="Hyperlink"/>
          </w:rPr>
          <w:t>Vederlag for Netværksdrift</w:t>
        </w:r>
        <w:r>
          <w:rPr>
            <w:webHidden/>
          </w:rPr>
          <w:tab/>
        </w:r>
        <w:r>
          <w:rPr>
            <w:webHidden/>
          </w:rPr>
          <w:fldChar w:fldCharType="begin"/>
        </w:r>
        <w:r>
          <w:rPr>
            <w:webHidden/>
          </w:rPr>
          <w:instrText xml:space="preserve"> PAGEREF _Toc41397290 \h </w:instrText>
        </w:r>
        <w:r>
          <w:rPr>
            <w:webHidden/>
          </w:rPr>
        </w:r>
        <w:r>
          <w:rPr>
            <w:webHidden/>
          </w:rPr>
          <w:fldChar w:fldCharType="separate"/>
        </w:r>
        <w:r>
          <w:rPr>
            <w:webHidden/>
          </w:rPr>
          <w:t>31</w:t>
        </w:r>
        <w:r>
          <w:rPr>
            <w:webHidden/>
          </w:rPr>
          <w:fldChar w:fldCharType="end"/>
        </w:r>
      </w:hyperlink>
    </w:p>
    <w:p w14:paraId="25B32FCF" w14:textId="6E905978" w:rsidR="00251318" w:rsidRDefault="00251318">
      <w:pPr>
        <w:pStyle w:val="Indholdsfortegnelse4"/>
        <w:rPr>
          <w:rFonts w:asciiTheme="minorHAnsi" w:eastAsiaTheme="minorEastAsia" w:hAnsiTheme="minorHAnsi" w:cstheme="minorBidi"/>
          <w:sz w:val="22"/>
          <w:szCs w:val="22"/>
        </w:rPr>
      </w:pPr>
      <w:hyperlink w:anchor="_Toc41397291" w:history="1">
        <w:r w:rsidRPr="001723BA">
          <w:rPr>
            <w:rStyle w:val="Hyperlink"/>
          </w:rPr>
          <w:t>37.3.7</w:t>
        </w:r>
        <w:r>
          <w:rPr>
            <w:rFonts w:asciiTheme="minorHAnsi" w:eastAsiaTheme="minorEastAsia" w:hAnsiTheme="minorHAnsi" w:cstheme="minorBidi"/>
            <w:sz w:val="22"/>
            <w:szCs w:val="22"/>
          </w:rPr>
          <w:tab/>
        </w:r>
        <w:r w:rsidRPr="001723BA">
          <w:rPr>
            <w:rStyle w:val="Hyperlink"/>
          </w:rPr>
          <w:t>Skalering af vederlag for Løbende Ydelser ved Operationelle Tilpasninger</w:t>
        </w:r>
        <w:r>
          <w:rPr>
            <w:webHidden/>
          </w:rPr>
          <w:tab/>
        </w:r>
        <w:r>
          <w:rPr>
            <w:webHidden/>
          </w:rPr>
          <w:fldChar w:fldCharType="begin"/>
        </w:r>
        <w:r>
          <w:rPr>
            <w:webHidden/>
          </w:rPr>
          <w:instrText xml:space="preserve"> PAGEREF _Toc41397291 \h </w:instrText>
        </w:r>
        <w:r>
          <w:rPr>
            <w:webHidden/>
          </w:rPr>
        </w:r>
        <w:r>
          <w:rPr>
            <w:webHidden/>
          </w:rPr>
          <w:fldChar w:fldCharType="separate"/>
        </w:r>
        <w:r>
          <w:rPr>
            <w:webHidden/>
          </w:rPr>
          <w:t>32</w:t>
        </w:r>
        <w:r>
          <w:rPr>
            <w:webHidden/>
          </w:rPr>
          <w:fldChar w:fldCharType="end"/>
        </w:r>
      </w:hyperlink>
    </w:p>
    <w:p w14:paraId="663DD830" w14:textId="436AC4B5" w:rsidR="00251318" w:rsidRDefault="00251318">
      <w:pPr>
        <w:pStyle w:val="Indholdsfortegnelse3"/>
        <w:rPr>
          <w:rFonts w:asciiTheme="minorHAnsi" w:eastAsiaTheme="minorEastAsia" w:hAnsiTheme="minorHAnsi" w:cstheme="minorBidi"/>
          <w:sz w:val="22"/>
          <w:szCs w:val="22"/>
        </w:rPr>
      </w:pPr>
      <w:hyperlink w:anchor="_Toc41397292" w:history="1">
        <w:r w:rsidRPr="001723BA">
          <w:rPr>
            <w:rStyle w:val="Hyperlink"/>
          </w:rPr>
          <w:t>37.4</w:t>
        </w:r>
        <w:r>
          <w:rPr>
            <w:rFonts w:asciiTheme="minorHAnsi" w:eastAsiaTheme="minorEastAsia" w:hAnsiTheme="minorHAnsi" w:cstheme="minorBidi"/>
            <w:sz w:val="22"/>
            <w:szCs w:val="22"/>
          </w:rPr>
          <w:tab/>
        </w:r>
        <w:r w:rsidRPr="001723BA">
          <w:rPr>
            <w:rStyle w:val="Hyperlink"/>
          </w:rPr>
          <w:t>Vederlag for Bestillingsydelser</w:t>
        </w:r>
        <w:r>
          <w:rPr>
            <w:webHidden/>
          </w:rPr>
          <w:tab/>
        </w:r>
        <w:r>
          <w:rPr>
            <w:webHidden/>
          </w:rPr>
          <w:fldChar w:fldCharType="begin"/>
        </w:r>
        <w:r>
          <w:rPr>
            <w:webHidden/>
          </w:rPr>
          <w:instrText xml:space="preserve"> PAGEREF _Toc41397292 \h </w:instrText>
        </w:r>
        <w:r>
          <w:rPr>
            <w:webHidden/>
          </w:rPr>
        </w:r>
        <w:r>
          <w:rPr>
            <w:webHidden/>
          </w:rPr>
          <w:fldChar w:fldCharType="separate"/>
        </w:r>
        <w:r>
          <w:rPr>
            <w:webHidden/>
          </w:rPr>
          <w:t>32</w:t>
        </w:r>
        <w:r>
          <w:rPr>
            <w:webHidden/>
          </w:rPr>
          <w:fldChar w:fldCharType="end"/>
        </w:r>
      </w:hyperlink>
    </w:p>
    <w:p w14:paraId="6D9B87EB" w14:textId="47AD8B35" w:rsidR="00251318" w:rsidRDefault="00251318">
      <w:pPr>
        <w:pStyle w:val="Indholdsfortegnelse4"/>
        <w:rPr>
          <w:rFonts w:asciiTheme="minorHAnsi" w:eastAsiaTheme="minorEastAsia" w:hAnsiTheme="minorHAnsi" w:cstheme="minorBidi"/>
          <w:sz w:val="22"/>
          <w:szCs w:val="22"/>
        </w:rPr>
      </w:pPr>
      <w:hyperlink w:anchor="_Toc41397293" w:history="1">
        <w:r w:rsidRPr="001723BA">
          <w:rPr>
            <w:rStyle w:val="Hyperlink"/>
          </w:rPr>
          <w:t>37.4.1</w:t>
        </w:r>
        <w:r>
          <w:rPr>
            <w:rFonts w:asciiTheme="minorHAnsi" w:eastAsiaTheme="minorEastAsia" w:hAnsiTheme="minorHAnsi" w:cstheme="minorBidi"/>
            <w:sz w:val="22"/>
            <w:szCs w:val="22"/>
          </w:rPr>
          <w:tab/>
        </w:r>
        <w:r w:rsidRPr="001723BA">
          <w:rPr>
            <w:rStyle w:val="Hyperlink"/>
          </w:rPr>
          <w:t>Vederlag for Standardbestillingsydelser</w:t>
        </w:r>
        <w:r>
          <w:rPr>
            <w:webHidden/>
          </w:rPr>
          <w:tab/>
        </w:r>
        <w:r>
          <w:rPr>
            <w:webHidden/>
          </w:rPr>
          <w:fldChar w:fldCharType="begin"/>
        </w:r>
        <w:r>
          <w:rPr>
            <w:webHidden/>
          </w:rPr>
          <w:instrText xml:space="preserve"> PAGEREF _Toc41397293 \h </w:instrText>
        </w:r>
        <w:r>
          <w:rPr>
            <w:webHidden/>
          </w:rPr>
        </w:r>
        <w:r>
          <w:rPr>
            <w:webHidden/>
          </w:rPr>
          <w:fldChar w:fldCharType="separate"/>
        </w:r>
        <w:r>
          <w:rPr>
            <w:webHidden/>
          </w:rPr>
          <w:t>32</w:t>
        </w:r>
        <w:r>
          <w:rPr>
            <w:webHidden/>
          </w:rPr>
          <w:fldChar w:fldCharType="end"/>
        </w:r>
      </w:hyperlink>
    </w:p>
    <w:p w14:paraId="02BA4473" w14:textId="7D50B995" w:rsidR="00251318" w:rsidRDefault="00251318">
      <w:pPr>
        <w:pStyle w:val="Indholdsfortegnelse4"/>
        <w:rPr>
          <w:rFonts w:asciiTheme="minorHAnsi" w:eastAsiaTheme="minorEastAsia" w:hAnsiTheme="minorHAnsi" w:cstheme="minorBidi"/>
          <w:sz w:val="22"/>
          <w:szCs w:val="22"/>
        </w:rPr>
      </w:pPr>
      <w:hyperlink w:anchor="_Toc41397294" w:history="1">
        <w:r w:rsidRPr="001723BA">
          <w:rPr>
            <w:rStyle w:val="Hyperlink"/>
          </w:rPr>
          <w:t>37.4.2</w:t>
        </w:r>
        <w:r>
          <w:rPr>
            <w:rFonts w:asciiTheme="minorHAnsi" w:eastAsiaTheme="minorEastAsia" w:hAnsiTheme="minorHAnsi" w:cstheme="minorBidi"/>
            <w:sz w:val="22"/>
            <w:szCs w:val="22"/>
          </w:rPr>
          <w:tab/>
        </w:r>
        <w:r w:rsidRPr="001723BA">
          <w:rPr>
            <w:rStyle w:val="Hyperlink"/>
          </w:rPr>
          <w:t>Vederlag for Konsulentydelser</w:t>
        </w:r>
        <w:r>
          <w:rPr>
            <w:webHidden/>
          </w:rPr>
          <w:tab/>
        </w:r>
        <w:r>
          <w:rPr>
            <w:webHidden/>
          </w:rPr>
          <w:fldChar w:fldCharType="begin"/>
        </w:r>
        <w:r>
          <w:rPr>
            <w:webHidden/>
          </w:rPr>
          <w:instrText xml:space="preserve"> PAGEREF _Toc41397294 \h </w:instrText>
        </w:r>
        <w:r>
          <w:rPr>
            <w:webHidden/>
          </w:rPr>
        </w:r>
        <w:r>
          <w:rPr>
            <w:webHidden/>
          </w:rPr>
          <w:fldChar w:fldCharType="separate"/>
        </w:r>
        <w:r>
          <w:rPr>
            <w:webHidden/>
          </w:rPr>
          <w:t>32</w:t>
        </w:r>
        <w:r>
          <w:rPr>
            <w:webHidden/>
          </w:rPr>
          <w:fldChar w:fldCharType="end"/>
        </w:r>
      </w:hyperlink>
    </w:p>
    <w:p w14:paraId="3EE0AFD7" w14:textId="048800C0" w:rsidR="00251318" w:rsidRDefault="00251318">
      <w:pPr>
        <w:pStyle w:val="Indholdsfortegnelse4"/>
        <w:rPr>
          <w:rFonts w:asciiTheme="minorHAnsi" w:eastAsiaTheme="minorEastAsia" w:hAnsiTheme="minorHAnsi" w:cstheme="minorBidi"/>
          <w:sz w:val="22"/>
          <w:szCs w:val="22"/>
        </w:rPr>
      </w:pPr>
      <w:hyperlink w:anchor="_Toc41397295" w:history="1">
        <w:r w:rsidRPr="001723BA">
          <w:rPr>
            <w:rStyle w:val="Hyperlink"/>
          </w:rPr>
          <w:t>37.4.3</w:t>
        </w:r>
        <w:r>
          <w:rPr>
            <w:rFonts w:asciiTheme="minorHAnsi" w:eastAsiaTheme="minorEastAsia" w:hAnsiTheme="minorHAnsi" w:cstheme="minorBidi"/>
            <w:sz w:val="22"/>
            <w:szCs w:val="22"/>
          </w:rPr>
          <w:tab/>
        </w:r>
        <w:r w:rsidRPr="001723BA">
          <w:rPr>
            <w:rStyle w:val="Hyperlink"/>
          </w:rPr>
          <w:t>Vederlag for Optioner</w:t>
        </w:r>
        <w:r>
          <w:rPr>
            <w:webHidden/>
          </w:rPr>
          <w:tab/>
        </w:r>
        <w:r>
          <w:rPr>
            <w:webHidden/>
          </w:rPr>
          <w:fldChar w:fldCharType="begin"/>
        </w:r>
        <w:r>
          <w:rPr>
            <w:webHidden/>
          </w:rPr>
          <w:instrText xml:space="preserve"> PAGEREF _Toc41397295 \h </w:instrText>
        </w:r>
        <w:r>
          <w:rPr>
            <w:webHidden/>
          </w:rPr>
        </w:r>
        <w:r>
          <w:rPr>
            <w:webHidden/>
          </w:rPr>
          <w:fldChar w:fldCharType="separate"/>
        </w:r>
        <w:r>
          <w:rPr>
            <w:webHidden/>
          </w:rPr>
          <w:t>32</w:t>
        </w:r>
        <w:r>
          <w:rPr>
            <w:webHidden/>
          </w:rPr>
          <w:fldChar w:fldCharType="end"/>
        </w:r>
      </w:hyperlink>
    </w:p>
    <w:p w14:paraId="4CC6B08F" w14:textId="15A8336C" w:rsidR="00251318" w:rsidRDefault="00251318">
      <w:pPr>
        <w:pStyle w:val="Indholdsfortegnelse2"/>
        <w:rPr>
          <w:rFonts w:asciiTheme="minorHAnsi" w:eastAsiaTheme="minorEastAsia" w:hAnsiTheme="minorHAnsi" w:cstheme="minorBidi"/>
          <w:sz w:val="22"/>
          <w:szCs w:val="22"/>
        </w:rPr>
      </w:pPr>
      <w:hyperlink w:anchor="_Toc41397296" w:history="1">
        <w:r w:rsidRPr="001723BA">
          <w:rPr>
            <w:rStyle w:val="Hyperlink"/>
          </w:rPr>
          <w:t>38</w:t>
        </w:r>
        <w:r>
          <w:rPr>
            <w:rFonts w:asciiTheme="minorHAnsi" w:eastAsiaTheme="minorEastAsia" w:hAnsiTheme="minorHAnsi" w:cstheme="minorBidi"/>
            <w:sz w:val="22"/>
            <w:szCs w:val="22"/>
          </w:rPr>
          <w:tab/>
        </w:r>
        <w:r w:rsidRPr="001723BA">
          <w:rPr>
            <w:rStyle w:val="Hyperlink"/>
          </w:rPr>
          <w:t>Benchmarking</w:t>
        </w:r>
        <w:r>
          <w:rPr>
            <w:webHidden/>
          </w:rPr>
          <w:tab/>
        </w:r>
        <w:r>
          <w:rPr>
            <w:webHidden/>
          </w:rPr>
          <w:fldChar w:fldCharType="begin"/>
        </w:r>
        <w:r>
          <w:rPr>
            <w:webHidden/>
          </w:rPr>
          <w:instrText xml:space="preserve"> PAGEREF _Toc41397296 \h </w:instrText>
        </w:r>
        <w:r>
          <w:rPr>
            <w:webHidden/>
          </w:rPr>
        </w:r>
        <w:r>
          <w:rPr>
            <w:webHidden/>
          </w:rPr>
          <w:fldChar w:fldCharType="separate"/>
        </w:r>
        <w:r>
          <w:rPr>
            <w:webHidden/>
          </w:rPr>
          <w:t>32</w:t>
        </w:r>
        <w:r>
          <w:rPr>
            <w:webHidden/>
          </w:rPr>
          <w:fldChar w:fldCharType="end"/>
        </w:r>
      </w:hyperlink>
    </w:p>
    <w:p w14:paraId="7D704C8A" w14:textId="4B638541" w:rsidR="00251318" w:rsidRDefault="00251318">
      <w:pPr>
        <w:pStyle w:val="Indholdsfortegnelse2"/>
        <w:rPr>
          <w:rFonts w:asciiTheme="minorHAnsi" w:eastAsiaTheme="minorEastAsia" w:hAnsiTheme="minorHAnsi" w:cstheme="minorBidi"/>
          <w:sz w:val="22"/>
          <w:szCs w:val="22"/>
        </w:rPr>
      </w:pPr>
      <w:hyperlink w:anchor="_Toc41397297" w:history="1">
        <w:r w:rsidRPr="001723BA">
          <w:rPr>
            <w:rStyle w:val="Hyperlink"/>
          </w:rPr>
          <w:t>39</w:t>
        </w:r>
        <w:r>
          <w:rPr>
            <w:rFonts w:asciiTheme="minorHAnsi" w:eastAsiaTheme="minorEastAsia" w:hAnsiTheme="minorHAnsi" w:cstheme="minorBidi"/>
            <w:sz w:val="22"/>
            <w:szCs w:val="22"/>
          </w:rPr>
          <w:tab/>
        </w:r>
        <w:r w:rsidRPr="001723BA">
          <w:rPr>
            <w:rStyle w:val="Hyperlink"/>
          </w:rPr>
          <w:t>Fakturering</w:t>
        </w:r>
        <w:r>
          <w:rPr>
            <w:webHidden/>
          </w:rPr>
          <w:tab/>
        </w:r>
        <w:r>
          <w:rPr>
            <w:webHidden/>
          </w:rPr>
          <w:fldChar w:fldCharType="begin"/>
        </w:r>
        <w:r>
          <w:rPr>
            <w:webHidden/>
          </w:rPr>
          <w:instrText xml:space="preserve"> PAGEREF _Toc41397297 \h </w:instrText>
        </w:r>
        <w:r>
          <w:rPr>
            <w:webHidden/>
          </w:rPr>
        </w:r>
        <w:r>
          <w:rPr>
            <w:webHidden/>
          </w:rPr>
          <w:fldChar w:fldCharType="separate"/>
        </w:r>
        <w:r>
          <w:rPr>
            <w:webHidden/>
          </w:rPr>
          <w:t>33</w:t>
        </w:r>
        <w:r>
          <w:rPr>
            <w:webHidden/>
          </w:rPr>
          <w:fldChar w:fldCharType="end"/>
        </w:r>
      </w:hyperlink>
    </w:p>
    <w:p w14:paraId="58354E3B" w14:textId="6068F581" w:rsidR="00251318" w:rsidRDefault="00251318">
      <w:pPr>
        <w:pStyle w:val="Indholdsfortegnelse3"/>
        <w:rPr>
          <w:rFonts w:asciiTheme="minorHAnsi" w:eastAsiaTheme="minorEastAsia" w:hAnsiTheme="minorHAnsi" w:cstheme="minorBidi"/>
          <w:sz w:val="22"/>
          <w:szCs w:val="22"/>
        </w:rPr>
      </w:pPr>
      <w:hyperlink w:anchor="_Toc41397298" w:history="1">
        <w:r w:rsidRPr="001723BA">
          <w:rPr>
            <w:rStyle w:val="Hyperlink"/>
          </w:rPr>
          <w:t>39.1</w:t>
        </w:r>
        <w:r>
          <w:rPr>
            <w:rFonts w:asciiTheme="minorHAnsi" w:eastAsiaTheme="minorEastAsia" w:hAnsiTheme="minorHAnsi" w:cstheme="minorBidi"/>
            <w:sz w:val="22"/>
            <w:szCs w:val="22"/>
          </w:rPr>
          <w:tab/>
        </w:r>
        <w:r w:rsidRPr="001723BA">
          <w:rPr>
            <w:rStyle w:val="Hyperlink"/>
          </w:rPr>
          <w:t>Præ-godkendelse af fakturagrundlag</w:t>
        </w:r>
        <w:r>
          <w:rPr>
            <w:webHidden/>
          </w:rPr>
          <w:tab/>
        </w:r>
        <w:r>
          <w:rPr>
            <w:webHidden/>
          </w:rPr>
          <w:fldChar w:fldCharType="begin"/>
        </w:r>
        <w:r>
          <w:rPr>
            <w:webHidden/>
          </w:rPr>
          <w:instrText xml:space="preserve"> PAGEREF _Toc41397298 \h </w:instrText>
        </w:r>
        <w:r>
          <w:rPr>
            <w:webHidden/>
          </w:rPr>
        </w:r>
        <w:r>
          <w:rPr>
            <w:webHidden/>
          </w:rPr>
          <w:fldChar w:fldCharType="separate"/>
        </w:r>
        <w:r>
          <w:rPr>
            <w:webHidden/>
          </w:rPr>
          <w:t>33</w:t>
        </w:r>
        <w:r>
          <w:rPr>
            <w:webHidden/>
          </w:rPr>
          <w:fldChar w:fldCharType="end"/>
        </w:r>
      </w:hyperlink>
    </w:p>
    <w:p w14:paraId="10071044" w14:textId="5424BDD7" w:rsidR="00251318" w:rsidRDefault="00251318">
      <w:pPr>
        <w:pStyle w:val="Indholdsfortegnelse3"/>
        <w:rPr>
          <w:rFonts w:asciiTheme="minorHAnsi" w:eastAsiaTheme="minorEastAsia" w:hAnsiTheme="minorHAnsi" w:cstheme="minorBidi"/>
          <w:sz w:val="22"/>
          <w:szCs w:val="22"/>
        </w:rPr>
      </w:pPr>
      <w:hyperlink w:anchor="_Toc41397299" w:history="1">
        <w:r w:rsidRPr="001723BA">
          <w:rPr>
            <w:rStyle w:val="Hyperlink"/>
          </w:rPr>
          <w:t>39.2</w:t>
        </w:r>
        <w:r>
          <w:rPr>
            <w:rFonts w:asciiTheme="minorHAnsi" w:eastAsiaTheme="minorEastAsia" w:hAnsiTheme="minorHAnsi" w:cstheme="minorBidi"/>
            <w:sz w:val="22"/>
            <w:szCs w:val="22"/>
          </w:rPr>
          <w:tab/>
        </w:r>
        <w:r w:rsidRPr="001723BA">
          <w:rPr>
            <w:rStyle w:val="Hyperlink"/>
          </w:rPr>
          <w:t>Faktureringsbetingelser</w:t>
        </w:r>
        <w:r>
          <w:rPr>
            <w:webHidden/>
          </w:rPr>
          <w:tab/>
        </w:r>
        <w:r>
          <w:rPr>
            <w:webHidden/>
          </w:rPr>
          <w:fldChar w:fldCharType="begin"/>
        </w:r>
        <w:r>
          <w:rPr>
            <w:webHidden/>
          </w:rPr>
          <w:instrText xml:space="preserve"> PAGEREF _Toc41397299 \h </w:instrText>
        </w:r>
        <w:r>
          <w:rPr>
            <w:webHidden/>
          </w:rPr>
        </w:r>
        <w:r>
          <w:rPr>
            <w:webHidden/>
          </w:rPr>
          <w:fldChar w:fldCharType="separate"/>
        </w:r>
        <w:r>
          <w:rPr>
            <w:webHidden/>
          </w:rPr>
          <w:t>33</w:t>
        </w:r>
        <w:r>
          <w:rPr>
            <w:webHidden/>
          </w:rPr>
          <w:fldChar w:fldCharType="end"/>
        </w:r>
      </w:hyperlink>
    </w:p>
    <w:p w14:paraId="7A07CA94" w14:textId="431B6531" w:rsidR="00251318" w:rsidRDefault="00251318">
      <w:pPr>
        <w:pStyle w:val="Indholdsfortegnelse3"/>
        <w:rPr>
          <w:rFonts w:asciiTheme="minorHAnsi" w:eastAsiaTheme="minorEastAsia" w:hAnsiTheme="minorHAnsi" w:cstheme="minorBidi"/>
          <w:sz w:val="22"/>
          <w:szCs w:val="22"/>
        </w:rPr>
      </w:pPr>
      <w:hyperlink w:anchor="_Toc41397300" w:history="1">
        <w:r w:rsidRPr="001723BA">
          <w:rPr>
            <w:rStyle w:val="Hyperlink"/>
          </w:rPr>
          <w:t>39.3</w:t>
        </w:r>
        <w:r>
          <w:rPr>
            <w:rFonts w:asciiTheme="minorHAnsi" w:eastAsiaTheme="minorEastAsia" w:hAnsiTheme="minorHAnsi" w:cstheme="minorBidi"/>
            <w:sz w:val="22"/>
            <w:szCs w:val="22"/>
          </w:rPr>
          <w:tab/>
        </w:r>
        <w:r w:rsidRPr="001723BA">
          <w:rPr>
            <w:rStyle w:val="Hyperlink"/>
          </w:rPr>
          <w:t>Faktureringsmetode</w:t>
        </w:r>
        <w:r>
          <w:rPr>
            <w:webHidden/>
          </w:rPr>
          <w:tab/>
        </w:r>
        <w:r>
          <w:rPr>
            <w:webHidden/>
          </w:rPr>
          <w:fldChar w:fldCharType="begin"/>
        </w:r>
        <w:r>
          <w:rPr>
            <w:webHidden/>
          </w:rPr>
          <w:instrText xml:space="preserve"> PAGEREF _Toc41397300 \h </w:instrText>
        </w:r>
        <w:r>
          <w:rPr>
            <w:webHidden/>
          </w:rPr>
        </w:r>
        <w:r>
          <w:rPr>
            <w:webHidden/>
          </w:rPr>
          <w:fldChar w:fldCharType="separate"/>
        </w:r>
        <w:r>
          <w:rPr>
            <w:webHidden/>
          </w:rPr>
          <w:t>33</w:t>
        </w:r>
        <w:r>
          <w:rPr>
            <w:webHidden/>
          </w:rPr>
          <w:fldChar w:fldCharType="end"/>
        </w:r>
      </w:hyperlink>
    </w:p>
    <w:p w14:paraId="17F393B8" w14:textId="41A28672" w:rsidR="00251318" w:rsidRDefault="00251318">
      <w:pPr>
        <w:pStyle w:val="Indholdsfortegnelse2"/>
        <w:rPr>
          <w:rFonts w:asciiTheme="minorHAnsi" w:eastAsiaTheme="minorEastAsia" w:hAnsiTheme="minorHAnsi" w:cstheme="minorBidi"/>
          <w:sz w:val="22"/>
          <w:szCs w:val="22"/>
        </w:rPr>
      </w:pPr>
      <w:hyperlink w:anchor="_Toc41397301" w:history="1">
        <w:r w:rsidRPr="001723BA">
          <w:rPr>
            <w:rStyle w:val="Hyperlink"/>
          </w:rPr>
          <w:t>40</w:t>
        </w:r>
        <w:r>
          <w:rPr>
            <w:rFonts w:asciiTheme="minorHAnsi" w:eastAsiaTheme="minorEastAsia" w:hAnsiTheme="minorHAnsi" w:cstheme="minorBidi"/>
            <w:sz w:val="22"/>
            <w:szCs w:val="22"/>
          </w:rPr>
          <w:tab/>
        </w:r>
        <w:r w:rsidRPr="001723BA">
          <w:rPr>
            <w:rStyle w:val="Hyperlink"/>
          </w:rPr>
          <w:t>Betalingsbetingelser</w:t>
        </w:r>
        <w:r>
          <w:rPr>
            <w:webHidden/>
          </w:rPr>
          <w:tab/>
        </w:r>
        <w:r>
          <w:rPr>
            <w:webHidden/>
          </w:rPr>
          <w:fldChar w:fldCharType="begin"/>
        </w:r>
        <w:r>
          <w:rPr>
            <w:webHidden/>
          </w:rPr>
          <w:instrText xml:space="preserve"> PAGEREF _Toc41397301 \h </w:instrText>
        </w:r>
        <w:r>
          <w:rPr>
            <w:webHidden/>
          </w:rPr>
        </w:r>
        <w:r>
          <w:rPr>
            <w:webHidden/>
          </w:rPr>
          <w:fldChar w:fldCharType="separate"/>
        </w:r>
        <w:r>
          <w:rPr>
            <w:webHidden/>
          </w:rPr>
          <w:t>34</w:t>
        </w:r>
        <w:r>
          <w:rPr>
            <w:webHidden/>
          </w:rPr>
          <w:fldChar w:fldCharType="end"/>
        </w:r>
      </w:hyperlink>
    </w:p>
    <w:p w14:paraId="7676A85F" w14:textId="2B891554" w:rsidR="00251318" w:rsidRDefault="00251318">
      <w:pPr>
        <w:pStyle w:val="Indholdsfortegnelse1"/>
        <w:rPr>
          <w:rFonts w:asciiTheme="minorHAnsi" w:eastAsiaTheme="minorEastAsia" w:hAnsiTheme="minorHAnsi" w:cstheme="minorBidi"/>
          <w:caps w:val="0"/>
          <w:noProof/>
          <w:sz w:val="22"/>
          <w:szCs w:val="22"/>
        </w:rPr>
      </w:pPr>
      <w:hyperlink w:anchor="_Toc41397302" w:history="1">
        <w:r w:rsidRPr="001723BA">
          <w:rPr>
            <w:rStyle w:val="Hyperlink"/>
            <w:noProof/>
          </w:rPr>
          <w:t>IX.</w:t>
        </w:r>
        <w:r>
          <w:rPr>
            <w:rFonts w:asciiTheme="minorHAnsi" w:eastAsiaTheme="minorEastAsia" w:hAnsiTheme="minorHAnsi" w:cstheme="minorBidi"/>
            <w:caps w:val="0"/>
            <w:noProof/>
            <w:sz w:val="22"/>
            <w:szCs w:val="22"/>
          </w:rPr>
          <w:tab/>
        </w:r>
        <w:r w:rsidRPr="001723BA">
          <w:rPr>
            <w:rStyle w:val="Hyperlink"/>
            <w:noProof/>
          </w:rPr>
          <w:t>Almindelig kontraktregulring</w:t>
        </w:r>
        <w:r>
          <w:rPr>
            <w:noProof/>
            <w:webHidden/>
          </w:rPr>
          <w:tab/>
        </w:r>
        <w:r>
          <w:rPr>
            <w:noProof/>
            <w:webHidden/>
          </w:rPr>
          <w:fldChar w:fldCharType="begin"/>
        </w:r>
        <w:r>
          <w:rPr>
            <w:noProof/>
            <w:webHidden/>
          </w:rPr>
          <w:instrText xml:space="preserve"> PAGEREF _Toc41397302 \h </w:instrText>
        </w:r>
        <w:r>
          <w:rPr>
            <w:noProof/>
            <w:webHidden/>
          </w:rPr>
        </w:r>
        <w:r>
          <w:rPr>
            <w:noProof/>
            <w:webHidden/>
          </w:rPr>
          <w:fldChar w:fldCharType="separate"/>
        </w:r>
        <w:r>
          <w:rPr>
            <w:noProof/>
            <w:webHidden/>
          </w:rPr>
          <w:t>34</w:t>
        </w:r>
        <w:r>
          <w:rPr>
            <w:noProof/>
            <w:webHidden/>
          </w:rPr>
          <w:fldChar w:fldCharType="end"/>
        </w:r>
      </w:hyperlink>
    </w:p>
    <w:p w14:paraId="41263CFF" w14:textId="7E214F93" w:rsidR="00251318" w:rsidRDefault="00251318">
      <w:pPr>
        <w:pStyle w:val="Indholdsfortegnelse2"/>
        <w:rPr>
          <w:rFonts w:asciiTheme="minorHAnsi" w:eastAsiaTheme="minorEastAsia" w:hAnsiTheme="minorHAnsi" w:cstheme="minorBidi"/>
          <w:sz w:val="22"/>
          <w:szCs w:val="22"/>
        </w:rPr>
      </w:pPr>
      <w:hyperlink w:anchor="_Toc41397303" w:history="1">
        <w:r w:rsidRPr="001723BA">
          <w:rPr>
            <w:rStyle w:val="Hyperlink"/>
          </w:rPr>
          <w:t>41</w:t>
        </w:r>
        <w:r>
          <w:rPr>
            <w:rFonts w:asciiTheme="minorHAnsi" w:eastAsiaTheme="minorEastAsia" w:hAnsiTheme="minorHAnsi" w:cstheme="minorBidi"/>
            <w:sz w:val="22"/>
            <w:szCs w:val="22"/>
          </w:rPr>
          <w:tab/>
        </w:r>
        <w:r w:rsidRPr="001723BA">
          <w:rPr>
            <w:rStyle w:val="Hyperlink"/>
          </w:rPr>
          <w:t>Garanti</w:t>
        </w:r>
        <w:r>
          <w:rPr>
            <w:webHidden/>
          </w:rPr>
          <w:tab/>
        </w:r>
        <w:r>
          <w:rPr>
            <w:webHidden/>
          </w:rPr>
          <w:fldChar w:fldCharType="begin"/>
        </w:r>
        <w:r>
          <w:rPr>
            <w:webHidden/>
          </w:rPr>
          <w:instrText xml:space="preserve"> PAGEREF _Toc41397303 \h </w:instrText>
        </w:r>
        <w:r>
          <w:rPr>
            <w:webHidden/>
          </w:rPr>
        </w:r>
        <w:r>
          <w:rPr>
            <w:webHidden/>
          </w:rPr>
          <w:fldChar w:fldCharType="separate"/>
        </w:r>
        <w:r>
          <w:rPr>
            <w:webHidden/>
          </w:rPr>
          <w:t>34</w:t>
        </w:r>
        <w:r>
          <w:rPr>
            <w:webHidden/>
          </w:rPr>
          <w:fldChar w:fldCharType="end"/>
        </w:r>
      </w:hyperlink>
    </w:p>
    <w:p w14:paraId="72FEDF78" w14:textId="19035472" w:rsidR="00251318" w:rsidRDefault="00251318">
      <w:pPr>
        <w:pStyle w:val="Indholdsfortegnelse3"/>
        <w:rPr>
          <w:rFonts w:asciiTheme="minorHAnsi" w:eastAsiaTheme="minorEastAsia" w:hAnsiTheme="minorHAnsi" w:cstheme="minorBidi"/>
          <w:sz w:val="22"/>
          <w:szCs w:val="22"/>
        </w:rPr>
      </w:pPr>
      <w:hyperlink w:anchor="_Toc41397304" w:history="1">
        <w:r w:rsidRPr="001723BA">
          <w:rPr>
            <w:rStyle w:val="Hyperlink"/>
          </w:rPr>
          <w:t>41.1</w:t>
        </w:r>
        <w:r>
          <w:rPr>
            <w:rFonts w:asciiTheme="minorHAnsi" w:eastAsiaTheme="minorEastAsia" w:hAnsiTheme="minorHAnsi" w:cstheme="minorBidi"/>
            <w:sz w:val="22"/>
            <w:szCs w:val="22"/>
          </w:rPr>
          <w:tab/>
        </w:r>
        <w:r w:rsidRPr="001723BA">
          <w:rPr>
            <w:rStyle w:val="Hyperlink"/>
          </w:rPr>
          <w:t>Garantier</w:t>
        </w:r>
        <w:r>
          <w:rPr>
            <w:webHidden/>
          </w:rPr>
          <w:tab/>
        </w:r>
        <w:r>
          <w:rPr>
            <w:webHidden/>
          </w:rPr>
          <w:fldChar w:fldCharType="begin"/>
        </w:r>
        <w:r>
          <w:rPr>
            <w:webHidden/>
          </w:rPr>
          <w:instrText xml:space="preserve"> PAGEREF _Toc41397304 \h </w:instrText>
        </w:r>
        <w:r>
          <w:rPr>
            <w:webHidden/>
          </w:rPr>
        </w:r>
        <w:r>
          <w:rPr>
            <w:webHidden/>
          </w:rPr>
          <w:fldChar w:fldCharType="separate"/>
        </w:r>
        <w:r>
          <w:rPr>
            <w:webHidden/>
          </w:rPr>
          <w:t>34</w:t>
        </w:r>
        <w:r>
          <w:rPr>
            <w:webHidden/>
          </w:rPr>
          <w:fldChar w:fldCharType="end"/>
        </w:r>
      </w:hyperlink>
    </w:p>
    <w:p w14:paraId="36D000D2" w14:textId="1FA96029" w:rsidR="00251318" w:rsidRDefault="00251318">
      <w:pPr>
        <w:pStyle w:val="Indholdsfortegnelse3"/>
        <w:rPr>
          <w:rFonts w:asciiTheme="minorHAnsi" w:eastAsiaTheme="minorEastAsia" w:hAnsiTheme="minorHAnsi" w:cstheme="minorBidi"/>
          <w:sz w:val="22"/>
          <w:szCs w:val="22"/>
        </w:rPr>
      </w:pPr>
      <w:hyperlink w:anchor="_Toc41397305" w:history="1">
        <w:r w:rsidRPr="001723BA">
          <w:rPr>
            <w:rStyle w:val="Hyperlink"/>
          </w:rPr>
          <w:t>41.2</w:t>
        </w:r>
        <w:r>
          <w:rPr>
            <w:rFonts w:asciiTheme="minorHAnsi" w:eastAsiaTheme="minorEastAsia" w:hAnsiTheme="minorHAnsi" w:cstheme="minorBidi"/>
            <w:sz w:val="22"/>
            <w:szCs w:val="22"/>
          </w:rPr>
          <w:tab/>
        </w:r>
        <w:r w:rsidRPr="001723BA">
          <w:rPr>
            <w:rStyle w:val="Hyperlink"/>
          </w:rPr>
          <w:t>Garantiperiode</w:t>
        </w:r>
        <w:r>
          <w:rPr>
            <w:webHidden/>
          </w:rPr>
          <w:tab/>
        </w:r>
        <w:r>
          <w:rPr>
            <w:webHidden/>
          </w:rPr>
          <w:fldChar w:fldCharType="begin"/>
        </w:r>
        <w:r>
          <w:rPr>
            <w:webHidden/>
          </w:rPr>
          <w:instrText xml:space="preserve"> PAGEREF _Toc41397305 \h </w:instrText>
        </w:r>
        <w:r>
          <w:rPr>
            <w:webHidden/>
          </w:rPr>
        </w:r>
        <w:r>
          <w:rPr>
            <w:webHidden/>
          </w:rPr>
          <w:fldChar w:fldCharType="separate"/>
        </w:r>
        <w:r>
          <w:rPr>
            <w:webHidden/>
          </w:rPr>
          <w:t>35</w:t>
        </w:r>
        <w:r>
          <w:rPr>
            <w:webHidden/>
          </w:rPr>
          <w:fldChar w:fldCharType="end"/>
        </w:r>
      </w:hyperlink>
    </w:p>
    <w:p w14:paraId="64BC4670" w14:textId="2F3DE51F" w:rsidR="00251318" w:rsidRDefault="00251318">
      <w:pPr>
        <w:pStyle w:val="Indholdsfortegnelse2"/>
        <w:rPr>
          <w:rFonts w:asciiTheme="minorHAnsi" w:eastAsiaTheme="minorEastAsia" w:hAnsiTheme="minorHAnsi" w:cstheme="minorBidi"/>
          <w:sz w:val="22"/>
          <w:szCs w:val="22"/>
        </w:rPr>
      </w:pPr>
      <w:hyperlink w:anchor="_Toc41397306" w:history="1">
        <w:r w:rsidRPr="001723BA">
          <w:rPr>
            <w:rStyle w:val="Hyperlink"/>
          </w:rPr>
          <w:t>42</w:t>
        </w:r>
        <w:r>
          <w:rPr>
            <w:rFonts w:asciiTheme="minorHAnsi" w:eastAsiaTheme="minorEastAsia" w:hAnsiTheme="minorHAnsi" w:cstheme="minorBidi"/>
            <w:sz w:val="22"/>
            <w:szCs w:val="22"/>
          </w:rPr>
          <w:tab/>
        </w:r>
        <w:r w:rsidRPr="001723BA">
          <w:rPr>
            <w:rStyle w:val="Hyperlink"/>
          </w:rPr>
          <w:t>Forsinkelse</w:t>
        </w:r>
        <w:r>
          <w:rPr>
            <w:webHidden/>
          </w:rPr>
          <w:tab/>
        </w:r>
        <w:r>
          <w:rPr>
            <w:webHidden/>
          </w:rPr>
          <w:fldChar w:fldCharType="begin"/>
        </w:r>
        <w:r>
          <w:rPr>
            <w:webHidden/>
          </w:rPr>
          <w:instrText xml:space="preserve"> PAGEREF _Toc41397306 \h </w:instrText>
        </w:r>
        <w:r>
          <w:rPr>
            <w:webHidden/>
          </w:rPr>
        </w:r>
        <w:r>
          <w:rPr>
            <w:webHidden/>
          </w:rPr>
          <w:fldChar w:fldCharType="separate"/>
        </w:r>
        <w:r>
          <w:rPr>
            <w:webHidden/>
          </w:rPr>
          <w:t>36</w:t>
        </w:r>
        <w:r>
          <w:rPr>
            <w:webHidden/>
          </w:rPr>
          <w:fldChar w:fldCharType="end"/>
        </w:r>
      </w:hyperlink>
    </w:p>
    <w:p w14:paraId="25E721D6" w14:textId="408CCB94" w:rsidR="00251318" w:rsidRDefault="00251318">
      <w:pPr>
        <w:pStyle w:val="Indholdsfortegnelse3"/>
        <w:rPr>
          <w:rFonts w:asciiTheme="minorHAnsi" w:eastAsiaTheme="minorEastAsia" w:hAnsiTheme="minorHAnsi" w:cstheme="minorBidi"/>
          <w:sz w:val="22"/>
          <w:szCs w:val="22"/>
        </w:rPr>
      </w:pPr>
      <w:hyperlink w:anchor="_Toc41397307" w:history="1">
        <w:r w:rsidRPr="001723BA">
          <w:rPr>
            <w:rStyle w:val="Hyperlink"/>
          </w:rPr>
          <w:t>42.1</w:t>
        </w:r>
        <w:r>
          <w:rPr>
            <w:rFonts w:asciiTheme="minorHAnsi" w:eastAsiaTheme="minorEastAsia" w:hAnsiTheme="minorHAnsi" w:cstheme="minorBidi"/>
            <w:sz w:val="22"/>
            <w:szCs w:val="22"/>
          </w:rPr>
          <w:tab/>
        </w:r>
        <w:r w:rsidRPr="001723BA">
          <w:rPr>
            <w:rStyle w:val="Hyperlink"/>
          </w:rPr>
          <w:t>Underretningspligt</w:t>
        </w:r>
        <w:r>
          <w:rPr>
            <w:webHidden/>
          </w:rPr>
          <w:tab/>
        </w:r>
        <w:r>
          <w:rPr>
            <w:webHidden/>
          </w:rPr>
          <w:fldChar w:fldCharType="begin"/>
        </w:r>
        <w:r>
          <w:rPr>
            <w:webHidden/>
          </w:rPr>
          <w:instrText xml:space="preserve"> PAGEREF _Toc41397307 \h </w:instrText>
        </w:r>
        <w:r>
          <w:rPr>
            <w:webHidden/>
          </w:rPr>
        </w:r>
        <w:r>
          <w:rPr>
            <w:webHidden/>
          </w:rPr>
          <w:fldChar w:fldCharType="separate"/>
        </w:r>
        <w:r>
          <w:rPr>
            <w:webHidden/>
          </w:rPr>
          <w:t>36</w:t>
        </w:r>
        <w:r>
          <w:rPr>
            <w:webHidden/>
          </w:rPr>
          <w:fldChar w:fldCharType="end"/>
        </w:r>
      </w:hyperlink>
    </w:p>
    <w:p w14:paraId="2F09DED8" w14:textId="37D19859" w:rsidR="00251318" w:rsidRDefault="00251318">
      <w:pPr>
        <w:pStyle w:val="Indholdsfortegnelse3"/>
        <w:rPr>
          <w:rFonts w:asciiTheme="minorHAnsi" w:eastAsiaTheme="minorEastAsia" w:hAnsiTheme="minorHAnsi" w:cstheme="minorBidi"/>
          <w:sz w:val="22"/>
          <w:szCs w:val="22"/>
        </w:rPr>
      </w:pPr>
      <w:hyperlink w:anchor="_Toc41397308" w:history="1">
        <w:r w:rsidRPr="001723BA">
          <w:rPr>
            <w:rStyle w:val="Hyperlink"/>
          </w:rPr>
          <w:t>42.2</w:t>
        </w:r>
        <w:r>
          <w:rPr>
            <w:rFonts w:asciiTheme="minorHAnsi" w:eastAsiaTheme="minorEastAsia" w:hAnsiTheme="minorHAnsi" w:cstheme="minorBidi"/>
            <w:sz w:val="22"/>
            <w:szCs w:val="22"/>
          </w:rPr>
          <w:tab/>
        </w:r>
        <w:r w:rsidRPr="001723BA">
          <w:rPr>
            <w:rStyle w:val="Hyperlink"/>
          </w:rPr>
          <w:t>Korrektionsplan</w:t>
        </w:r>
        <w:r>
          <w:rPr>
            <w:webHidden/>
          </w:rPr>
          <w:tab/>
        </w:r>
        <w:r>
          <w:rPr>
            <w:webHidden/>
          </w:rPr>
          <w:fldChar w:fldCharType="begin"/>
        </w:r>
        <w:r>
          <w:rPr>
            <w:webHidden/>
          </w:rPr>
          <w:instrText xml:space="preserve"> PAGEREF _Toc41397308 \h </w:instrText>
        </w:r>
        <w:r>
          <w:rPr>
            <w:webHidden/>
          </w:rPr>
        </w:r>
        <w:r>
          <w:rPr>
            <w:webHidden/>
          </w:rPr>
          <w:fldChar w:fldCharType="separate"/>
        </w:r>
        <w:r>
          <w:rPr>
            <w:webHidden/>
          </w:rPr>
          <w:t>36</w:t>
        </w:r>
        <w:r>
          <w:rPr>
            <w:webHidden/>
          </w:rPr>
          <w:fldChar w:fldCharType="end"/>
        </w:r>
      </w:hyperlink>
    </w:p>
    <w:p w14:paraId="28B6BE9D" w14:textId="467C0268" w:rsidR="00251318" w:rsidRDefault="00251318">
      <w:pPr>
        <w:pStyle w:val="Indholdsfortegnelse3"/>
        <w:rPr>
          <w:rFonts w:asciiTheme="minorHAnsi" w:eastAsiaTheme="minorEastAsia" w:hAnsiTheme="minorHAnsi" w:cstheme="minorBidi"/>
          <w:sz w:val="22"/>
          <w:szCs w:val="22"/>
        </w:rPr>
      </w:pPr>
      <w:hyperlink w:anchor="_Toc41397309" w:history="1">
        <w:r w:rsidRPr="001723BA">
          <w:rPr>
            <w:rStyle w:val="Hyperlink"/>
          </w:rPr>
          <w:t>42.3</w:t>
        </w:r>
        <w:r>
          <w:rPr>
            <w:rFonts w:asciiTheme="minorHAnsi" w:eastAsiaTheme="minorEastAsia" w:hAnsiTheme="minorHAnsi" w:cstheme="minorBidi"/>
            <w:sz w:val="22"/>
            <w:szCs w:val="22"/>
          </w:rPr>
          <w:tab/>
        </w:r>
        <w:r w:rsidRPr="001723BA">
          <w:rPr>
            <w:rStyle w:val="Hyperlink"/>
          </w:rPr>
          <w:t>Bod ved Forsinkelse</w:t>
        </w:r>
        <w:r>
          <w:rPr>
            <w:webHidden/>
          </w:rPr>
          <w:tab/>
        </w:r>
        <w:r>
          <w:rPr>
            <w:webHidden/>
          </w:rPr>
          <w:fldChar w:fldCharType="begin"/>
        </w:r>
        <w:r>
          <w:rPr>
            <w:webHidden/>
          </w:rPr>
          <w:instrText xml:space="preserve"> PAGEREF _Toc41397309 \h </w:instrText>
        </w:r>
        <w:r>
          <w:rPr>
            <w:webHidden/>
          </w:rPr>
        </w:r>
        <w:r>
          <w:rPr>
            <w:webHidden/>
          </w:rPr>
          <w:fldChar w:fldCharType="separate"/>
        </w:r>
        <w:r>
          <w:rPr>
            <w:webHidden/>
          </w:rPr>
          <w:t>37</w:t>
        </w:r>
        <w:r>
          <w:rPr>
            <w:webHidden/>
          </w:rPr>
          <w:fldChar w:fldCharType="end"/>
        </w:r>
      </w:hyperlink>
    </w:p>
    <w:p w14:paraId="05BB6514" w14:textId="367E874F" w:rsidR="00251318" w:rsidRDefault="00251318">
      <w:pPr>
        <w:pStyle w:val="Indholdsfortegnelse4"/>
        <w:rPr>
          <w:rFonts w:asciiTheme="minorHAnsi" w:eastAsiaTheme="minorEastAsia" w:hAnsiTheme="minorHAnsi" w:cstheme="minorBidi"/>
          <w:sz w:val="22"/>
          <w:szCs w:val="22"/>
        </w:rPr>
      </w:pPr>
      <w:hyperlink w:anchor="_Toc41397310" w:history="1">
        <w:r w:rsidRPr="001723BA">
          <w:rPr>
            <w:rStyle w:val="Hyperlink"/>
          </w:rPr>
          <w:t>42.3.1</w:t>
        </w:r>
        <w:r>
          <w:rPr>
            <w:rFonts w:asciiTheme="minorHAnsi" w:eastAsiaTheme="minorEastAsia" w:hAnsiTheme="minorHAnsi" w:cstheme="minorBidi"/>
            <w:sz w:val="22"/>
            <w:szCs w:val="22"/>
          </w:rPr>
          <w:tab/>
        </w:r>
        <w:r w:rsidRPr="001723BA">
          <w:rPr>
            <w:rStyle w:val="Hyperlink"/>
          </w:rPr>
          <w:t>Bod for Forsinkelse i forbindelse med Transition Ind</w:t>
        </w:r>
        <w:r>
          <w:rPr>
            <w:webHidden/>
          </w:rPr>
          <w:tab/>
        </w:r>
        <w:r>
          <w:rPr>
            <w:webHidden/>
          </w:rPr>
          <w:fldChar w:fldCharType="begin"/>
        </w:r>
        <w:r>
          <w:rPr>
            <w:webHidden/>
          </w:rPr>
          <w:instrText xml:space="preserve"> PAGEREF _Toc41397310 \h </w:instrText>
        </w:r>
        <w:r>
          <w:rPr>
            <w:webHidden/>
          </w:rPr>
        </w:r>
        <w:r>
          <w:rPr>
            <w:webHidden/>
          </w:rPr>
          <w:fldChar w:fldCharType="separate"/>
        </w:r>
        <w:r>
          <w:rPr>
            <w:webHidden/>
          </w:rPr>
          <w:t>37</w:t>
        </w:r>
        <w:r>
          <w:rPr>
            <w:webHidden/>
          </w:rPr>
          <w:fldChar w:fldCharType="end"/>
        </w:r>
      </w:hyperlink>
    </w:p>
    <w:p w14:paraId="01217428" w14:textId="14295990" w:rsidR="00251318" w:rsidRDefault="00251318">
      <w:pPr>
        <w:pStyle w:val="Indholdsfortegnelse4"/>
        <w:rPr>
          <w:rFonts w:asciiTheme="minorHAnsi" w:eastAsiaTheme="minorEastAsia" w:hAnsiTheme="minorHAnsi" w:cstheme="minorBidi"/>
          <w:sz w:val="22"/>
          <w:szCs w:val="22"/>
        </w:rPr>
      </w:pPr>
      <w:hyperlink w:anchor="_Toc41397311" w:history="1">
        <w:r w:rsidRPr="001723BA">
          <w:rPr>
            <w:rStyle w:val="Hyperlink"/>
          </w:rPr>
          <w:t>42.3.2</w:t>
        </w:r>
        <w:r>
          <w:rPr>
            <w:rFonts w:asciiTheme="minorHAnsi" w:eastAsiaTheme="minorEastAsia" w:hAnsiTheme="minorHAnsi" w:cstheme="minorBidi"/>
            <w:sz w:val="22"/>
            <w:szCs w:val="22"/>
          </w:rPr>
          <w:tab/>
        </w:r>
        <w:r w:rsidRPr="001723BA">
          <w:rPr>
            <w:rStyle w:val="Hyperlink"/>
          </w:rPr>
          <w:t>Bod for Forsinkelse af Bestillingsydelser</w:t>
        </w:r>
        <w:r>
          <w:rPr>
            <w:webHidden/>
          </w:rPr>
          <w:tab/>
        </w:r>
        <w:r>
          <w:rPr>
            <w:webHidden/>
          </w:rPr>
          <w:fldChar w:fldCharType="begin"/>
        </w:r>
        <w:r>
          <w:rPr>
            <w:webHidden/>
          </w:rPr>
          <w:instrText xml:space="preserve"> PAGEREF _Toc41397311 \h </w:instrText>
        </w:r>
        <w:r>
          <w:rPr>
            <w:webHidden/>
          </w:rPr>
        </w:r>
        <w:r>
          <w:rPr>
            <w:webHidden/>
          </w:rPr>
          <w:fldChar w:fldCharType="separate"/>
        </w:r>
        <w:r>
          <w:rPr>
            <w:webHidden/>
          </w:rPr>
          <w:t>37</w:t>
        </w:r>
        <w:r>
          <w:rPr>
            <w:webHidden/>
          </w:rPr>
          <w:fldChar w:fldCharType="end"/>
        </w:r>
      </w:hyperlink>
    </w:p>
    <w:p w14:paraId="7B71C55F" w14:textId="25DE2FEA" w:rsidR="00251318" w:rsidRDefault="00251318">
      <w:pPr>
        <w:pStyle w:val="Indholdsfortegnelse4"/>
        <w:rPr>
          <w:rFonts w:asciiTheme="minorHAnsi" w:eastAsiaTheme="minorEastAsia" w:hAnsiTheme="minorHAnsi" w:cstheme="minorBidi"/>
          <w:sz w:val="22"/>
          <w:szCs w:val="22"/>
        </w:rPr>
      </w:pPr>
      <w:hyperlink w:anchor="_Toc41397312" w:history="1">
        <w:r w:rsidRPr="001723BA">
          <w:rPr>
            <w:rStyle w:val="Hyperlink"/>
          </w:rPr>
          <w:t>42.3.3</w:t>
        </w:r>
        <w:r>
          <w:rPr>
            <w:rFonts w:asciiTheme="minorHAnsi" w:eastAsiaTheme="minorEastAsia" w:hAnsiTheme="minorHAnsi" w:cstheme="minorBidi"/>
            <w:sz w:val="22"/>
            <w:szCs w:val="22"/>
          </w:rPr>
          <w:tab/>
        </w:r>
        <w:r w:rsidRPr="001723BA">
          <w:rPr>
            <w:rStyle w:val="Hyperlink"/>
          </w:rPr>
          <w:t>Bod for Forsinkelse af rapporter</w:t>
        </w:r>
        <w:r>
          <w:rPr>
            <w:webHidden/>
          </w:rPr>
          <w:tab/>
        </w:r>
        <w:r>
          <w:rPr>
            <w:webHidden/>
          </w:rPr>
          <w:fldChar w:fldCharType="begin"/>
        </w:r>
        <w:r>
          <w:rPr>
            <w:webHidden/>
          </w:rPr>
          <w:instrText xml:space="preserve"> PAGEREF _Toc41397312 \h </w:instrText>
        </w:r>
        <w:r>
          <w:rPr>
            <w:webHidden/>
          </w:rPr>
        </w:r>
        <w:r>
          <w:rPr>
            <w:webHidden/>
          </w:rPr>
          <w:fldChar w:fldCharType="separate"/>
        </w:r>
        <w:r>
          <w:rPr>
            <w:webHidden/>
          </w:rPr>
          <w:t>37</w:t>
        </w:r>
        <w:r>
          <w:rPr>
            <w:webHidden/>
          </w:rPr>
          <w:fldChar w:fldCharType="end"/>
        </w:r>
      </w:hyperlink>
    </w:p>
    <w:p w14:paraId="56ADB91C" w14:textId="7C33A985" w:rsidR="00251318" w:rsidRDefault="00251318">
      <w:pPr>
        <w:pStyle w:val="Indholdsfortegnelse4"/>
        <w:rPr>
          <w:rFonts w:asciiTheme="minorHAnsi" w:eastAsiaTheme="minorEastAsia" w:hAnsiTheme="minorHAnsi" w:cstheme="minorBidi"/>
          <w:sz w:val="22"/>
          <w:szCs w:val="22"/>
        </w:rPr>
      </w:pPr>
      <w:hyperlink w:anchor="_Toc41397313" w:history="1">
        <w:r w:rsidRPr="001723BA">
          <w:rPr>
            <w:rStyle w:val="Hyperlink"/>
          </w:rPr>
          <w:t>42.3.4</w:t>
        </w:r>
        <w:r>
          <w:rPr>
            <w:rFonts w:asciiTheme="minorHAnsi" w:eastAsiaTheme="minorEastAsia" w:hAnsiTheme="minorHAnsi" w:cstheme="minorBidi"/>
            <w:sz w:val="22"/>
            <w:szCs w:val="22"/>
          </w:rPr>
          <w:tab/>
        </w:r>
        <w:r w:rsidRPr="001723BA">
          <w:rPr>
            <w:rStyle w:val="Hyperlink"/>
          </w:rPr>
          <w:t>Bod for Forsinkelse af ophørsplan</w:t>
        </w:r>
        <w:r>
          <w:rPr>
            <w:webHidden/>
          </w:rPr>
          <w:tab/>
        </w:r>
        <w:r>
          <w:rPr>
            <w:webHidden/>
          </w:rPr>
          <w:fldChar w:fldCharType="begin"/>
        </w:r>
        <w:r>
          <w:rPr>
            <w:webHidden/>
          </w:rPr>
          <w:instrText xml:space="preserve"> PAGEREF _Toc41397313 \h </w:instrText>
        </w:r>
        <w:r>
          <w:rPr>
            <w:webHidden/>
          </w:rPr>
        </w:r>
        <w:r>
          <w:rPr>
            <w:webHidden/>
          </w:rPr>
          <w:fldChar w:fldCharType="separate"/>
        </w:r>
        <w:r>
          <w:rPr>
            <w:webHidden/>
          </w:rPr>
          <w:t>37</w:t>
        </w:r>
        <w:r>
          <w:rPr>
            <w:webHidden/>
          </w:rPr>
          <w:fldChar w:fldCharType="end"/>
        </w:r>
      </w:hyperlink>
    </w:p>
    <w:p w14:paraId="61A34641" w14:textId="7A9F0884" w:rsidR="00251318" w:rsidRDefault="00251318">
      <w:pPr>
        <w:pStyle w:val="Indholdsfortegnelse4"/>
        <w:rPr>
          <w:rFonts w:asciiTheme="minorHAnsi" w:eastAsiaTheme="minorEastAsia" w:hAnsiTheme="minorHAnsi" w:cstheme="minorBidi"/>
          <w:sz w:val="22"/>
          <w:szCs w:val="22"/>
        </w:rPr>
      </w:pPr>
      <w:hyperlink w:anchor="_Toc41397314" w:history="1">
        <w:r w:rsidRPr="001723BA">
          <w:rPr>
            <w:rStyle w:val="Hyperlink"/>
          </w:rPr>
          <w:t>42.3.5</w:t>
        </w:r>
        <w:r>
          <w:rPr>
            <w:rFonts w:asciiTheme="minorHAnsi" w:eastAsiaTheme="minorEastAsia" w:hAnsiTheme="minorHAnsi" w:cstheme="minorBidi"/>
            <w:sz w:val="22"/>
            <w:szCs w:val="22"/>
          </w:rPr>
          <w:tab/>
        </w:r>
        <w:r w:rsidRPr="001723BA">
          <w:rPr>
            <w:rStyle w:val="Hyperlink"/>
          </w:rPr>
          <w:t>Øvrige bestemmelser vedrørende bod for Forsinkelse</w:t>
        </w:r>
        <w:r>
          <w:rPr>
            <w:webHidden/>
          </w:rPr>
          <w:tab/>
        </w:r>
        <w:r>
          <w:rPr>
            <w:webHidden/>
          </w:rPr>
          <w:fldChar w:fldCharType="begin"/>
        </w:r>
        <w:r>
          <w:rPr>
            <w:webHidden/>
          </w:rPr>
          <w:instrText xml:space="preserve"> PAGEREF _Toc41397314 \h </w:instrText>
        </w:r>
        <w:r>
          <w:rPr>
            <w:webHidden/>
          </w:rPr>
        </w:r>
        <w:r>
          <w:rPr>
            <w:webHidden/>
          </w:rPr>
          <w:fldChar w:fldCharType="separate"/>
        </w:r>
        <w:r>
          <w:rPr>
            <w:webHidden/>
          </w:rPr>
          <w:t>38</w:t>
        </w:r>
        <w:r>
          <w:rPr>
            <w:webHidden/>
          </w:rPr>
          <w:fldChar w:fldCharType="end"/>
        </w:r>
      </w:hyperlink>
    </w:p>
    <w:p w14:paraId="4FCB18B5" w14:textId="454FD4A5" w:rsidR="00251318" w:rsidRDefault="00251318">
      <w:pPr>
        <w:pStyle w:val="Indholdsfortegnelse3"/>
        <w:rPr>
          <w:rFonts w:asciiTheme="minorHAnsi" w:eastAsiaTheme="minorEastAsia" w:hAnsiTheme="minorHAnsi" w:cstheme="minorBidi"/>
          <w:sz w:val="22"/>
          <w:szCs w:val="22"/>
        </w:rPr>
      </w:pPr>
      <w:hyperlink w:anchor="_Toc41397315" w:history="1">
        <w:r w:rsidRPr="001723BA">
          <w:rPr>
            <w:rStyle w:val="Hyperlink"/>
          </w:rPr>
          <w:t>42.4</w:t>
        </w:r>
        <w:r>
          <w:rPr>
            <w:rFonts w:asciiTheme="minorHAnsi" w:eastAsiaTheme="minorEastAsia" w:hAnsiTheme="minorHAnsi" w:cstheme="minorBidi"/>
            <w:sz w:val="22"/>
            <w:szCs w:val="22"/>
          </w:rPr>
          <w:tab/>
        </w:r>
        <w:r w:rsidRPr="001723BA">
          <w:rPr>
            <w:rStyle w:val="Hyperlink"/>
          </w:rPr>
          <w:t>Kundens øvrige beføjelser i relation til Forsinkelse</w:t>
        </w:r>
        <w:r>
          <w:rPr>
            <w:webHidden/>
          </w:rPr>
          <w:tab/>
        </w:r>
        <w:r>
          <w:rPr>
            <w:webHidden/>
          </w:rPr>
          <w:fldChar w:fldCharType="begin"/>
        </w:r>
        <w:r>
          <w:rPr>
            <w:webHidden/>
          </w:rPr>
          <w:instrText xml:space="preserve"> PAGEREF _Toc41397315 \h </w:instrText>
        </w:r>
        <w:r>
          <w:rPr>
            <w:webHidden/>
          </w:rPr>
        </w:r>
        <w:r>
          <w:rPr>
            <w:webHidden/>
          </w:rPr>
          <w:fldChar w:fldCharType="separate"/>
        </w:r>
        <w:r>
          <w:rPr>
            <w:webHidden/>
          </w:rPr>
          <w:t>38</w:t>
        </w:r>
        <w:r>
          <w:rPr>
            <w:webHidden/>
          </w:rPr>
          <w:fldChar w:fldCharType="end"/>
        </w:r>
      </w:hyperlink>
    </w:p>
    <w:p w14:paraId="3D7FC394" w14:textId="3EF7428F" w:rsidR="00251318" w:rsidRDefault="00251318">
      <w:pPr>
        <w:pStyle w:val="Indholdsfortegnelse2"/>
        <w:rPr>
          <w:rFonts w:asciiTheme="minorHAnsi" w:eastAsiaTheme="minorEastAsia" w:hAnsiTheme="minorHAnsi" w:cstheme="minorBidi"/>
          <w:sz w:val="22"/>
          <w:szCs w:val="22"/>
        </w:rPr>
      </w:pPr>
      <w:hyperlink w:anchor="_Toc41397316" w:history="1">
        <w:r w:rsidRPr="001723BA">
          <w:rPr>
            <w:rStyle w:val="Hyperlink"/>
          </w:rPr>
          <w:t>43</w:t>
        </w:r>
        <w:r>
          <w:rPr>
            <w:rFonts w:asciiTheme="minorHAnsi" w:eastAsiaTheme="minorEastAsia" w:hAnsiTheme="minorHAnsi" w:cstheme="minorBidi"/>
            <w:sz w:val="22"/>
            <w:szCs w:val="22"/>
          </w:rPr>
          <w:tab/>
        </w:r>
        <w:r w:rsidRPr="001723BA">
          <w:rPr>
            <w:rStyle w:val="Hyperlink"/>
          </w:rPr>
          <w:t>Mangler</w:t>
        </w:r>
        <w:r>
          <w:rPr>
            <w:webHidden/>
          </w:rPr>
          <w:tab/>
        </w:r>
        <w:r>
          <w:rPr>
            <w:webHidden/>
          </w:rPr>
          <w:fldChar w:fldCharType="begin"/>
        </w:r>
        <w:r>
          <w:rPr>
            <w:webHidden/>
          </w:rPr>
          <w:instrText xml:space="preserve"> PAGEREF _Toc41397316 \h </w:instrText>
        </w:r>
        <w:r>
          <w:rPr>
            <w:webHidden/>
          </w:rPr>
        </w:r>
        <w:r>
          <w:rPr>
            <w:webHidden/>
          </w:rPr>
          <w:fldChar w:fldCharType="separate"/>
        </w:r>
        <w:r>
          <w:rPr>
            <w:webHidden/>
          </w:rPr>
          <w:t>38</w:t>
        </w:r>
        <w:r>
          <w:rPr>
            <w:webHidden/>
          </w:rPr>
          <w:fldChar w:fldCharType="end"/>
        </w:r>
      </w:hyperlink>
    </w:p>
    <w:p w14:paraId="697EC6DA" w14:textId="543C6BD5" w:rsidR="00251318" w:rsidRDefault="00251318">
      <w:pPr>
        <w:pStyle w:val="Indholdsfortegnelse3"/>
        <w:rPr>
          <w:rFonts w:asciiTheme="minorHAnsi" w:eastAsiaTheme="minorEastAsia" w:hAnsiTheme="minorHAnsi" w:cstheme="minorBidi"/>
          <w:sz w:val="22"/>
          <w:szCs w:val="22"/>
        </w:rPr>
      </w:pPr>
      <w:hyperlink w:anchor="_Toc41397317" w:history="1">
        <w:r w:rsidRPr="001723BA">
          <w:rPr>
            <w:rStyle w:val="Hyperlink"/>
          </w:rPr>
          <w:t>43.1</w:t>
        </w:r>
        <w:r>
          <w:rPr>
            <w:rFonts w:asciiTheme="minorHAnsi" w:eastAsiaTheme="minorEastAsia" w:hAnsiTheme="minorHAnsi" w:cstheme="minorBidi"/>
            <w:sz w:val="22"/>
            <w:szCs w:val="22"/>
          </w:rPr>
          <w:tab/>
        </w:r>
        <w:r w:rsidRPr="001723BA">
          <w:rPr>
            <w:rStyle w:val="Hyperlink"/>
          </w:rPr>
          <w:t>Underretningspligt og afhjælpning</w:t>
        </w:r>
        <w:r>
          <w:rPr>
            <w:webHidden/>
          </w:rPr>
          <w:tab/>
        </w:r>
        <w:r>
          <w:rPr>
            <w:webHidden/>
          </w:rPr>
          <w:fldChar w:fldCharType="begin"/>
        </w:r>
        <w:r>
          <w:rPr>
            <w:webHidden/>
          </w:rPr>
          <w:instrText xml:space="preserve"> PAGEREF _Toc41397317 \h </w:instrText>
        </w:r>
        <w:r>
          <w:rPr>
            <w:webHidden/>
          </w:rPr>
        </w:r>
        <w:r>
          <w:rPr>
            <w:webHidden/>
          </w:rPr>
          <w:fldChar w:fldCharType="separate"/>
        </w:r>
        <w:r>
          <w:rPr>
            <w:webHidden/>
          </w:rPr>
          <w:t>38</w:t>
        </w:r>
        <w:r>
          <w:rPr>
            <w:webHidden/>
          </w:rPr>
          <w:fldChar w:fldCharType="end"/>
        </w:r>
      </w:hyperlink>
    </w:p>
    <w:p w14:paraId="3F9F7AFA" w14:textId="0412D8B6" w:rsidR="00251318" w:rsidRDefault="00251318">
      <w:pPr>
        <w:pStyle w:val="Indholdsfortegnelse3"/>
        <w:rPr>
          <w:rFonts w:asciiTheme="minorHAnsi" w:eastAsiaTheme="minorEastAsia" w:hAnsiTheme="minorHAnsi" w:cstheme="minorBidi"/>
          <w:sz w:val="22"/>
          <w:szCs w:val="22"/>
        </w:rPr>
      </w:pPr>
      <w:hyperlink w:anchor="_Toc41397318" w:history="1">
        <w:r w:rsidRPr="001723BA">
          <w:rPr>
            <w:rStyle w:val="Hyperlink"/>
          </w:rPr>
          <w:t>43.2</w:t>
        </w:r>
        <w:r>
          <w:rPr>
            <w:rFonts w:asciiTheme="minorHAnsi" w:eastAsiaTheme="minorEastAsia" w:hAnsiTheme="minorHAnsi" w:cstheme="minorBidi"/>
            <w:sz w:val="22"/>
            <w:szCs w:val="22"/>
          </w:rPr>
          <w:tab/>
        </w:r>
        <w:r w:rsidRPr="001723BA">
          <w:rPr>
            <w:rStyle w:val="Hyperlink"/>
          </w:rPr>
          <w:t>Forholdsmæssigt afslag</w:t>
        </w:r>
        <w:r>
          <w:rPr>
            <w:webHidden/>
          </w:rPr>
          <w:tab/>
        </w:r>
        <w:r>
          <w:rPr>
            <w:webHidden/>
          </w:rPr>
          <w:fldChar w:fldCharType="begin"/>
        </w:r>
        <w:r>
          <w:rPr>
            <w:webHidden/>
          </w:rPr>
          <w:instrText xml:space="preserve"> PAGEREF _Toc41397318 \h </w:instrText>
        </w:r>
        <w:r>
          <w:rPr>
            <w:webHidden/>
          </w:rPr>
        </w:r>
        <w:r>
          <w:rPr>
            <w:webHidden/>
          </w:rPr>
          <w:fldChar w:fldCharType="separate"/>
        </w:r>
        <w:r>
          <w:rPr>
            <w:webHidden/>
          </w:rPr>
          <w:t>39</w:t>
        </w:r>
        <w:r>
          <w:rPr>
            <w:webHidden/>
          </w:rPr>
          <w:fldChar w:fldCharType="end"/>
        </w:r>
      </w:hyperlink>
    </w:p>
    <w:p w14:paraId="643DA43B" w14:textId="4A2CCA1A" w:rsidR="00251318" w:rsidRDefault="00251318">
      <w:pPr>
        <w:pStyle w:val="Indholdsfortegnelse3"/>
        <w:rPr>
          <w:rFonts w:asciiTheme="minorHAnsi" w:eastAsiaTheme="minorEastAsia" w:hAnsiTheme="minorHAnsi" w:cstheme="minorBidi"/>
          <w:sz w:val="22"/>
          <w:szCs w:val="22"/>
        </w:rPr>
      </w:pPr>
      <w:hyperlink w:anchor="_Toc41397319" w:history="1">
        <w:r w:rsidRPr="001723BA">
          <w:rPr>
            <w:rStyle w:val="Hyperlink"/>
          </w:rPr>
          <w:t>43.3</w:t>
        </w:r>
        <w:r>
          <w:rPr>
            <w:rFonts w:asciiTheme="minorHAnsi" w:eastAsiaTheme="minorEastAsia" w:hAnsiTheme="minorHAnsi" w:cstheme="minorBidi"/>
            <w:sz w:val="22"/>
            <w:szCs w:val="22"/>
          </w:rPr>
          <w:tab/>
        </w:r>
        <w:r w:rsidRPr="001723BA">
          <w:rPr>
            <w:rStyle w:val="Hyperlink"/>
          </w:rPr>
          <w:t>Bod ved overtrædelse af Servicemål</w:t>
        </w:r>
        <w:r>
          <w:rPr>
            <w:webHidden/>
          </w:rPr>
          <w:tab/>
        </w:r>
        <w:r>
          <w:rPr>
            <w:webHidden/>
          </w:rPr>
          <w:fldChar w:fldCharType="begin"/>
        </w:r>
        <w:r>
          <w:rPr>
            <w:webHidden/>
          </w:rPr>
          <w:instrText xml:space="preserve"> PAGEREF _Toc41397319 \h </w:instrText>
        </w:r>
        <w:r>
          <w:rPr>
            <w:webHidden/>
          </w:rPr>
        </w:r>
        <w:r>
          <w:rPr>
            <w:webHidden/>
          </w:rPr>
          <w:fldChar w:fldCharType="separate"/>
        </w:r>
        <w:r>
          <w:rPr>
            <w:webHidden/>
          </w:rPr>
          <w:t>40</w:t>
        </w:r>
        <w:r>
          <w:rPr>
            <w:webHidden/>
          </w:rPr>
          <w:fldChar w:fldCharType="end"/>
        </w:r>
      </w:hyperlink>
    </w:p>
    <w:p w14:paraId="2BD25C5A" w14:textId="588FCEE1" w:rsidR="00251318" w:rsidRDefault="00251318">
      <w:pPr>
        <w:pStyle w:val="Indholdsfortegnelse3"/>
        <w:rPr>
          <w:rFonts w:asciiTheme="minorHAnsi" w:eastAsiaTheme="minorEastAsia" w:hAnsiTheme="minorHAnsi" w:cstheme="minorBidi"/>
          <w:sz w:val="22"/>
          <w:szCs w:val="22"/>
        </w:rPr>
      </w:pPr>
      <w:hyperlink w:anchor="_Toc41397320" w:history="1">
        <w:r w:rsidRPr="001723BA">
          <w:rPr>
            <w:rStyle w:val="Hyperlink"/>
          </w:rPr>
          <w:t>43.4</w:t>
        </w:r>
        <w:r>
          <w:rPr>
            <w:rFonts w:asciiTheme="minorHAnsi" w:eastAsiaTheme="minorEastAsia" w:hAnsiTheme="minorHAnsi" w:cstheme="minorBidi"/>
            <w:sz w:val="22"/>
            <w:szCs w:val="22"/>
          </w:rPr>
          <w:tab/>
        </w:r>
        <w:r w:rsidRPr="001723BA">
          <w:rPr>
            <w:rStyle w:val="Hyperlink"/>
          </w:rPr>
          <w:t>Kundens øvrige beføjelser</w:t>
        </w:r>
        <w:r>
          <w:rPr>
            <w:webHidden/>
          </w:rPr>
          <w:tab/>
        </w:r>
        <w:r>
          <w:rPr>
            <w:webHidden/>
          </w:rPr>
          <w:fldChar w:fldCharType="begin"/>
        </w:r>
        <w:r>
          <w:rPr>
            <w:webHidden/>
          </w:rPr>
          <w:instrText xml:space="preserve"> PAGEREF _Toc41397320 \h </w:instrText>
        </w:r>
        <w:r>
          <w:rPr>
            <w:webHidden/>
          </w:rPr>
        </w:r>
        <w:r>
          <w:rPr>
            <w:webHidden/>
          </w:rPr>
          <w:fldChar w:fldCharType="separate"/>
        </w:r>
        <w:r>
          <w:rPr>
            <w:webHidden/>
          </w:rPr>
          <w:t>40</w:t>
        </w:r>
        <w:r>
          <w:rPr>
            <w:webHidden/>
          </w:rPr>
          <w:fldChar w:fldCharType="end"/>
        </w:r>
      </w:hyperlink>
    </w:p>
    <w:p w14:paraId="402DB845" w14:textId="5D951ABE" w:rsidR="00251318" w:rsidRDefault="00251318">
      <w:pPr>
        <w:pStyle w:val="Indholdsfortegnelse2"/>
        <w:rPr>
          <w:rFonts w:asciiTheme="minorHAnsi" w:eastAsiaTheme="minorEastAsia" w:hAnsiTheme="minorHAnsi" w:cstheme="minorBidi"/>
          <w:sz w:val="22"/>
          <w:szCs w:val="22"/>
        </w:rPr>
      </w:pPr>
      <w:hyperlink w:anchor="_Toc41397321" w:history="1">
        <w:r w:rsidRPr="001723BA">
          <w:rPr>
            <w:rStyle w:val="Hyperlink"/>
          </w:rPr>
          <w:t>44</w:t>
        </w:r>
        <w:r>
          <w:rPr>
            <w:rFonts w:asciiTheme="minorHAnsi" w:eastAsiaTheme="minorEastAsia" w:hAnsiTheme="minorHAnsi" w:cstheme="minorBidi"/>
            <w:sz w:val="22"/>
            <w:szCs w:val="22"/>
          </w:rPr>
          <w:tab/>
        </w:r>
        <w:r w:rsidRPr="001723BA">
          <w:rPr>
            <w:rStyle w:val="Hyperlink"/>
          </w:rPr>
          <w:t>Ophævelse</w:t>
        </w:r>
        <w:r>
          <w:rPr>
            <w:webHidden/>
          </w:rPr>
          <w:tab/>
        </w:r>
        <w:r>
          <w:rPr>
            <w:webHidden/>
          </w:rPr>
          <w:fldChar w:fldCharType="begin"/>
        </w:r>
        <w:r>
          <w:rPr>
            <w:webHidden/>
          </w:rPr>
          <w:instrText xml:space="preserve"> PAGEREF _Toc41397321 \h </w:instrText>
        </w:r>
        <w:r>
          <w:rPr>
            <w:webHidden/>
          </w:rPr>
        </w:r>
        <w:r>
          <w:rPr>
            <w:webHidden/>
          </w:rPr>
          <w:fldChar w:fldCharType="separate"/>
        </w:r>
        <w:r>
          <w:rPr>
            <w:webHidden/>
          </w:rPr>
          <w:t>41</w:t>
        </w:r>
        <w:r>
          <w:rPr>
            <w:webHidden/>
          </w:rPr>
          <w:fldChar w:fldCharType="end"/>
        </w:r>
      </w:hyperlink>
    </w:p>
    <w:p w14:paraId="35030529" w14:textId="631123F7" w:rsidR="00251318" w:rsidRDefault="00251318">
      <w:pPr>
        <w:pStyle w:val="Indholdsfortegnelse3"/>
        <w:rPr>
          <w:rFonts w:asciiTheme="minorHAnsi" w:eastAsiaTheme="minorEastAsia" w:hAnsiTheme="minorHAnsi" w:cstheme="minorBidi"/>
          <w:sz w:val="22"/>
          <w:szCs w:val="22"/>
        </w:rPr>
      </w:pPr>
      <w:hyperlink w:anchor="_Toc41397322" w:history="1">
        <w:r w:rsidRPr="001723BA">
          <w:rPr>
            <w:rStyle w:val="Hyperlink"/>
          </w:rPr>
          <w:t>44.1</w:t>
        </w:r>
        <w:r>
          <w:rPr>
            <w:rFonts w:asciiTheme="minorHAnsi" w:eastAsiaTheme="minorEastAsia" w:hAnsiTheme="minorHAnsi" w:cstheme="minorBidi"/>
            <w:sz w:val="22"/>
            <w:szCs w:val="22"/>
          </w:rPr>
          <w:tab/>
        </w:r>
        <w:r w:rsidRPr="001723BA">
          <w:rPr>
            <w:rStyle w:val="Hyperlink"/>
          </w:rPr>
          <w:t>Kundens ophævelse</w:t>
        </w:r>
        <w:r>
          <w:rPr>
            <w:webHidden/>
          </w:rPr>
          <w:tab/>
        </w:r>
        <w:r>
          <w:rPr>
            <w:webHidden/>
          </w:rPr>
          <w:fldChar w:fldCharType="begin"/>
        </w:r>
        <w:r>
          <w:rPr>
            <w:webHidden/>
          </w:rPr>
          <w:instrText xml:space="preserve"> PAGEREF _Toc41397322 \h </w:instrText>
        </w:r>
        <w:r>
          <w:rPr>
            <w:webHidden/>
          </w:rPr>
        </w:r>
        <w:r>
          <w:rPr>
            <w:webHidden/>
          </w:rPr>
          <w:fldChar w:fldCharType="separate"/>
        </w:r>
        <w:r>
          <w:rPr>
            <w:webHidden/>
          </w:rPr>
          <w:t>41</w:t>
        </w:r>
        <w:r>
          <w:rPr>
            <w:webHidden/>
          </w:rPr>
          <w:fldChar w:fldCharType="end"/>
        </w:r>
      </w:hyperlink>
    </w:p>
    <w:p w14:paraId="4FE9C46B" w14:textId="602AEEB1" w:rsidR="00251318" w:rsidRDefault="00251318">
      <w:pPr>
        <w:pStyle w:val="Indholdsfortegnelse3"/>
        <w:rPr>
          <w:rFonts w:asciiTheme="minorHAnsi" w:eastAsiaTheme="minorEastAsia" w:hAnsiTheme="minorHAnsi" w:cstheme="minorBidi"/>
          <w:sz w:val="22"/>
          <w:szCs w:val="22"/>
        </w:rPr>
      </w:pPr>
      <w:hyperlink w:anchor="_Toc41397323" w:history="1">
        <w:r w:rsidRPr="001723BA">
          <w:rPr>
            <w:rStyle w:val="Hyperlink"/>
          </w:rPr>
          <w:t>44.2</w:t>
        </w:r>
        <w:r>
          <w:rPr>
            <w:rFonts w:asciiTheme="minorHAnsi" w:eastAsiaTheme="minorEastAsia" w:hAnsiTheme="minorHAnsi" w:cstheme="minorBidi"/>
            <w:sz w:val="22"/>
            <w:szCs w:val="22"/>
          </w:rPr>
          <w:tab/>
        </w:r>
        <w:r w:rsidRPr="001723BA">
          <w:rPr>
            <w:rStyle w:val="Hyperlink"/>
          </w:rPr>
          <w:t>Opgørelse ved ophævelse</w:t>
        </w:r>
        <w:r>
          <w:rPr>
            <w:webHidden/>
          </w:rPr>
          <w:tab/>
        </w:r>
        <w:r>
          <w:rPr>
            <w:webHidden/>
          </w:rPr>
          <w:fldChar w:fldCharType="begin"/>
        </w:r>
        <w:r>
          <w:rPr>
            <w:webHidden/>
          </w:rPr>
          <w:instrText xml:space="preserve"> PAGEREF _Toc41397323 \h </w:instrText>
        </w:r>
        <w:r>
          <w:rPr>
            <w:webHidden/>
          </w:rPr>
        </w:r>
        <w:r>
          <w:rPr>
            <w:webHidden/>
          </w:rPr>
          <w:fldChar w:fldCharType="separate"/>
        </w:r>
        <w:r>
          <w:rPr>
            <w:webHidden/>
          </w:rPr>
          <w:t>43</w:t>
        </w:r>
        <w:r>
          <w:rPr>
            <w:webHidden/>
          </w:rPr>
          <w:fldChar w:fldCharType="end"/>
        </w:r>
      </w:hyperlink>
    </w:p>
    <w:p w14:paraId="5621247F" w14:textId="6DF1CBB1" w:rsidR="00251318" w:rsidRDefault="00251318">
      <w:pPr>
        <w:pStyle w:val="Indholdsfortegnelse2"/>
        <w:rPr>
          <w:rFonts w:asciiTheme="minorHAnsi" w:eastAsiaTheme="minorEastAsia" w:hAnsiTheme="minorHAnsi" w:cstheme="minorBidi"/>
          <w:sz w:val="22"/>
          <w:szCs w:val="22"/>
        </w:rPr>
      </w:pPr>
      <w:hyperlink w:anchor="_Toc41397324" w:history="1">
        <w:r w:rsidRPr="001723BA">
          <w:rPr>
            <w:rStyle w:val="Hyperlink"/>
          </w:rPr>
          <w:t>45</w:t>
        </w:r>
        <w:r>
          <w:rPr>
            <w:rFonts w:asciiTheme="minorHAnsi" w:eastAsiaTheme="minorEastAsia" w:hAnsiTheme="minorHAnsi" w:cstheme="minorBidi"/>
            <w:sz w:val="22"/>
            <w:szCs w:val="22"/>
          </w:rPr>
          <w:tab/>
        </w:r>
        <w:r w:rsidRPr="001723BA">
          <w:rPr>
            <w:rStyle w:val="Hyperlink"/>
          </w:rPr>
          <w:t>Kundens misligholdelse</w:t>
        </w:r>
        <w:r>
          <w:rPr>
            <w:webHidden/>
          </w:rPr>
          <w:tab/>
        </w:r>
        <w:r>
          <w:rPr>
            <w:webHidden/>
          </w:rPr>
          <w:fldChar w:fldCharType="begin"/>
        </w:r>
        <w:r>
          <w:rPr>
            <w:webHidden/>
          </w:rPr>
          <w:instrText xml:space="preserve"> PAGEREF _Toc41397324 \h </w:instrText>
        </w:r>
        <w:r>
          <w:rPr>
            <w:webHidden/>
          </w:rPr>
        </w:r>
        <w:r>
          <w:rPr>
            <w:webHidden/>
          </w:rPr>
          <w:fldChar w:fldCharType="separate"/>
        </w:r>
        <w:r>
          <w:rPr>
            <w:webHidden/>
          </w:rPr>
          <w:t>43</w:t>
        </w:r>
        <w:r>
          <w:rPr>
            <w:webHidden/>
          </w:rPr>
          <w:fldChar w:fldCharType="end"/>
        </w:r>
      </w:hyperlink>
    </w:p>
    <w:p w14:paraId="5081FDFE" w14:textId="078F9CD9" w:rsidR="00251318" w:rsidRDefault="00251318">
      <w:pPr>
        <w:pStyle w:val="Indholdsfortegnelse3"/>
        <w:rPr>
          <w:rFonts w:asciiTheme="minorHAnsi" w:eastAsiaTheme="minorEastAsia" w:hAnsiTheme="minorHAnsi" w:cstheme="minorBidi"/>
          <w:sz w:val="22"/>
          <w:szCs w:val="22"/>
        </w:rPr>
      </w:pPr>
      <w:hyperlink w:anchor="_Toc41397325" w:history="1">
        <w:r w:rsidRPr="001723BA">
          <w:rPr>
            <w:rStyle w:val="Hyperlink"/>
          </w:rPr>
          <w:t>45.1</w:t>
        </w:r>
        <w:r>
          <w:rPr>
            <w:rFonts w:asciiTheme="minorHAnsi" w:eastAsiaTheme="minorEastAsia" w:hAnsiTheme="minorHAnsi" w:cstheme="minorBidi"/>
            <w:sz w:val="22"/>
            <w:szCs w:val="22"/>
          </w:rPr>
          <w:tab/>
        </w:r>
        <w:r w:rsidRPr="001723BA">
          <w:rPr>
            <w:rStyle w:val="Hyperlink"/>
          </w:rPr>
          <w:t>Misligholdelse af Kundens betalingsforpligtelser</w:t>
        </w:r>
        <w:r>
          <w:rPr>
            <w:webHidden/>
          </w:rPr>
          <w:tab/>
        </w:r>
        <w:r>
          <w:rPr>
            <w:webHidden/>
          </w:rPr>
          <w:fldChar w:fldCharType="begin"/>
        </w:r>
        <w:r>
          <w:rPr>
            <w:webHidden/>
          </w:rPr>
          <w:instrText xml:space="preserve"> PAGEREF _Toc41397325 \h </w:instrText>
        </w:r>
        <w:r>
          <w:rPr>
            <w:webHidden/>
          </w:rPr>
        </w:r>
        <w:r>
          <w:rPr>
            <w:webHidden/>
          </w:rPr>
          <w:fldChar w:fldCharType="separate"/>
        </w:r>
        <w:r>
          <w:rPr>
            <w:webHidden/>
          </w:rPr>
          <w:t>43</w:t>
        </w:r>
        <w:r>
          <w:rPr>
            <w:webHidden/>
          </w:rPr>
          <w:fldChar w:fldCharType="end"/>
        </w:r>
      </w:hyperlink>
    </w:p>
    <w:p w14:paraId="25F9DBA8" w14:textId="031A5051" w:rsidR="00251318" w:rsidRDefault="00251318">
      <w:pPr>
        <w:pStyle w:val="Indholdsfortegnelse3"/>
        <w:rPr>
          <w:rFonts w:asciiTheme="minorHAnsi" w:eastAsiaTheme="minorEastAsia" w:hAnsiTheme="minorHAnsi" w:cstheme="minorBidi"/>
          <w:sz w:val="22"/>
          <w:szCs w:val="22"/>
        </w:rPr>
      </w:pPr>
      <w:hyperlink w:anchor="_Toc41397326" w:history="1">
        <w:r w:rsidRPr="001723BA">
          <w:rPr>
            <w:rStyle w:val="Hyperlink"/>
          </w:rPr>
          <w:t>45.2</w:t>
        </w:r>
        <w:r>
          <w:rPr>
            <w:rFonts w:asciiTheme="minorHAnsi" w:eastAsiaTheme="minorEastAsia" w:hAnsiTheme="minorHAnsi" w:cstheme="minorBidi"/>
            <w:sz w:val="22"/>
            <w:szCs w:val="22"/>
          </w:rPr>
          <w:tab/>
        </w:r>
        <w:r w:rsidRPr="001723BA">
          <w:rPr>
            <w:rStyle w:val="Hyperlink"/>
          </w:rPr>
          <w:t>Kundens manglende medvirken</w:t>
        </w:r>
        <w:r>
          <w:rPr>
            <w:webHidden/>
          </w:rPr>
          <w:tab/>
        </w:r>
        <w:r>
          <w:rPr>
            <w:webHidden/>
          </w:rPr>
          <w:fldChar w:fldCharType="begin"/>
        </w:r>
        <w:r>
          <w:rPr>
            <w:webHidden/>
          </w:rPr>
          <w:instrText xml:space="preserve"> PAGEREF _Toc41397326 \h </w:instrText>
        </w:r>
        <w:r>
          <w:rPr>
            <w:webHidden/>
          </w:rPr>
        </w:r>
        <w:r>
          <w:rPr>
            <w:webHidden/>
          </w:rPr>
          <w:fldChar w:fldCharType="separate"/>
        </w:r>
        <w:r>
          <w:rPr>
            <w:webHidden/>
          </w:rPr>
          <w:t>43</w:t>
        </w:r>
        <w:r>
          <w:rPr>
            <w:webHidden/>
          </w:rPr>
          <w:fldChar w:fldCharType="end"/>
        </w:r>
      </w:hyperlink>
    </w:p>
    <w:p w14:paraId="7D6C8276" w14:textId="1A24A30C" w:rsidR="00251318" w:rsidRDefault="00251318">
      <w:pPr>
        <w:pStyle w:val="Indholdsfortegnelse2"/>
        <w:rPr>
          <w:rFonts w:asciiTheme="minorHAnsi" w:eastAsiaTheme="minorEastAsia" w:hAnsiTheme="minorHAnsi" w:cstheme="minorBidi"/>
          <w:sz w:val="22"/>
          <w:szCs w:val="22"/>
        </w:rPr>
      </w:pPr>
      <w:hyperlink w:anchor="_Toc41397327" w:history="1">
        <w:r w:rsidRPr="001723BA">
          <w:rPr>
            <w:rStyle w:val="Hyperlink"/>
          </w:rPr>
          <w:t>46</w:t>
        </w:r>
        <w:r>
          <w:rPr>
            <w:rFonts w:asciiTheme="minorHAnsi" w:eastAsiaTheme="minorEastAsia" w:hAnsiTheme="minorHAnsi" w:cstheme="minorBidi"/>
            <w:sz w:val="22"/>
            <w:szCs w:val="22"/>
          </w:rPr>
          <w:tab/>
        </w:r>
        <w:r w:rsidRPr="001723BA">
          <w:rPr>
            <w:rStyle w:val="Hyperlink"/>
          </w:rPr>
          <w:t>Erstatning</w:t>
        </w:r>
        <w:r>
          <w:rPr>
            <w:webHidden/>
          </w:rPr>
          <w:tab/>
        </w:r>
        <w:r>
          <w:rPr>
            <w:webHidden/>
          </w:rPr>
          <w:fldChar w:fldCharType="begin"/>
        </w:r>
        <w:r>
          <w:rPr>
            <w:webHidden/>
          </w:rPr>
          <w:instrText xml:space="preserve"> PAGEREF _Toc41397327 \h </w:instrText>
        </w:r>
        <w:r>
          <w:rPr>
            <w:webHidden/>
          </w:rPr>
        </w:r>
        <w:r>
          <w:rPr>
            <w:webHidden/>
          </w:rPr>
          <w:fldChar w:fldCharType="separate"/>
        </w:r>
        <w:r>
          <w:rPr>
            <w:webHidden/>
          </w:rPr>
          <w:t>44</w:t>
        </w:r>
        <w:r>
          <w:rPr>
            <w:webHidden/>
          </w:rPr>
          <w:fldChar w:fldCharType="end"/>
        </w:r>
      </w:hyperlink>
    </w:p>
    <w:p w14:paraId="46D5DF2E" w14:textId="38D52831" w:rsidR="00251318" w:rsidRDefault="00251318">
      <w:pPr>
        <w:pStyle w:val="Indholdsfortegnelse3"/>
        <w:rPr>
          <w:rFonts w:asciiTheme="minorHAnsi" w:eastAsiaTheme="minorEastAsia" w:hAnsiTheme="minorHAnsi" w:cstheme="minorBidi"/>
          <w:sz w:val="22"/>
          <w:szCs w:val="22"/>
        </w:rPr>
      </w:pPr>
      <w:hyperlink w:anchor="_Toc41397328" w:history="1">
        <w:r w:rsidRPr="001723BA">
          <w:rPr>
            <w:rStyle w:val="Hyperlink"/>
          </w:rPr>
          <w:t>46.1</w:t>
        </w:r>
        <w:r>
          <w:rPr>
            <w:rFonts w:asciiTheme="minorHAnsi" w:eastAsiaTheme="minorEastAsia" w:hAnsiTheme="minorHAnsi" w:cstheme="minorBidi"/>
            <w:sz w:val="22"/>
            <w:szCs w:val="22"/>
          </w:rPr>
          <w:tab/>
        </w:r>
        <w:r w:rsidRPr="001723BA">
          <w:rPr>
            <w:rStyle w:val="Hyperlink"/>
          </w:rPr>
          <w:t>Leverandøren</w:t>
        </w:r>
        <w:r>
          <w:rPr>
            <w:webHidden/>
          </w:rPr>
          <w:tab/>
        </w:r>
        <w:r>
          <w:rPr>
            <w:webHidden/>
          </w:rPr>
          <w:fldChar w:fldCharType="begin"/>
        </w:r>
        <w:r>
          <w:rPr>
            <w:webHidden/>
          </w:rPr>
          <w:instrText xml:space="preserve"> PAGEREF _Toc41397328 \h </w:instrText>
        </w:r>
        <w:r>
          <w:rPr>
            <w:webHidden/>
          </w:rPr>
        </w:r>
        <w:r>
          <w:rPr>
            <w:webHidden/>
          </w:rPr>
          <w:fldChar w:fldCharType="separate"/>
        </w:r>
        <w:r>
          <w:rPr>
            <w:webHidden/>
          </w:rPr>
          <w:t>44</w:t>
        </w:r>
        <w:r>
          <w:rPr>
            <w:webHidden/>
          </w:rPr>
          <w:fldChar w:fldCharType="end"/>
        </w:r>
      </w:hyperlink>
    </w:p>
    <w:p w14:paraId="15DFBA5C" w14:textId="71AB98C6" w:rsidR="00251318" w:rsidRDefault="00251318">
      <w:pPr>
        <w:pStyle w:val="Indholdsfortegnelse3"/>
        <w:rPr>
          <w:rFonts w:asciiTheme="minorHAnsi" w:eastAsiaTheme="minorEastAsia" w:hAnsiTheme="minorHAnsi" w:cstheme="minorBidi"/>
          <w:sz w:val="22"/>
          <w:szCs w:val="22"/>
        </w:rPr>
      </w:pPr>
      <w:hyperlink w:anchor="_Toc41397329" w:history="1">
        <w:r w:rsidRPr="001723BA">
          <w:rPr>
            <w:rStyle w:val="Hyperlink"/>
          </w:rPr>
          <w:t>46.2</w:t>
        </w:r>
        <w:r>
          <w:rPr>
            <w:rFonts w:asciiTheme="minorHAnsi" w:eastAsiaTheme="minorEastAsia" w:hAnsiTheme="minorHAnsi" w:cstheme="minorBidi"/>
            <w:sz w:val="22"/>
            <w:szCs w:val="22"/>
          </w:rPr>
          <w:tab/>
        </w:r>
        <w:r w:rsidRPr="001723BA">
          <w:rPr>
            <w:rStyle w:val="Hyperlink"/>
          </w:rPr>
          <w:t>Kunden</w:t>
        </w:r>
        <w:r>
          <w:rPr>
            <w:webHidden/>
          </w:rPr>
          <w:tab/>
        </w:r>
        <w:r>
          <w:rPr>
            <w:webHidden/>
          </w:rPr>
          <w:fldChar w:fldCharType="begin"/>
        </w:r>
        <w:r>
          <w:rPr>
            <w:webHidden/>
          </w:rPr>
          <w:instrText xml:space="preserve"> PAGEREF _Toc41397329 \h </w:instrText>
        </w:r>
        <w:r>
          <w:rPr>
            <w:webHidden/>
          </w:rPr>
        </w:r>
        <w:r>
          <w:rPr>
            <w:webHidden/>
          </w:rPr>
          <w:fldChar w:fldCharType="separate"/>
        </w:r>
        <w:r>
          <w:rPr>
            <w:webHidden/>
          </w:rPr>
          <w:t>45</w:t>
        </w:r>
        <w:r>
          <w:rPr>
            <w:webHidden/>
          </w:rPr>
          <w:fldChar w:fldCharType="end"/>
        </w:r>
      </w:hyperlink>
    </w:p>
    <w:p w14:paraId="42FD1C4F" w14:textId="792382E1" w:rsidR="00251318" w:rsidRDefault="00251318">
      <w:pPr>
        <w:pStyle w:val="Indholdsfortegnelse2"/>
        <w:rPr>
          <w:rFonts w:asciiTheme="minorHAnsi" w:eastAsiaTheme="minorEastAsia" w:hAnsiTheme="minorHAnsi" w:cstheme="minorBidi"/>
          <w:sz w:val="22"/>
          <w:szCs w:val="22"/>
        </w:rPr>
      </w:pPr>
      <w:hyperlink w:anchor="_Toc41397330" w:history="1">
        <w:r w:rsidRPr="001723BA">
          <w:rPr>
            <w:rStyle w:val="Hyperlink"/>
          </w:rPr>
          <w:t>47</w:t>
        </w:r>
        <w:r>
          <w:rPr>
            <w:rFonts w:asciiTheme="minorHAnsi" w:eastAsiaTheme="minorEastAsia" w:hAnsiTheme="minorHAnsi" w:cstheme="minorBidi"/>
            <w:sz w:val="22"/>
            <w:szCs w:val="22"/>
          </w:rPr>
          <w:tab/>
        </w:r>
        <w:r w:rsidRPr="001723BA">
          <w:rPr>
            <w:rStyle w:val="Hyperlink"/>
          </w:rPr>
          <w:t>Forsikring</w:t>
        </w:r>
        <w:r>
          <w:rPr>
            <w:webHidden/>
          </w:rPr>
          <w:tab/>
        </w:r>
        <w:r>
          <w:rPr>
            <w:webHidden/>
          </w:rPr>
          <w:fldChar w:fldCharType="begin"/>
        </w:r>
        <w:r>
          <w:rPr>
            <w:webHidden/>
          </w:rPr>
          <w:instrText xml:space="preserve"> PAGEREF _Toc41397330 \h </w:instrText>
        </w:r>
        <w:r>
          <w:rPr>
            <w:webHidden/>
          </w:rPr>
        </w:r>
        <w:r>
          <w:rPr>
            <w:webHidden/>
          </w:rPr>
          <w:fldChar w:fldCharType="separate"/>
        </w:r>
        <w:r>
          <w:rPr>
            <w:webHidden/>
          </w:rPr>
          <w:t>46</w:t>
        </w:r>
        <w:r>
          <w:rPr>
            <w:webHidden/>
          </w:rPr>
          <w:fldChar w:fldCharType="end"/>
        </w:r>
      </w:hyperlink>
    </w:p>
    <w:p w14:paraId="0333E815" w14:textId="6EE0023D" w:rsidR="00251318" w:rsidRDefault="00251318">
      <w:pPr>
        <w:pStyle w:val="Indholdsfortegnelse2"/>
        <w:rPr>
          <w:rFonts w:asciiTheme="minorHAnsi" w:eastAsiaTheme="minorEastAsia" w:hAnsiTheme="minorHAnsi" w:cstheme="minorBidi"/>
          <w:sz w:val="22"/>
          <w:szCs w:val="22"/>
        </w:rPr>
      </w:pPr>
      <w:hyperlink w:anchor="_Toc41397331" w:history="1">
        <w:r w:rsidRPr="001723BA">
          <w:rPr>
            <w:rStyle w:val="Hyperlink"/>
          </w:rPr>
          <w:t>48</w:t>
        </w:r>
        <w:r>
          <w:rPr>
            <w:rFonts w:asciiTheme="minorHAnsi" w:eastAsiaTheme="minorEastAsia" w:hAnsiTheme="minorHAnsi" w:cstheme="minorBidi"/>
            <w:sz w:val="22"/>
            <w:szCs w:val="22"/>
          </w:rPr>
          <w:tab/>
        </w:r>
        <w:r w:rsidRPr="001723BA">
          <w:rPr>
            <w:rStyle w:val="Hyperlink"/>
          </w:rPr>
          <w:t>Force majeure</w:t>
        </w:r>
        <w:r>
          <w:rPr>
            <w:webHidden/>
          </w:rPr>
          <w:tab/>
        </w:r>
        <w:r>
          <w:rPr>
            <w:webHidden/>
          </w:rPr>
          <w:fldChar w:fldCharType="begin"/>
        </w:r>
        <w:r>
          <w:rPr>
            <w:webHidden/>
          </w:rPr>
          <w:instrText xml:space="preserve"> PAGEREF _Toc41397331 \h </w:instrText>
        </w:r>
        <w:r>
          <w:rPr>
            <w:webHidden/>
          </w:rPr>
        </w:r>
        <w:r>
          <w:rPr>
            <w:webHidden/>
          </w:rPr>
          <w:fldChar w:fldCharType="separate"/>
        </w:r>
        <w:r>
          <w:rPr>
            <w:webHidden/>
          </w:rPr>
          <w:t>47</w:t>
        </w:r>
        <w:r>
          <w:rPr>
            <w:webHidden/>
          </w:rPr>
          <w:fldChar w:fldCharType="end"/>
        </w:r>
      </w:hyperlink>
    </w:p>
    <w:p w14:paraId="795B17E3" w14:textId="6B34E7EB" w:rsidR="00251318" w:rsidRDefault="00251318">
      <w:pPr>
        <w:pStyle w:val="Indholdsfortegnelse2"/>
        <w:rPr>
          <w:rFonts w:asciiTheme="minorHAnsi" w:eastAsiaTheme="minorEastAsia" w:hAnsiTheme="minorHAnsi" w:cstheme="minorBidi"/>
          <w:sz w:val="22"/>
          <w:szCs w:val="22"/>
        </w:rPr>
      </w:pPr>
      <w:hyperlink w:anchor="_Toc41397332" w:history="1">
        <w:r w:rsidRPr="001723BA">
          <w:rPr>
            <w:rStyle w:val="Hyperlink"/>
          </w:rPr>
          <w:t>49</w:t>
        </w:r>
        <w:r>
          <w:rPr>
            <w:rFonts w:asciiTheme="minorHAnsi" w:eastAsiaTheme="minorEastAsia" w:hAnsiTheme="minorHAnsi" w:cstheme="minorBidi"/>
            <w:sz w:val="22"/>
            <w:szCs w:val="22"/>
          </w:rPr>
          <w:tab/>
        </w:r>
        <w:r w:rsidRPr="001723BA">
          <w:rPr>
            <w:rStyle w:val="Hyperlink"/>
          </w:rPr>
          <w:t>Samfundsansvar, Arbejdsklausul og elevpladser</w:t>
        </w:r>
        <w:r>
          <w:rPr>
            <w:webHidden/>
          </w:rPr>
          <w:tab/>
        </w:r>
        <w:r>
          <w:rPr>
            <w:webHidden/>
          </w:rPr>
          <w:fldChar w:fldCharType="begin"/>
        </w:r>
        <w:r>
          <w:rPr>
            <w:webHidden/>
          </w:rPr>
          <w:instrText xml:space="preserve"> PAGEREF _Toc41397332 \h </w:instrText>
        </w:r>
        <w:r>
          <w:rPr>
            <w:webHidden/>
          </w:rPr>
        </w:r>
        <w:r>
          <w:rPr>
            <w:webHidden/>
          </w:rPr>
          <w:fldChar w:fldCharType="separate"/>
        </w:r>
        <w:r>
          <w:rPr>
            <w:webHidden/>
          </w:rPr>
          <w:t>47</w:t>
        </w:r>
        <w:r>
          <w:rPr>
            <w:webHidden/>
          </w:rPr>
          <w:fldChar w:fldCharType="end"/>
        </w:r>
      </w:hyperlink>
    </w:p>
    <w:p w14:paraId="36B04A64" w14:textId="3E3F10A0" w:rsidR="00251318" w:rsidRDefault="00251318">
      <w:pPr>
        <w:pStyle w:val="Indholdsfortegnelse2"/>
        <w:rPr>
          <w:rFonts w:asciiTheme="minorHAnsi" w:eastAsiaTheme="minorEastAsia" w:hAnsiTheme="minorHAnsi" w:cstheme="minorBidi"/>
          <w:sz w:val="22"/>
          <w:szCs w:val="22"/>
        </w:rPr>
      </w:pPr>
      <w:hyperlink w:anchor="_Toc41397333" w:history="1">
        <w:r w:rsidRPr="001723BA">
          <w:rPr>
            <w:rStyle w:val="Hyperlink"/>
          </w:rPr>
          <w:t>50</w:t>
        </w:r>
        <w:r>
          <w:rPr>
            <w:rFonts w:asciiTheme="minorHAnsi" w:eastAsiaTheme="minorEastAsia" w:hAnsiTheme="minorHAnsi" w:cstheme="minorBidi"/>
            <w:sz w:val="22"/>
            <w:szCs w:val="22"/>
          </w:rPr>
          <w:tab/>
        </w:r>
        <w:r w:rsidRPr="001723BA">
          <w:rPr>
            <w:rStyle w:val="Hyperlink"/>
          </w:rPr>
          <w:t>Overholdelse af lovgivning</w:t>
        </w:r>
        <w:r>
          <w:rPr>
            <w:webHidden/>
          </w:rPr>
          <w:tab/>
        </w:r>
        <w:r>
          <w:rPr>
            <w:webHidden/>
          </w:rPr>
          <w:fldChar w:fldCharType="begin"/>
        </w:r>
        <w:r>
          <w:rPr>
            <w:webHidden/>
          </w:rPr>
          <w:instrText xml:space="preserve"> PAGEREF _Toc41397333 \h </w:instrText>
        </w:r>
        <w:r>
          <w:rPr>
            <w:webHidden/>
          </w:rPr>
        </w:r>
        <w:r>
          <w:rPr>
            <w:webHidden/>
          </w:rPr>
          <w:fldChar w:fldCharType="separate"/>
        </w:r>
        <w:r>
          <w:rPr>
            <w:webHidden/>
          </w:rPr>
          <w:t>48</w:t>
        </w:r>
        <w:r>
          <w:rPr>
            <w:webHidden/>
          </w:rPr>
          <w:fldChar w:fldCharType="end"/>
        </w:r>
      </w:hyperlink>
    </w:p>
    <w:p w14:paraId="2422B087" w14:textId="6488E97B" w:rsidR="00251318" w:rsidRDefault="00251318">
      <w:pPr>
        <w:pStyle w:val="Indholdsfortegnelse2"/>
        <w:rPr>
          <w:rFonts w:asciiTheme="minorHAnsi" w:eastAsiaTheme="minorEastAsia" w:hAnsiTheme="minorHAnsi" w:cstheme="minorBidi"/>
          <w:sz w:val="22"/>
          <w:szCs w:val="22"/>
        </w:rPr>
      </w:pPr>
      <w:hyperlink w:anchor="_Toc41397334" w:history="1">
        <w:r w:rsidRPr="001723BA">
          <w:rPr>
            <w:rStyle w:val="Hyperlink"/>
          </w:rPr>
          <w:t>51</w:t>
        </w:r>
        <w:r>
          <w:rPr>
            <w:rFonts w:asciiTheme="minorHAnsi" w:eastAsiaTheme="minorEastAsia" w:hAnsiTheme="minorHAnsi" w:cstheme="minorBidi"/>
            <w:sz w:val="22"/>
            <w:szCs w:val="22"/>
          </w:rPr>
          <w:tab/>
        </w:r>
        <w:r w:rsidRPr="001723BA">
          <w:rPr>
            <w:rStyle w:val="Hyperlink"/>
          </w:rPr>
          <w:t>Rettigheder</w:t>
        </w:r>
        <w:r>
          <w:rPr>
            <w:webHidden/>
          </w:rPr>
          <w:tab/>
        </w:r>
        <w:r>
          <w:rPr>
            <w:webHidden/>
          </w:rPr>
          <w:fldChar w:fldCharType="begin"/>
        </w:r>
        <w:r>
          <w:rPr>
            <w:webHidden/>
          </w:rPr>
          <w:instrText xml:space="preserve"> PAGEREF _Toc41397334 \h </w:instrText>
        </w:r>
        <w:r>
          <w:rPr>
            <w:webHidden/>
          </w:rPr>
        </w:r>
        <w:r>
          <w:rPr>
            <w:webHidden/>
          </w:rPr>
          <w:fldChar w:fldCharType="separate"/>
        </w:r>
        <w:r>
          <w:rPr>
            <w:webHidden/>
          </w:rPr>
          <w:t>48</w:t>
        </w:r>
        <w:r>
          <w:rPr>
            <w:webHidden/>
          </w:rPr>
          <w:fldChar w:fldCharType="end"/>
        </w:r>
      </w:hyperlink>
    </w:p>
    <w:p w14:paraId="61DAE87C" w14:textId="2D3569DB" w:rsidR="00251318" w:rsidRDefault="00251318">
      <w:pPr>
        <w:pStyle w:val="Indholdsfortegnelse3"/>
        <w:rPr>
          <w:rFonts w:asciiTheme="minorHAnsi" w:eastAsiaTheme="minorEastAsia" w:hAnsiTheme="minorHAnsi" w:cstheme="minorBidi"/>
          <w:sz w:val="22"/>
          <w:szCs w:val="22"/>
        </w:rPr>
      </w:pPr>
      <w:hyperlink w:anchor="_Toc41397335" w:history="1">
        <w:r w:rsidRPr="001723BA">
          <w:rPr>
            <w:rStyle w:val="Hyperlink"/>
          </w:rPr>
          <w:t>51.1</w:t>
        </w:r>
        <w:r>
          <w:rPr>
            <w:rFonts w:asciiTheme="minorHAnsi" w:eastAsiaTheme="minorEastAsia" w:hAnsiTheme="minorHAnsi" w:cstheme="minorBidi"/>
            <w:sz w:val="22"/>
            <w:szCs w:val="22"/>
          </w:rPr>
          <w:tab/>
        </w:r>
        <w:r w:rsidRPr="001723BA">
          <w:rPr>
            <w:rStyle w:val="Hyperlink"/>
          </w:rPr>
          <w:t>Applikationen</w:t>
        </w:r>
        <w:r>
          <w:rPr>
            <w:webHidden/>
          </w:rPr>
          <w:tab/>
        </w:r>
        <w:r>
          <w:rPr>
            <w:webHidden/>
          </w:rPr>
          <w:fldChar w:fldCharType="begin"/>
        </w:r>
        <w:r>
          <w:rPr>
            <w:webHidden/>
          </w:rPr>
          <w:instrText xml:space="preserve"> PAGEREF _Toc41397335 \h </w:instrText>
        </w:r>
        <w:r>
          <w:rPr>
            <w:webHidden/>
          </w:rPr>
        </w:r>
        <w:r>
          <w:rPr>
            <w:webHidden/>
          </w:rPr>
          <w:fldChar w:fldCharType="separate"/>
        </w:r>
        <w:r>
          <w:rPr>
            <w:webHidden/>
          </w:rPr>
          <w:t>48</w:t>
        </w:r>
        <w:r>
          <w:rPr>
            <w:webHidden/>
          </w:rPr>
          <w:fldChar w:fldCharType="end"/>
        </w:r>
      </w:hyperlink>
    </w:p>
    <w:p w14:paraId="2615B4CA" w14:textId="796794F3" w:rsidR="00251318" w:rsidRDefault="00251318">
      <w:pPr>
        <w:pStyle w:val="Indholdsfortegnelse4"/>
        <w:rPr>
          <w:rFonts w:asciiTheme="minorHAnsi" w:eastAsiaTheme="minorEastAsia" w:hAnsiTheme="minorHAnsi" w:cstheme="minorBidi"/>
          <w:sz w:val="22"/>
          <w:szCs w:val="22"/>
        </w:rPr>
      </w:pPr>
      <w:hyperlink w:anchor="_Toc41397336" w:history="1">
        <w:r w:rsidRPr="001723BA">
          <w:rPr>
            <w:rStyle w:val="Hyperlink"/>
          </w:rPr>
          <w:t>51.1.1</w:t>
        </w:r>
        <w:r>
          <w:rPr>
            <w:rFonts w:asciiTheme="minorHAnsi" w:eastAsiaTheme="minorEastAsia" w:hAnsiTheme="minorHAnsi" w:cstheme="minorBidi"/>
            <w:sz w:val="22"/>
            <w:szCs w:val="22"/>
          </w:rPr>
          <w:tab/>
        </w:r>
        <w:r w:rsidRPr="001723BA">
          <w:rPr>
            <w:rStyle w:val="Hyperlink"/>
          </w:rPr>
          <w:t>Kundens bevarelse og erhvervelse af rettigheder</w:t>
        </w:r>
        <w:r>
          <w:rPr>
            <w:webHidden/>
          </w:rPr>
          <w:tab/>
        </w:r>
        <w:r>
          <w:rPr>
            <w:webHidden/>
          </w:rPr>
          <w:fldChar w:fldCharType="begin"/>
        </w:r>
        <w:r>
          <w:rPr>
            <w:webHidden/>
          </w:rPr>
          <w:instrText xml:space="preserve"> PAGEREF _Toc41397336 \h </w:instrText>
        </w:r>
        <w:r>
          <w:rPr>
            <w:webHidden/>
          </w:rPr>
        </w:r>
        <w:r>
          <w:rPr>
            <w:webHidden/>
          </w:rPr>
          <w:fldChar w:fldCharType="separate"/>
        </w:r>
        <w:r>
          <w:rPr>
            <w:webHidden/>
          </w:rPr>
          <w:t>48</w:t>
        </w:r>
        <w:r>
          <w:rPr>
            <w:webHidden/>
          </w:rPr>
          <w:fldChar w:fldCharType="end"/>
        </w:r>
      </w:hyperlink>
    </w:p>
    <w:p w14:paraId="29C577C2" w14:textId="554AC2D1" w:rsidR="00251318" w:rsidRDefault="00251318">
      <w:pPr>
        <w:pStyle w:val="Indholdsfortegnelse4"/>
        <w:rPr>
          <w:rFonts w:asciiTheme="minorHAnsi" w:eastAsiaTheme="minorEastAsia" w:hAnsiTheme="minorHAnsi" w:cstheme="minorBidi"/>
          <w:sz w:val="22"/>
          <w:szCs w:val="22"/>
        </w:rPr>
      </w:pPr>
      <w:hyperlink w:anchor="_Toc41397337" w:history="1">
        <w:r w:rsidRPr="001723BA">
          <w:rPr>
            <w:rStyle w:val="Hyperlink"/>
          </w:rPr>
          <w:t>51.1.2</w:t>
        </w:r>
        <w:r>
          <w:rPr>
            <w:rFonts w:asciiTheme="minorHAnsi" w:eastAsiaTheme="minorEastAsia" w:hAnsiTheme="minorHAnsi" w:cstheme="minorBidi"/>
            <w:sz w:val="22"/>
            <w:szCs w:val="22"/>
          </w:rPr>
          <w:tab/>
        </w:r>
        <w:r w:rsidRPr="001723BA">
          <w:rPr>
            <w:rStyle w:val="Hyperlink"/>
          </w:rPr>
          <w:t>Leverandørens brugsret</w:t>
        </w:r>
        <w:r>
          <w:rPr>
            <w:webHidden/>
          </w:rPr>
          <w:tab/>
        </w:r>
        <w:r>
          <w:rPr>
            <w:webHidden/>
          </w:rPr>
          <w:fldChar w:fldCharType="begin"/>
        </w:r>
        <w:r>
          <w:rPr>
            <w:webHidden/>
          </w:rPr>
          <w:instrText xml:space="preserve"> PAGEREF _Toc41397337 \h </w:instrText>
        </w:r>
        <w:r>
          <w:rPr>
            <w:webHidden/>
          </w:rPr>
        </w:r>
        <w:r>
          <w:rPr>
            <w:webHidden/>
          </w:rPr>
          <w:fldChar w:fldCharType="separate"/>
        </w:r>
        <w:r>
          <w:rPr>
            <w:webHidden/>
          </w:rPr>
          <w:t>49</w:t>
        </w:r>
        <w:r>
          <w:rPr>
            <w:webHidden/>
          </w:rPr>
          <w:fldChar w:fldCharType="end"/>
        </w:r>
      </w:hyperlink>
    </w:p>
    <w:p w14:paraId="1790272B" w14:textId="32791B10" w:rsidR="00251318" w:rsidRDefault="00251318">
      <w:pPr>
        <w:pStyle w:val="Indholdsfortegnelse4"/>
        <w:rPr>
          <w:rFonts w:asciiTheme="minorHAnsi" w:eastAsiaTheme="minorEastAsia" w:hAnsiTheme="minorHAnsi" w:cstheme="minorBidi"/>
          <w:sz w:val="22"/>
          <w:szCs w:val="22"/>
        </w:rPr>
      </w:pPr>
      <w:hyperlink w:anchor="_Toc41397338" w:history="1">
        <w:r w:rsidRPr="001723BA">
          <w:rPr>
            <w:rStyle w:val="Hyperlink"/>
          </w:rPr>
          <w:t>51.1.3</w:t>
        </w:r>
        <w:r>
          <w:rPr>
            <w:rFonts w:asciiTheme="minorHAnsi" w:eastAsiaTheme="minorEastAsia" w:hAnsiTheme="minorHAnsi" w:cstheme="minorBidi"/>
            <w:sz w:val="22"/>
            <w:szCs w:val="22"/>
          </w:rPr>
          <w:tab/>
        </w:r>
        <w:r w:rsidRPr="001723BA">
          <w:rPr>
            <w:rStyle w:val="Hyperlink"/>
          </w:rPr>
          <w:t>Leverandørens udleveringspligt</w:t>
        </w:r>
        <w:r>
          <w:rPr>
            <w:webHidden/>
          </w:rPr>
          <w:tab/>
        </w:r>
        <w:r>
          <w:rPr>
            <w:webHidden/>
          </w:rPr>
          <w:fldChar w:fldCharType="begin"/>
        </w:r>
        <w:r>
          <w:rPr>
            <w:webHidden/>
          </w:rPr>
          <w:instrText xml:space="preserve"> PAGEREF _Toc41397338 \h </w:instrText>
        </w:r>
        <w:r>
          <w:rPr>
            <w:webHidden/>
          </w:rPr>
        </w:r>
        <w:r>
          <w:rPr>
            <w:webHidden/>
          </w:rPr>
          <w:fldChar w:fldCharType="separate"/>
        </w:r>
        <w:r>
          <w:rPr>
            <w:webHidden/>
          </w:rPr>
          <w:t>49</w:t>
        </w:r>
        <w:r>
          <w:rPr>
            <w:webHidden/>
          </w:rPr>
          <w:fldChar w:fldCharType="end"/>
        </w:r>
      </w:hyperlink>
    </w:p>
    <w:p w14:paraId="103B605C" w14:textId="6AB41714" w:rsidR="00251318" w:rsidRDefault="00251318">
      <w:pPr>
        <w:pStyle w:val="Indholdsfortegnelse4"/>
        <w:rPr>
          <w:rFonts w:asciiTheme="minorHAnsi" w:eastAsiaTheme="minorEastAsia" w:hAnsiTheme="minorHAnsi" w:cstheme="minorBidi"/>
          <w:sz w:val="22"/>
          <w:szCs w:val="22"/>
        </w:rPr>
      </w:pPr>
      <w:hyperlink w:anchor="_Toc41397339" w:history="1">
        <w:r w:rsidRPr="001723BA">
          <w:rPr>
            <w:rStyle w:val="Hyperlink"/>
          </w:rPr>
          <w:t>51.1.4</w:t>
        </w:r>
        <w:r>
          <w:rPr>
            <w:rFonts w:asciiTheme="minorHAnsi" w:eastAsiaTheme="minorEastAsia" w:hAnsiTheme="minorHAnsi" w:cstheme="minorBidi"/>
            <w:sz w:val="22"/>
            <w:szCs w:val="22"/>
          </w:rPr>
          <w:tab/>
        </w:r>
        <w:r w:rsidRPr="001723BA">
          <w:rPr>
            <w:rStyle w:val="Hyperlink"/>
          </w:rPr>
          <w:t>Kundens data</w:t>
        </w:r>
        <w:r>
          <w:rPr>
            <w:webHidden/>
          </w:rPr>
          <w:tab/>
        </w:r>
        <w:r>
          <w:rPr>
            <w:webHidden/>
          </w:rPr>
          <w:fldChar w:fldCharType="begin"/>
        </w:r>
        <w:r>
          <w:rPr>
            <w:webHidden/>
          </w:rPr>
          <w:instrText xml:space="preserve"> PAGEREF _Toc41397339 \h </w:instrText>
        </w:r>
        <w:r>
          <w:rPr>
            <w:webHidden/>
          </w:rPr>
        </w:r>
        <w:r>
          <w:rPr>
            <w:webHidden/>
          </w:rPr>
          <w:fldChar w:fldCharType="separate"/>
        </w:r>
        <w:r>
          <w:rPr>
            <w:webHidden/>
          </w:rPr>
          <w:t>49</w:t>
        </w:r>
        <w:r>
          <w:rPr>
            <w:webHidden/>
          </w:rPr>
          <w:fldChar w:fldCharType="end"/>
        </w:r>
      </w:hyperlink>
    </w:p>
    <w:p w14:paraId="50EC64B0" w14:textId="4FBB5DFB" w:rsidR="00251318" w:rsidRDefault="00251318">
      <w:pPr>
        <w:pStyle w:val="Indholdsfortegnelse3"/>
        <w:rPr>
          <w:rFonts w:asciiTheme="minorHAnsi" w:eastAsiaTheme="minorEastAsia" w:hAnsiTheme="minorHAnsi" w:cstheme="minorBidi"/>
          <w:sz w:val="22"/>
          <w:szCs w:val="22"/>
        </w:rPr>
      </w:pPr>
      <w:hyperlink w:anchor="_Toc41397340" w:history="1">
        <w:r w:rsidRPr="001723BA">
          <w:rPr>
            <w:rStyle w:val="Hyperlink"/>
          </w:rPr>
          <w:t>51.2</w:t>
        </w:r>
        <w:r>
          <w:rPr>
            <w:rFonts w:asciiTheme="minorHAnsi" w:eastAsiaTheme="minorEastAsia" w:hAnsiTheme="minorHAnsi" w:cstheme="minorBidi"/>
            <w:sz w:val="22"/>
            <w:szCs w:val="22"/>
          </w:rPr>
          <w:tab/>
        </w:r>
        <w:r w:rsidRPr="001723BA">
          <w:rPr>
            <w:rStyle w:val="Hyperlink"/>
          </w:rPr>
          <w:t>Ydelser</w:t>
        </w:r>
        <w:r>
          <w:rPr>
            <w:webHidden/>
          </w:rPr>
          <w:tab/>
        </w:r>
        <w:r>
          <w:rPr>
            <w:webHidden/>
          </w:rPr>
          <w:fldChar w:fldCharType="begin"/>
        </w:r>
        <w:r>
          <w:rPr>
            <w:webHidden/>
          </w:rPr>
          <w:instrText xml:space="preserve"> PAGEREF _Toc41397340 \h </w:instrText>
        </w:r>
        <w:r>
          <w:rPr>
            <w:webHidden/>
          </w:rPr>
        </w:r>
        <w:r>
          <w:rPr>
            <w:webHidden/>
          </w:rPr>
          <w:fldChar w:fldCharType="separate"/>
        </w:r>
        <w:r>
          <w:rPr>
            <w:webHidden/>
          </w:rPr>
          <w:t>49</w:t>
        </w:r>
        <w:r>
          <w:rPr>
            <w:webHidden/>
          </w:rPr>
          <w:fldChar w:fldCharType="end"/>
        </w:r>
      </w:hyperlink>
    </w:p>
    <w:p w14:paraId="17DFA7C8" w14:textId="63C2ACA7" w:rsidR="00251318" w:rsidRDefault="00251318">
      <w:pPr>
        <w:pStyle w:val="Indholdsfortegnelse4"/>
        <w:rPr>
          <w:rFonts w:asciiTheme="minorHAnsi" w:eastAsiaTheme="minorEastAsia" w:hAnsiTheme="minorHAnsi" w:cstheme="minorBidi"/>
          <w:sz w:val="22"/>
          <w:szCs w:val="22"/>
        </w:rPr>
      </w:pPr>
      <w:hyperlink w:anchor="_Toc41397341" w:history="1">
        <w:r w:rsidRPr="001723BA">
          <w:rPr>
            <w:rStyle w:val="Hyperlink"/>
          </w:rPr>
          <w:t>51.2.1</w:t>
        </w:r>
        <w:r>
          <w:rPr>
            <w:rFonts w:asciiTheme="minorHAnsi" w:eastAsiaTheme="minorEastAsia" w:hAnsiTheme="minorHAnsi" w:cstheme="minorBidi"/>
            <w:sz w:val="22"/>
            <w:szCs w:val="22"/>
          </w:rPr>
          <w:tab/>
        </w:r>
        <w:r w:rsidRPr="001723BA">
          <w:rPr>
            <w:rStyle w:val="Hyperlink"/>
          </w:rPr>
          <w:t>Generelt</w:t>
        </w:r>
        <w:r>
          <w:rPr>
            <w:webHidden/>
          </w:rPr>
          <w:tab/>
        </w:r>
        <w:r>
          <w:rPr>
            <w:webHidden/>
          </w:rPr>
          <w:fldChar w:fldCharType="begin"/>
        </w:r>
        <w:r>
          <w:rPr>
            <w:webHidden/>
          </w:rPr>
          <w:instrText xml:space="preserve"> PAGEREF _Toc41397341 \h </w:instrText>
        </w:r>
        <w:r>
          <w:rPr>
            <w:webHidden/>
          </w:rPr>
        </w:r>
        <w:r>
          <w:rPr>
            <w:webHidden/>
          </w:rPr>
          <w:fldChar w:fldCharType="separate"/>
        </w:r>
        <w:r>
          <w:rPr>
            <w:webHidden/>
          </w:rPr>
          <w:t>49</w:t>
        </w:r>
        <w:r>
          <w:rPr>
            <w:webHidden/>
          </w:rPr>
          <w:fldChar w:fldCharType="end"/>
        </w:r>
      </w:hyperlink>
    </w:p>
    <w:p w14:paraId="7A345016" w14:textId="4C8B1528" w:rsidR="00251318" w:rsidRDefault="00251318">
      <w:pPr>
        <w:pStyle w:val="Indholdsfortegnelse4"/>
        <w:rPr>
          <w:rFonts w:asciiTheme="minorHAnsi" w:eastAsiaTheme="minorEastAsia" w:hAnsiTheme="minorHAnsi" w:cstheme="minorBidi"/>
          <w:sz w:val="22"/>
          <w:szCs w:val="22"/>
        </w:rPr>
      </w:pPr>
      <w:hyperlink w:anchor="_Toc41397342" w:history="1">
        <w:r w:rsidRPr="001723BA">
          <w:rPr>
            <w:rStyle w:val="Hyperlink"/>
          </w:rPr>
          <w:t>51.2.2</w:t>
        </w:r>
        <w:r>
          <w:rPr>
            <w:rFonts w:asciiTheme="minorHAnsi" w:eastAsiaTheme="minorEastAsia" w:hAnsiTheme="minorHAnsi" w:cstheme="minorBidi"/>
            <w:sz w:val="22"/>
            <w:szCs w:val="22"/>
          </w:rPr>
          <w:tab/>
        </w:r>
        <w:r w:rsidRPr="001723BA">
          <w:rPr>
            <w:rStyle w:val="Hyperlink"/>
          </w:rPr>
          <w:t>Særligt om Tværgående Ydelser og Bestillingsydelser</w:t>
        </w:r>
        <w:r>
          <w:rPr>
            <w:webHidden/>
          </w:rPr>
          <w:tab/>
        </w:r>
        <w:r>
          <w:rPr>
            <w:webHidden/>
          </w:rPr>
          <w:fldChar w:fldCharType="begin"/>
        </w:r>
        <w:r>
          <w:rPr>
            <w:webHidden/>
          </w:rPr>
          <w:instrText xml:space="preserve"> PAGEREF _Toc41397342 \h </w:instrText>
        </w:r>
        <w:r>
          <w:rPr>
            <w:webHidden/>
          </w:rPr>
        </w:r>
        <w:r>
          <w:rPr>
            <w:webHidden/>
          </w:rPr>
          <w:fldChar w:fldCharType="separate"/>
        </w:r>
        <w:r>
          <w:rPr>
            <w:webHidden/>
          </w:rPr>
          <w:t>50</w:t>
        </w:r>
        <w:r>
          <w:rPr>
            <w:webHidden/>
          </w:rPr>
          <w:fldChar w:fldCharType="end"/>
        </w:r>
      </w:hyperlink>
    </w:p>
    <w:p w14:paraId="43F1512E" w14:textId="52849987" w:rsidR="00251318" w:rsidRDefault="00251318">
      <w:pPr>
        <w:pStyle w:val="Indholdsfortegnelse4"/>
        <w:tabs>
          <w:tab w:val="left" w:pos="900"/>
        </w:tabs>
        <w:rPr>
          <w:rFonts w:asciiTheme="minorHAnsi" w:eastAsiaTheme="minorEastAsia" w:hAnsiTheme="minorHAnsi" w:cstheme="minorBidi"/>
          <w:sz w:val="22"/>
          <w:szCs w:val="22"/>
        </w:rPr>
      </w:pPr>
      <w:hyperlink w:anchor="_Toc41397343" w:history="1">
        <w:r w:rsidRPr="001723BA">
          <w:rPr>
            <w:rStyle w:val="Hyperlink"/>
          </w:rPr>
          <w:t>51.2.2.1</w:t>
        </w:r>
        <w:r>
          <w:rPr>
            <w:rFonts w:asciiTheme="minorHAnsi" w:eastAsiaTheme="minorEastAsia" w:hAnsiTheme="minorHAnsi" w:cstheme="minorBidi"/>
            <w:sz w:val="22"/>
            <w:szCs w:val="22"/>
          </w:rPr>
          <w:tab/>
        </w:r>
        <w:r w:rsidRPr="001723BA">
          <w:rPr>
            <w:rStyle w:val="Hyperlink"/>
          </w:rPr>
          <w:t>Resultater udarbejdet specielt til Kunden</w:t>
        </w:r>
        <w:r>
          <w:rPr>
            <w:webHidden/>
          </w:rPr>
          <w:tab/>
        </w:r>
        <w:r>
          <w:rPr>
            <w:webHidden/>
          </w:rPr>
          <w:fldChar w:fldCharType="begin"/>
        </w:r>
        <w:r>
          <w:rPr>
            <w:webHidden/>
          </w:rPr>
          <w:instrText xml:space="preserve"> PAGEREF _Toc41397343 \h </w:instrText>
        </w:r>
        <w:r>
          <w:rPr>
            <w:webHidden/>
          </w:rPr>
        </w:r>
        <w:r>
          <w:rPr>
            <w:webHidden/>
          </w:rPr>
          <w:fldChar w:fldCharType="separate"/>
        </w:r>
        <w:r>
          <w:rPr>
            <w:webHidden/>
          </w:rPr>
          <w:t>50</w:t>
        </w:r>
        <w:r>
          <w:rPr>
            <w:webHidden/>
          </w:rPr>
          <w:fldChar w:fldCharType="end"/>
        </w:r>
      </w:hyperlink>
    </w:p>
    <w:p w14:paraId="1BC42ED9" w14:textId="6324373E" w:rsidR="00251318" w:rsidRDefault="00251318">
      <w:pPr>
        <w:pStyle w:val="Indholdsfortegnelse4"/>
        <w:tabs>
          <w:tab w:val="left" w:pos="900"/>
        </w:tabs>
        <w:rPr>
          <w:rFonts w:asciiTheme="minorHAnsi" w:eastAsiaTheme="minorEastAsia" w:hAnsiTheme="minorHAnsi" w:cstheme="minorBidi"/>
          <w:sz w:val="22"/>
          <w:szCs w:val="22"/>
        </w:rPr>
      </w:pPr>
      <w:hyperlink w:anchor="_Toc41397344" w:history="1">
        <w:r w:rsidRPr="001723BA">
          <w:rPr>
            <w:rStyle w:val="Hyperlink"/>
          </w:rPr>
          <w:t>51.2.2.2</w:t>
        </w:r>
        <w:r>
          <w:rPr>
            <w:rFonts w:asciiTheme="minorHAnsi" w:eastAsiaTheme="minorEastAsia" w:hAnsiTheme="minorHAnsi" w:cstheme="minorBidi"/>
            <w:sz w:val="22"/>
            <w:szCs w:val="22"/>
          </w:rPr>
          <w:tab/>
        </w:r>
        <w:r w:rsidRPr="001723BA">
          <w:rPr>
            <w:rStyle w:val="Hyperlink"/>
          </w:rPr>
          <w:t>Resultater ikke udarbejdet specielt til Kunden</w:t>
        </w:r>
        <w:r>
          <w:rPr>
            <w:webHidden/>
          </w:rPr>
          <w:tab/>
        </w:r>
        <w:r>
          <w:rPr>
            <w:webHidden/>
          </w:rPr>
          <w:fldChar w:fldCharType="begin"/>
        </w:r>
        <w:r>
          <w:rPr>
            <w:webHidden/>
          </w:rPr>
          <w:instrText xml:space="preserve"> PAGEREF _Toc41397344 \h </w:instrText>
        </w:r>
        <w:r>
          <w:rPr>
            <w:webHidden/>
          </w:rPr>
        </w:r>
        <w:r>
          <w:rPr>
            <w:webHidden/>
          </w:rPr>
          <w:fldChar w:fldCharType="separate"/>
        </w:r>
        <w:r>
          <w:rPr>
            <w:webHidden/>
          </w:rPr>
          <w:t>50</w:t>
        </w:r>
        <w:r>
          <w:rPr>
            <w:webHidden/>
          </w:rPr>
          <w:fldChar w:fldCharType="end"/>
        </w:r>
      </w:hyperlink>
    </w:p>
    <w:p w14:paraId="50460C34" w14:textId="1B1B7F55" w:rsidR="00251318" w:rsidRDefault="00251318">
      <w:pPr>
        <w:pStyle w:val="Indholdsfortegnelse4"/>
        <w:tabs>
          <w:tab w:val="left" w:pos="900"/>
        </w:tabs>
        <w:rPr>
          <w:rFonts w:asciiTheme="minorHAnsi" w:eastAsiaTheme="minorEastAsia" w:hAnsiTheme="minorHAnsi" w:cstheme="minorBidi"/>
          <w:sz w:val="22"/>
          <w:szCs w:val="22"/>
        </w:rPr>
      </w:pPr>
      <w:hyperlink w:anchor="_Toc41397345" w:history="1">
        <w:r w:rsidRPr="001723BA">
          <w:rPr>
            <w:rStyle w:val="Hyperlink"/>
          </w:rPr>
          <w:t>51.2.2.3</w:t>
        </w:r>
        <w:r>
          <w:rPr>
            <w:rFonts w:asciiTheme="minorHAnsi" w:eastAsiaTheme="minorEastAsia" w:hAnsiTheme="minorHAnsi" w:cstheme="minorBidi"/>
            <w:sz w:val="22"/>
            <w:szCs w:val="22"/>
          </w:rPr>
          <w:tab/>
        </w:r>
        <w:r w:rsidRPr="001723BA">
          <w:rPr>
            <w:rStyle w:val="Hyperlink"/>
          </w:rPr>
          <w:t>Resultater, som bliver en del af Applikationen</w:t>
        </w:r>
        <w:r>
          <w:rPr>
            <w:webHidden/>
          </w:rPr>
          <w:tab/>
        </w:r>
        <w:r>
          <w:rPr>
            <w:webHidden/>
          </w:rPr>
          <w:fldChar w:fldCharType="begin"/>
        </w:r>
        <w:r>
          <w:rPr>
            <w:webHidden/>
          </w:rPr>
          <w:instrText xml:space="preserve"> PAGEREF _Toc41397345 \h </w:instrText>
        </w:r>
        <w:r>
          <w:rPr>
            <w:webHidden/>
          </w:rPr>
        </w:r>
        <w:r>
          <w:rPr>
            <w:webHidden/>
          </w:rPr>
          <w:fldChar w:fldCharType="separate"/>
        </w:r>
        <w:r>
          <w:rPr>
            <w:webHidden/>
          </w:rPr>
          <w:t>50</w:t>
        </w:r>
        <w:r>
          <w:rPr>
            <w:webHidden/>
          </w:rPr>
          <w:fldChar w:fldCharType="end"/>
        </w:r>
      </w:hyperlink>
    </w:p>
    <w:p w14:paraId="2A4F0AC6" w14:textId="629CA02C" w:rsidR="00251318" w:rsidRDefault="00251318">
      <w:pPr>
        <w:pStyle w:val="Indholdsfortegnelse4"/>
        <w:tabs>
          <w:tab w:val="left" w:pos="900"/>
        </w:tabs>
        <w:rPr>
          <w:rFonts w:asciiTheme="minorHAnsi" w:eastAsiaTheme="minorEastAsia" w:hAnsiTheme="minorHAnsi" w:cstheme="minorBidi"/>
          <w:sz w:val="22"/>
          <w:szCs w:val="22"/>
        </w:rPr>
      </w:pPr>
      <w:hyperlink w:anchor="_Toc41397346" w:history="1">
        <w:r w:rsidRPr="001723BA">
          <w:rPr>
            <w:rStyle w:val="Hyperlink"/>
          </w:rPr>
          <w:t>51.2.2.4</w:t>
        </w:r>
        <w:r>
          <w:rPr>
            <w:rFonts w:asciiTheme="minorHAnsi" w:eastAsiaTheme="minorEastAsia" w:hAnsiTheme="minorHAnsi" w:cstheme="minorBidi"/>
            <w:sz w:val="22"/>
            <w:szCs w:val="22"/>
          </w:rPr>
          <w:tab/>
        </w:r>
        <w:r w:rsidRPr="001723BA">
          <w:rPr>
            <w:rStyle w:val="Hyperlink"/>
          </w:rPr>
          <w:t>Øvrige vilkår for resultater af Tværgående Ydelser og Bestillingsydelser</w:t>
        </w:r>
        <w:r>
          <w:rPr>
            <w:webHidden/>
          </w:rPr>
          <w:tab/>
        </w:r>
        <w:r>
          <w:rPr>
            <w:webHidden/>
          </w:rPr>
          <w:fldChar w:fldCharType="begin"/>
        </w:r>
        <w:r>
          <w:rPr>
            <w:webHidden/>
          </w:rPr>
          <w:instrText xml:space="preserve"> PAGEREF _Toc41397346 \h </w:instrText>
        </w:r>
        <w:r>
          <w:rPr>
            <w:webHidden/>
          </w:rPr>
        </w:r>
        <w:r>
          <w:rPr>
            <w:webHidden/>
          </w:rPr>
          <w:fldChar w:fldCharType="separate"/>
        </w:r>
        <w:r>
          <w:rPr>
            <w:webHidden/>
          </w:rPr>
          <w:t>50</w:t>
        </w:r>
        <w:r>
          <w:rPr>
            <w:webHidden/>
          </w:rPr>
          <w:fldChar w:fldCharType="end"/>
        </w:r>
      </w:hyperlink>
    </w:p>
    <w:p w14:paraId="355D0647" w14:textId="7E70F46C" w:rsidR="00251318" w:rsidRDefault="00251318">
      <w:pPr>
        <w:pStyle w:val="Indholdsfortegnelse4"/>
        <w:rPr>
          <w:rFonts w:asciiTheme="minorHAnsi" w:eastAsiaTheme="minorEastAsia" w:hAnsiTheme="minorHAnsi" w:cstheme="minorBidi"/>
          <w:sz w:val="22"/>
          <w:szCs w:val="22"/>
        </w:rPr>
      </w:pPr>
      <w:hyperlink w:anchor="_Toc41397347" w:history="1">
        <w:r w:rsidRPr="001723BA">
          <w:rPr>
            <w:rStyle w:val="Hyperlink"/>
          </w:rPr>
          <w:t>51.2.3</w:t>
        </w:r>
        <w:r>
          <w:rPr>
            <w:rFonts w:asciiTheme="minorHAnsi" w:eastAsiaTheme="minorEastAsia" w:hAnsiTheme="minorHAnsi" w:cstheme="minorBidi"/>
            <w:sz w:val="22"/>
            <w:szCs w:val="22"/>
          </w:rPr>
          <w:tab/>
        </w:r>
        <w:r w:rsidRPr="001723BA">
          <w:rPr>
            <w:rStyle w:val="Hyperlink"/>
          </w:rPr>
          <w:t>Rettigheder ved ophør</w:t>
        </w:r>
        <w:r>
          <w:rPr>
            <w:webHidden/>
          </w:rPr>
          <w:tab/>
        </w:r>
        <w:r>
          <w:rPr>
            <w:webHidden/>
          </w:rPr>
          <w:fldChar w:fldCharType="begin"/>
        </w:r>
        <w:r>
          <w:rPr>
            <w:webHidden/>
          </w:rPr>
          <w:instrText xml:space="preserve"> PAGEREF _Toc41397347 \h </w:instrText>
        </w:r>
        <w:r>
          <w:rPr>
            <w:webHidden/>
          </w:rPr>
        </w:r>
        <w:r>
          <w:rPr>
            <w:webHidden/>
          </w:rPr>
          <w:fldChar w:fldCharType="separate"/>
        </w:r>
        <w:r>
          <w:rPr>
            <w:webHidden/>
          </w:rPr>
          <w:t>51</w:t>
        </w:r>
        <w:r>
          <w:rPr>
            <w:webHidden/>
          </w:rPr>
          <w:fldChar w:fldCharType="end"/>
        </w:r>
      </w:hyperlink>
    </w:p>
    <w:p w14:paraId="4CC69C0C" w14:textId="613688B2" w:rsidR="00251318" w:rsidRDefault="00251318">
      <w:pPr>
        <w:pStyle w:val="Indholdsfortegnelse3"/>
        <w:rPr>
          <w:rFonts w:asciiTheme="minorHAnsi" w:eastAsiaTheme="minorEastAsia" w:hAnsiTheme="minorHAnsi" w:cstheme="minorBidi"/>
          <w:sz w:val="22"/>
          <w:szCs w:val="22"/>
        </w:rPr>
      </w:pPr>
      <w:hyperlink w:anchor="_Toc41397348" w:history="1">
        <w:r w:rsidRPr="001723BA">
          <w:rPr>
            <w:rStyle w:val="Hyperlink"/>
          </w:rPr>
          <w:t>51.3</w:t>
        </w:r>
        <w:r>
          <w:rPr>
            <w:rFonts w:asciiTheme="minorHAnsi" w:eastAsiaTheme="minorEastAsia" w:hAnsiTheme="minorHAnsi" w:cstheme="minorBidi"/>
            <w:sz w:val="22"/>
            <w:szCs w:val="22"/>
          </w:rPr>
          <w:tab/>
        </w:r>
        <w:r w:rsidRPr="001723BA">
          <w:rPr>
            <w:rStyle w:val="Hyperlink"/>
          </w:rPr>
          <w:t>Generel viden</w:t>
        </w:r>
        <w:r>
          <w:rPr>
            <w:webHidden/>
          </w:rPr>
          <w:tab/>
        </w:r>
        <w:r>
          <w:rPr>
            <w:webHidden/>
          </w:rPr>
          <w:fldChar w:fldCharType="begin"/>
        </w:r>
        <w:r>
          <w:rPr>
            <w:webHidden/>
          </w:rPr>
          <w:instrText xml:space="preserve"> PAGEREF _Toc41397348 \h </w:instrText>
        </w:r>
        <w:r>
          <w:rPr>
            <w:webHidden/>
          </w:rPr>
        </w:r>
        <w:r>
          <w:rPr>
            <w:webHidden/>
          </w:rPr>
          <w:fldChar w:fldCharType="separate"/>
        </w:r>
        <w:r>
          <w:rPr>
            <w:webHidden/>
          </w:rPr>
          <w:t>51</w:t>
        </w:r>
        <w:r>
          <w:rPr>
            <w:webHidden/>
          </w:rPr>
          <w:fldChar w:fldCharType="end"/>
        </w:r>
      </w:hyperlink>
    </w:p>
    <w:p w14:paraId="7A5D526C" w14:textId="2F82A139" w:rsidR="00251318" w:rsidRDefault="00251318">
      <w:pPr>
        <w:pStyle w:val="Indholdsfortegnelse3"/>
        <w:rPr>
          <w:rFonts w:asciiTheme="minorHAnsi" w:eastAsiaTheme="minorEastAsia" w:hAnsiTheme="minorHAnsi" w:cstheme="minorBidi"/>
          <w:sz w:val="22"/>
          <w:szCs w:val="22"/>
        </w:rPr>
      </w:pPr>
      <w:hyperlink w:anchor="_Toc41397349" w:history="1">
        <w:r w:rsidRPr="001723BA">
          <w:rPr>
            <w:rStyle w:val="Hyperlink"/>
          </w:rPr>
          <w:t>51.4</w:t>
        </w:r>
        <w:r>
          <w:rPr>
            <w:rFonts w:asciiTheme="minorHAnsi" w:eastAsiaTheme="minorEastAsia" w:hAnsiTheme="minorHAnsi" w:cstheme="minorBidi"/>
            <w:sz w:val="22"/>
            <w:szCs w:val="22"/>
          </w:rPr>
          <w:tab/>
        </w:r>
        <w:r w:rsidRPr="001723BA">
          <w:rPr>
            <w:rStyle w:val="Hyperlink"/>
          </w:rPr>
          <w:t>Krænkelse af tredjemands rettigheder</w:t>
        </w:r>
        <w:r>
          <w:rPr>
            <w:webHidden/>
          </w:rPr>
          <w:tab/>
        </w:r>
        <w:r>
          <w:rPr>
            <w:webHidden/>
          </w:rPr>
          <w:fldChar w:fldCharType="begin"/>
        </w:r>
        <w:r>
          <w:rPr>
            <w:webHidden/>
          </w:rPr>
          <w:instrText xml:space="preserve"> PAGEREF _Toc41397349 \h </w:instrText>
        </w:r>
        <w:r>
          <w:rPr>
            <w:webHidden/>
          </w:rPr>
        </w:r>
        <w:r>
          <w:rPr>
            <w:webHidden/>
          </w:rPr>
          <w:fldChar w:fldCharType="separate"/>
        </w:r>
        <w:r>
          <w:rPr>
            <w:webHidden/>
          </w:rPr>
          <w:t>51</w:t>
        </w:r>
        <w:r>
          <w:rPr>
            <w:webHidden/>
          </w:rPr>
          <w:fldChar w:fldCharType="end"/>
        </w:r>
      </w:hyperlink>
    </w:p>
    <w:p w14:paraId="692FDFCF" w14:textId="3CFE993C" w:rsidR="00251318" w:rsidRDefault="00251318">
      <w:pPr>
        <w:pStyle w:val="Indholdsfortegnelse2"/>
        <w:rPr>
          <w:rFonts w:asciiTheme="minorHAnsi" w:eastAsiaTheme="minorEastAsia" w:hAnsiTheme="minorHAnsi" w:cstheme="minorBidi"/>
          <w:sz w:val="22"/>
          <w:szCs w:val="22"/>
        </w:rPr>
      </w:pPr>
      <w:hyperlink w:anchor="_Toc41397350" w:history="1">
        <w:r w:rsidRPr="001723BA">
          <w:rPr>
            <w:rStyle w:val="Hyperlink"/>
          </w:rPr>
          <w:t>52</w:t>
        </w:r>
        <w:r>
          <w:rPr>
            <w:rFonts w:asciiTheme="minorHAnsi" w:eastAsiaTheme="minorEastAsia" w:hAnsiTheme="minorHAnsi" w:cstheme="minorBidi"/>
            <w:sz w:val="22"/>
            <w:szCs w:val="22"/>
          </w:rPr>
          <w:tab/>
        </w:r>
        <w:r w:rsidRPr="001723BA">
          <w:rPr>
            <w:rStyle w:val="Hyperlink"/>
          </w:rPr>
          <w:t>Tavshedspligt</w:t>
        </w:r>
        <w:r>
          <w:rPr>
            <w:webHidden/>
          </w:rPr>
          <w:tab/>
        </w:r>
        <w:r>
          <w:rPr>
            <w:webHidden/>
          </w:rPr>
          <w:fldChar w:fldCharType="begin"/>
        </w:r>
        <w:r>
          <w:rPr>
            <w:webHidden/>
          </w:rPr>
          <w:instrText xml:space="preserve"> PAGEREF _Toc41397350 \h </w:instrText>
        </w:r>
        <w:r>
          <w:rPr>
            <w:webHidden/>
          </w:rPr>
        </w:r>
        <w:r>
          <w:rPr>
            <w:webHidden/>
          </w:rPr>
          <w:fldChar w:fldCharType="separate"/>
        </w:r>
        <w:r>
          <w:rPr>
            <w:webHidden/>
          </w:rPr>
          <w:t>51</w:t>
        </w:r>
        <w:r>
          <w:rPr>
            <w:webHidden/>
          </w:rPr>
          <w:fldChar w:fldCharType="end"/>
        </w:r>
      </w:hyperlink>
    </w:p>
    <w:p w14:paraId="6CA9FBA9" w14:textId="5BD42A57" w:rsidR="00251318" w:rsidRDefault="00251318">
      <w:pPr>
        <w:pStyle w:val="Indholdsfortegnelse2"/>
        <w:rPr>
          <w:rFonts w:asciiTheme="minorHAnsi" w:eastAsiaTheme="minorEastAsia" w:hAnsiTheme="minorHAnsi" w:cstheme="minorBidi"/>
          <w:sz w:val="22"/>
          <w:szCs w:val="22"/>
        </w:rPr>
      </w:pPr>
      <w:hyperlink w:anchor="_Toc41397351" w:history="1">
        <w:r w:rsidRPr="001723BA">
          <w:rPr>
            <w:rStyle w:val="Hyperlink"/>
          </w:rPr>
          <w:t>53</w:t>
        </w:r>
        <w:r>
          <w:rPr>
            <w:rFonts w:asciiTheme="minorHAnsi" w:eastAsiaTheme="minorEastAsia" w:hAnsiTheme="minorHAnsi" w:cstheme="minorBidi"/>
            <w:sz w:val="22"/>
            <w:szCs w:val="22"/>
          </w:rPr>
          <w:tab/>
        </w:r>
        <w:r w:rsidRPr="001723BA">
          <w:rPr>
            <w:rStyle w:val="Hyperlink"/>
          </w:rPr>
          <w:t>Overdragelse</w:t>
        </w:r>
        <w:r>
          <w:rPr>
            <w:webHidden/>
          </w:rPr>
          <w:tab/>
        </w:r>
        <w:r>
          <w:rPr>
            <w:webHidden/>
          </w:rPr>
          <w:fldChar w:fldCharType="begin"/>
        </w:r>
        <w:r>
          <w:rPr>
            <w:webHidden/>
          </w:rPr>
          <w:instrText xml:space="preserve"> PAGEREF _Toc41397351 \h </w:instrText>
        </w:r>
        <w:r>
          <w:rPr>
            <w:webHidden/>
          </w:rPr>
        </w:r>
        <w:r>
          <w:rPr>
            <w:webHidden/>
          </w:rPr>
          <w:fldChar w:fldCharType="separate"/>
        </w:r>
        <w:r>
          <w:rPr>
            <w:webHidden/>
          </w:rPr>
          <w:t>52</w:t>
        </w:r>
        <w:r>
          <w:rPr>
            <w:webHidden/>
          </w:rPr>
          <w:fldChar w:fldCharType="end"/>
        </w:r>
      </w:hyperlink>
    </w:p>
    <w:p w14:paraId="50287F13" w14:textId="2D6B0971" w:rsidR="00251318" w:rsidRDefault="00251318">
      <w:pPr>
        <w:pStyle w:val="Indholdsfortegnelse3"/>
        <w:rPr>
          <w:rFonts w:asciiTheme="minorHAnsi" w:eastAsiaTheme="minorEastAsia" w:hAnsiTheme="minorHAnsi" w:cstheme="minorBidi"/>
          <w:sz w:val="22"/>
          <w:szCs w:val="22"/>
        </w:rPr>
      </w:pPr>
      <w:hyperlink w:anchor="_Toc41397352" w:history="1">
        <w:r w:rsidRPr="001723BA">
          <w:rPr>
            <w:rStyle w:val="Hyperlink"/>
          </w:rPr>
          <w:t>53.1</w:t>
        </w:r>
        <w:r>
          <w:rPr>
            <w:rFonts w:asciiTheme="minorHAnsi" w:eastAsiaTheme="minorEastAsia" w:hAnsiTheme="minorHAnsi" w:cstheme="minorBidi"/>
            <w:sz w:val="22"/>
            <w:szCs w:val="22"/>
          </w:rPr>
          <w:tab/>
        </w:r>
        <w:r w:rsidRPr="001723BA">
          <w:rPr>
            <w:rStyle w:val="Hyperlink"/>
          </w:rPr>
          <w:t>Kundens overdragelse</w:t>
        </w:r>
        <w:r>
          <w:rPr>
            <w:webHidden/>
          </w:rPr>
          <w:tab/>
        </w:r>
        <w:r>
          <w:rPr>
            <w:webHidden/>
          </w:rPr>
          <w:fldChar w:fldCharType="begin"/>
        </w:r>
        <w:r>
          <w:rPr>
            <w:webHidden/>
          </w:rPr>
          <w:instrText xml:space="preserve"> PAGEREF _Toc41397352 \h </w:instrText>
        </w:r>
        <w:r>
          <w:rPr>
            <w:webHidden/>
          </w:rPr>
        </w:r>
        <w:r>
          <w:rPr>
            <w:webHidden/>
          </w:rPr>
          <w:fldChar w:fldCharType="separate"/>
        </w:r>
        <w:r>
          <w:rPr>
            <w:webHidden/>
          </w:rPr>
          <w:t>52</w:t>
        </w:r>
        <w:r>
          <w:rPr>
            <w:webHidden/>
          </w:rPr>
          <w:fldChar w:fldCharType="end"/>
        </w:r>
      </w:hyperlink>
    </w:p>
    <w:p w14:paraId="3C9FDF55" w14:textId="2AF18E1E" w:rsidR="00251318" w:rsidRDefault="00251318">
      <w:pPr>
        <w:pStyle w:val="Indholdsfortegnelse3"/>
        <w:rPr>
          <w:rFonts w:asciiTheme="minorHAnsi" w:eastAsiaTheme="minorEastAsia" w:hAnsiTheme="minorHAnsi" w:cstheme="minorBidi"/>
          <w:sz w:val="22"/>
          <w:szCs w:val="22"/>
        </w:rPr>
      </w:pPr>
      <w:hyperlink w:anchor="_Toc41397353" w:history="1">
        <w:r w:rsidRPr="001723BA">
          <w:rPr>
            <w:rStyle w:val="Hyperlink"/>
          </w:rPr>
          <w:t>53.2</w:t>
        </w:r>
        <w:r>
          <w:rPr>
            <w:rFonts w:asciiTheme="minorHAnsi" w:eastAsiaTheme="minorEastAsia" w:hAnsiTheme="minorHAnsi" w:cstheme="minorBidi"/>
            <w:sz w:val="22"/>
            <w:szCs w:val="22"/>
          </w:rPr>
          <w:tab/>
        </w:r>
        <w:r w:rsidRPr="001723BA">
          <w:rPr>
            <w:rStyle w:val="Hyperlink"/>
          </w:rPr>
          <w:t>Leverandørens overdragelse</w:t>
        </w:r>
        <w:r>
          <w:rPr>
            <w:webHidden/>
          </w:rPr>
          <w:tab/>
        </w:r>
        <w:r>
          <w:rPr>
            <w:webHidden/>
          </w:rPr>
          <w:fldChar w:fldCharType="begin"/>
        </w:r>
        <w:r>
          <w:rPr>
            <w:webHidden/>
          </w:rPr>
          <w:instrText xml:space="preserve"> PAGEREF _Toc41397353 \h </w:instrText>
        </w:r>
        <w:r>
          <w:rPr>
            <w:webHidden/>
          </w:rPr>
        </w:r>
        <w:r>
          <w:rPr>
            <w:webHidden/>
          </w:rPr>
          <w:fldChar w:fldCharType="separate"/>
        </w:r>
        <w:r>
          <w:rPr>
            <w:webHidden/>
          </w:rPr>
          <w:t>52</w:t>
        </w:r>
        <w:r>
          <w:rPr>
            <w:webHidden/>
          </w:rPr>
          <w:fldChar w:fldCharType="end"/>
        </w:r>
      </w:hyperlink>
    </w:p>
    <w:p w14:paraId="5C479B24" w14:textId="5BA0657B" w:rsidR="00251318" w:rsidRDefault="00251318">
      <w:pPr>
        <w:pStyle w:val="Indholdsfortegnelse2"/>
        <w:rPr>
          <w:rFonts w:asciiTheme="minorHAnsi" w:eastAsiaTheme="minorEastAsia" w:hAnsiTheme="minorHAnsi" w:cstheme="minorBidi"/>
          <w:sz w:val="22"/>
          <w:szCs w:val="22"/>
        </w:rPr>
      </w:pPr>
      <w:hyperlink w:anchor="_Toc41397354" w:history="1">
        <w:r w:rsidRPr="001723BA">
          <w:rPr>
            <w:rStyle w:val="Hyperlink"/>
          </w:rPr>
          <w:t>54</w:t>
        </w:r>
        <w:r>
          <w:rPr>
            <w:rFonts w:asciiTheme="minorHAnsi" w:eastAsiaTheme="minorEastAsia" w:hAnsiTheme="minorHAnsi" w:cstheme="minorBidi"/>
            <w:sz w:val="22"/>
            <w:szCs w:val="22"/>
          </w:rPr>
          <w:tab/>
        </w:r>
        <w:r w:rsidRPr="001723BA">
          <w:rPr>
            <w:rStyle w:val="Hyperlink"/>
          </w:rPr>
          <w:t>Ikrafttrædelse og varighed</w:t>
        </w:r>
        <w:r>
          <w:rPr>
            <w:webHidden/>
          </w:rPr>
          <w:tab/>
        </w:r>
        <w:r>
          <w:rPr>
            <w:webHidden/>
          </w:rPr>
          <w:fldChar w:fldCharType="begin"/>
        </w:r>
        <w:r>
          <w:rPr>
            <w:webHidden/>
          </w:rPr>
          <w:instrText xml:space="preserve"> PAGEREF _Toc41397354 \h </w:instrText>
        </w:r>
        <w:r>
          <w:rPr>
            <w:webHidden/>
          </w:rPr>
        </w:r>
        <w:r>
          <w:rPr>
            <w:webHidden/>
          </w:rPr>
          <w:fldChar w:fldCharType="separate"/>
        </w:r>
        <w:r>
          <w:rPr>
            <w:webHidden/>
          </w:rPr>
          <w:t>53</w:t>
        </w:r>
        <w:r>
          <w:rPr>
            <w:webHidden/>
          </w:rPr>
          <w:fldChar w:fldCharType="end"/>
        </w:r>
      </w:hyperlink>
    </w:p>
    <w:p w14:paraId="4217970F" w14:textId="0A6928AD" w:rsidR="00251318" w:rsidRDefault="00251318">
      <w:pPr>
        <w:pStyle w:val="Indholdsfortegnelse3"/>
        <w:rPr>
          <w:rFonts w:asciiTheme="minorHAnsi" w:eastAsiaTheme="minorEastAsia" w:hAnsiTheme="minorHAnsi" w:cstheme="minorBidi"/>
          <w:sz w:val="22"/>
          <w:szCs w:val="22"/>
        </w:rPr>
      </w:pPr>
      <w:hyperlink w:anchor="_Toc41397355" w:history="1">
        <w:r w:rsidRPr="001723BA">
          <w:rPr>
            <w:rStyle w:val="Hyperlink"/>
          </w:rPr>
          <w:t>54.1</w:t>
        </w:r>
        <w:r>
          <w:rPr>
            <w:rFonts w:asciiTheme="minorHAnsi" w:eastAsiaTheme="minorEastAsia" w:hAnsiTheme="minorHAnsi" w:cstheme="minorBidi"/>
            <w:sz w:val="22"/>
            <w:szCs w:val="22"/>
          </w:rPr>
          <w:tab/>
        </w:r>
        <w:r w:rsidRPr="001723BA">
          <w:rPr>
            <w:rStyle w:val="Hyperlink"/>
          </w:rPr>
          <w:t>Varighed &amp; forlængelse</w:t>
        </w:r>
        <w:r>
          <w:rPr>
            <w:webHidden/>
          </w:rPr>
          <w:tab/>
        </w:r>
        <w:r>
          <w:rPr>
            <w:webHidden/>
          </w:rPr>
          <w:fldChar w:fldCharType="begin"/>
        </w:r>
        <w:r>
          <w:rPr>
            <w:webHidden/>
          </w:rPr>
          <w:instrText xml:space="preserve"> PAGEREF _Toc41397355 \h </w:instrText>
        </w:r>
        <w:r>
          <w:rPr>
            <w:webHidden/>
          </w:rPr>
        </w:r>
        <w:r>
          <w:rPr>
            <w:webHidden/>
          </w:rPr>
          <w:fldChar w:fldCharType="separate"/>
        </w:r>
        <w:r>
          <w:rPr>
            <w:webHidden/>
          </w:rPr>
          <w:t>53</w:t>
        </w:r>
        <w:r>
          <w:rPr>
            <w:webHidden/>
          </w:rPr>
          <w:fldChar w:fldCharType="end"/>
        </w:r>
      </w:hyperlink>
    </w:p>
    <w:p w14:paraId="1E0AF244" w14:textId="279F824E" w:rsidR="00251318" w:rsidRDefault="00251318">
      <w:pPr>
        <w:pStyle w:val="Indholdsfortegnelse3"/>
        <w:rPr>
          <w:rFonts w:asciiTheme="minorHAnsi" w:eastAsiaTheme="minorEastAsia" w:hAnsiTheme="minorHAnsi" w:cstheme="minorBidi"/>
          <w:sz w:val="22"/>
          <w:szCs w:val="22"/>
        </w:rPr>
      </w:pPr>
      <w:hyperlink w:anchor="_Toc41397356" w:history="1">
        <w:r w:rsidRPr="001723BA">
          <w:rPr>
            <w:rStyle w:val="Hyperlink"/>
          </w:rPr>
          <w:t>54.2</w:t>
        </w:r>
        <w:r>
          <w:rPr>
            <w:rFonts w:asciiTheme="minorHAnsi" w:eastAsiaTheme="minorEastAsia" w:hAnsiTheme="minorHAnsi" w:cstheme="minorBidi"/>
            <w:sz w:val="22"/>
            <w:szCs w:val="22"/>
          </w:rPr>
          <w:tab/>
        </w:r>
        <w:r w:rsidRPr="001723BA">
          <w:rPr>
            <w:rStyle w:val="Hyperlink"/>
          </w:rPr>
          <w:t>Opsigelse</w:t>
        </w:r>
        <w:r>
          <w:rPr>
            <w:webHidden/>
          </w:rPr>
          <w:tab/>
        </w:r>
        <w:r>
          <w:rPr>
            <w:webHidden/>
          </w:rPr>
          <w:fldChar w:fldCharType="begin"/>
        </w:r>
        <w:r>
          <w:rPr>
            <w:webHidden/>
          </w:rPr>
          <w:instrText xml:space="preserve"> PAGEREF _Toc41397356 \h </w:instrText>
        </w:r>
        <w:r>
          <w:rPr>
            <w:webHidden/>
          </w:rPr>
        </w:r>
        <w:r>
          <w:rPr>
            <w:webHidden/>
          </w:rPr>
          <w:fldChar w:fldCharType="separate"/>
        </w:r>
        <w:r>
          <w:rPr>
            <w:webHidden/>
          </w:rPr>
          <w:t>53</w:t>
        </w:r>
        <w:r>
          <w:rPr>
            <w:webHidden/>
          </w:rPr>
          <w:fldChar w:fldCharType="end"/>
        </w:r>
      </w:hyperlink>
    </w:p>
    <w:p w14:paraId="24FCF00C" w14:textId="53D8AE6B" w:rsidR="00251318" w:rsidRDefault="00251318">
      <w:pPr>
        <w:pStyle w:val="Indholdsfortegnelse3"/>
        <w:rPr>
          <w:rFonts w:asciiTheme="minorHAnsi" w:eastAsiaTheme="minorEastAsia" w:hAnsiTheme="minorHAnsi" w:cstheme="minorBidi"/>
          <w:sz w:val="22"/>
          <w:szCs w:val="22"/>
        </w:rPr>
      </w:pPr>
      <w:hyperlink w:anchor="_Toc41397357" w:history="1">
        <w:r w:rsidRPr="001723BA">
          <w:rPr>
            <w:rStyle w:val="Hyperlink"/>
          </w:rPr>
          <w:t>54.3</w:t>
        </w:r>
        <w:r>
          <w:rPr>
            <w:rFonts w:asciiTheme="minorHAnsi" w:eastAsiaTheme="minorEastAsia" w:hAnsiTheme="minorHAnsi" w:cstheme="minorBidi"/>
            <w:sz w:val="22"/>
            <w:szCs w:val="22"/>
          </w:rPr>
          <w:tab/>
        </w:r>
        <w:r w:rsidRPr="001723BA">
          <w:rPr>
            <w:rStyle w:val="Hyperlink"/>
          </w:rPr>
          <w:t>Annullation af beslutning om tildeling af Kontrakten og erklæring om, at Kontrakten er uden virkning</w:t>
        </w:r>
        <w:r>
          <w:rPr>
            <w:webHidden/>
          </w:rPr>
          <w:tab/>
        </w:r>
        <w:r>
          <w:rPr>
            <w:webHidden/>
          </w:rPr>
          <w:fldChar w:fldCharType="begin"/>
        </w:r>
        <w:r>
          <w:rPr>
            <w:webHidden/>
          </w:rPr>
          <w:instrText xml:space="preserve"> PAGEREF _Toc41397357 \h </w:instrText>
        </w:r>
        <w:r>
          <w:rPr>
            <w:webHidden/>
          </w:rPr>
        </w:r>
        <w:r>
          <w:rPr>
            <w:webHidden/>
          </w:rPr>
          <w:fldChar w:fldCharType="separate"/>
        </w:r>
        <w:r>
          <w:rPr>
            <w:webHidden/>
          </w:rPr>
          <w:t>53</w:t>
        </w:r>
        <w:r>
          <w:rPr>
            <w:webHidden/>
          </w:rPr>
          <w:fldChar w:fldCharType="end"/>
        </w:r>
      </w:hyperlink>
    </w:p>
    <w:p w14:paraId="1691D1EE" w14:textId="50C9EF1B" w:rsidR="00251318" w:rsidRDefault="00251318">
      <w:pPr>
        <w:pStyle w:val="Indholdsfortegnelse4"/>
        <w:rPr>
          <w:rFonts w:asciiTheme="minorHAnsi" w:eastAsiaTheme="minorEastAsia" w:hAnsiTheme="minorHAnsi" w:cstheme="minorBidi"/>
          <w:sz w:val="22"/>
          <w:szCs w:val="22"/>
        </w:rPr>
      </w:pPr>
      <w:hyperlink w:anchor="_Toc41397358" w:history="1">
        <w:r w:rsidRPr="001723BA">
          <w:rPr>
            <w:rStyle w:val="Hyperlink"/>
          </w:rPr>
          <w:t>54.3.1</w:t>
        </w:r>
        <w:r>
          <w:rPr>
            <w:rFonts w:asciiTheme="minorHAnsi" w:eastAsiaTheme="minorEastAsia" w:hAnsiTheme="minorHAnsi" w:cstheme="minorBidi"/>
            <w:sz w:val="22"/>
            <w:szCs w:val="22"/>
          </w:rPr>
          <w:tab/>
        </w:r>
        <w:r w:rsidRPr="001723BA">
          <w:rPr>
            <w:rStyle w:val="Hyperlink"/>
          </w:rPr>
          <w:t>Generelt</w:t>
        </w:r>
        <w:r>
          <w:rPr>
            <w:webHidden/>
          </w:rPr>
          <w:tab/>
        </w:r>
        <w:r>
          <w:rPr>
            <w:webHidden/>
          </w:rPr>
          <w:fldChar w:fldCharType="begin"/>
        </w:r>
        <w:r>
          <w:rPr>
            <w:webHidden/>
          </w:rPr>
          <w:instrText xml:space="preserve"> PAGEREF _Toc41397358 \h </w:instrText>
        </w:r>
        <w:r>
          <w:rPr>
            <w:webHidden/>
          </w:rPr>
        </w:r>
        <w:r>
          <w:rPr>
            <w:webHidden/>
          </w:rPr>
          <w:fldChar w:fldCharType="separate"/>
        </w:r>
        <w:r>
          <w:rPr>
            <w:webHidden/>
          </w:rPr>
          <w:t>53</w:t>
        </w:r>
        <w:r>
          <w:rPr>
            <w:webHidden/>
          </w:rPr>
          <w:fldChar w:fldCharType="end"/>
        </w:r>
      </w:hyperlink>
    </w:p>
    <w:p w14:paraId="732F5B91" w14:textId="0BA94627" w:rsidR="00251318" w:rsidRDefault="00251318">
      <w:pPr>
        <w:pStyle w:val="Indholdsfortegnelse4"/>
        <w:rPr>
          <w:rFonts w:asciiTheme="minorHAnsi" w:eastAsiaTheme="minorEastAsia" w:hAnsiTheme="minorHAnsi" w:cstheme="minorBidi"/>
          <w:sz w:val="22"/>
          <w:szCs w:val="22"/>
        </w:rPr>
      </w:pPr>
      <w:hyperlink w:anchor="_Toc41397359" w:history="1">
        <w:r w:rsidRPr="001723BA">
          <w:rPr>
            <w:rStyle w:val="Hyperlink"/>
          </w:rPr>
          <w:t>54.3.2</w:t>
        </w:r>
        <w:r>
          <w:rPr>
            <w:rFonts w:asciiTheme="minorHAnsi" w:eastAsiaTheme="minorEastAsia" w:hAnsiTheme="minorHAnsi" w:cstheme="minorBidi"/>
            <w:sz w:val="22"/>
            <w:szCs w:val="22"/>
          </w:rPr>
          <w:tab/>
        </w:r>
        <w:r w:rsidRPr="001723BA">
          <w:rPr>
            <w:rStyle w:val="Hyperlink"/>
          </w:rPr>
          <w:t>Erstatning</w:t>
        </w:r>
        <w:r>
          <w:rPr>
            <w:webHidden/>
          </w:rPr>
          <w:tab/>
        </w:r>
        <w:r>
          <w:rPr>
            <w:webHidden/>
          </w:rPr>
          <w:fldChar w:fldCharType="begin"/>
        </w:r>
        <w:r>
          <w:rPr>
            <w:webHidden/>
          </w:rPr>
          <w:instrText xml:space="preserve"> PAGEREF _Toc41397359 \h </w:instrText>
        </w:r>
        <w:r>
          <w:rPr>
            <w:webHidden/>
          </w:rPr>
        </w:r>
        <w:r>
          <w:rPr>
            <w:webHidden/>
          </w:rPr>
          <w:fldChar w:fldCharType="separate"/>
        </w:r>
        <w:r>
          <w:rPr>
            <w:webHidden/>
          </w:rPr>
          <w:t>54</w:t>
        </w:r>
        <w:r>
          <w:rPr>
            <w:webHidden/>
          </w:rPr>
          <w:fldChar w:fldCharType="end"/>
        </w:r>
      </w:hyperlink>
    </w:p>
    <w:p w14:paraId="7AD8CE25" w14:textId="35AE994B" w:rsidR="00251318" w:rsidRDefault="00251318">
      <w:pPr>
        <w:pStyle w:val="Indholdsfortegnelse2"/>
        <w:rPr>
          <w:rFonts w:asciiTheme="minorHAnsi" w:eastAsiaTheme="minorEastAsia" w:hAnsiTheme="minorHAnsi" w:cstheme="minorBidi"/>
          <w:sz w:val="22"/>
          <w:szCs w:val="22"/>
        </w:rPr>
      </w:pPr>
      <w:hyperlink w:anchor="_Toc41397360" w:history="1">
        <w:r w:rsidRPr="001723BA">
          <w:rPr>
            <w:rStyle w:val="Hyperlink"/>
          </w:rPr>
          <w:t>55</w:t>
        </w:r>
        <w:r>
          <w:rPr>
            <w:rFonts w:asciiTheme="minorHAnsi" w:eastAsiaTheme="minorEastAsia" w:hAnsiTheme="minorHAnsi" w:cstheme="minorBidi"/>
            <w:sz w:val="22"/>
            <w:szCs w:val="22"/>
          </w:rPr>
          <w:tab/>
        </w:r>
        <w:r w:rsidRPr="001723BA">
          <w:rPr>
            <w:rStyle w:val="Hyperlink"/>
          </w:rPr>
          <w:t>Fortolkning</w:t>
        </w:r>
        <w:r>
          <w:rPr>
            <w:webHidden/>
          </w:rPr>
          <w:tab/>
        </w:r>
        <w:r>
          <w:rPr>
            <w:webHidden/>
          </w:rPr>
          <w:fldChar w:fldCharType="begin"/>
        </w:r>
        <w:r>
          <w:rPr>
            <w:webHidden/>
          </w:rPr>
          <w:instrText xml:space="preserve"> PAGEREF _Toc41397360 \h </w:instrText>
        </w:r>
        <w:r>
          <w:rPr>
            <w:webHidden/>
          </w:rPr>
        </w:r>
        <w:r>
          <w:rPr>
            <w:webHidden/>
          </w:rPr>
          <w:fldChar w:fldCharType="separate"/>
        </w:r>
        <w:r>
          <w:rPr>
            <w:webHidden/>
          </w:rPr>
          <w:t>54</w:t>
        </w:r>
        <w:r>
          <w:rPr>
            <w:webHidden/>
          </w:rPr>
          <w:fldChar w:fldCharType="end"/>
        </w:r>
      </w:hyperlink>
    </w:p>
    <w:p w14:paraId="6A696709" w14:textId="014E8258" w:rsidR="00251318" w:rsidRDefault="00251318">
      <w:pPr>
        <w:pStyle w:val="Indholdsfortegnelse2"/>
        <w:rPr>
          <w:rFonts w:asciiTheme="minorHAnsi" w:eastAsiaTheme="minorEastAsia" w:hAnsiTheme="minorHAnsi" w:cstheme="minorBidi"/>
          <w:sz w:val="22"/>
          <w:szCs w:val="22"/>
        </w:rPr>
      </w:pPr>
      <w:hyperlink w:anchor="_Toc41397361" w:history="1">
        <w:r w:rsidRPr="001723BA">
          <w:rPr>
            <w:rStyle w:val="Hyperlink"/>
          </w:rPr>
          <w:t>56</w:t>
        </w:r>
        <w:r>
          <w:rPr>
            <w:rFonts w:asciiTheme="minorHAnsi" w:eastAsiaTheme="minorEastAsia" w:hAnsiTheme="minorHAnsi" w:cstheme="minorBidi"/>
            <w:sz w:val="22"/>
            <w:szCs w:val="22"/>
          </w:rPr>
          <w:tab/>
        </w:r>
        <w:r w:rsidRPr="001723BA">
          <w:rPr>
            <w:rStyle w:val="Hyperlink"/>
          </w:rPr>
          <w:t>Tvister</w:t>
        </w:r>
        <w:r>
          <w:rPr>
            <w:webHidden/>
          </w:rPr>
          <w:tab/>
        </w:r>
        <w:r>
          <w:rPr>
            <w:webHidden/>
          </w:rPr>
          <w:fldChar w:fldCharType="begin"/>
        </w:r>
        <w:r>
          <w:rPr>
            <w:webHidden/>
          </w:rPr>
          <w:instrText xml:space="preserve"> PAGEREF _Toc41397361 \h </w:instrText>
        </w:r>
        <w:r>
          <w:rPr>
            <w:webHidden/>
          </w:rPr>
        </w:r>
        <w:r>
          <w:rPr>
            <w:webHidden/>
          </w:rPr>
          <w:fldChar w:fldCharType="separate"/>
        </w:r>
        <w:r>
          <w:rPr>
            <w:webHidden/>
          </w:rPr>
          <w:t>55</w:t>
        </w:r>
        <w:r>
          <w:rPr>
            <w:webHidden/>
          </w:rPr>
          <w:fldChar w:fldCharType="end"/>
        </w:r>
      </w:hyperlink>
    </w:p>
    <w:p w14:paraId="68A2BF60" w14:textId="00FEE8FE" w:rsidR="00251318" w:rsidRDefault="00251318">
      <w:pPr>
        <w:pStyle w:val="Indholdsfortegnelse3"/>
        <w:rPr>
          <w:rFonts w:asciiTheme="minorHAnsi" w:eastAsiaTheme="minorEastAsia" w:hAnsiTheme="minorHAnsi" w:cstheme="minorBidi"/>
          <w:sz w:val="22"/>
          <w:szCs w:val="22"/>
        </w:rPr>
      </w:pPr>
      <w:hyperlink w:anchor="_Toc41397362" w:history="1">
        <w:r w:rsidRPr="001723BA">
          <w:rPr>
            <w:rStyle w:val="Hyperlink"/>
          </w:rPr>
          <w:t>56.1</w:t>
        </w:r>
        <w:r>
          <w:rPr>
            <w:rFonts w:asciiTheme="minorHAnsi" w:eastAsiaTheme="minorEastAsia" w:hAnsiTheme="minorHAnsi" w:cstheme="minorBidi"/>
            <w:sz w:val="22"/>
            <w:szCs w:val="22"/>
          </w:rPr>
          <w:tab/>
        </w:r>
        <w:r w:rsidRPr="001723BA">
          <w:rPr>
            <w:rStyle w:val="Hyperlink"/>
          </w:rPr>
          <w:t>Forhandling</w:t>
        </w:r>
        <w:r>
          <w:rPr>
            <w:webHidden/>
          </w:rPr>
          <w:tab/>
        </w:r>
        <w:r>
          <w:rPr>
            <w:webHidden/>
          </w:rPr>
          <w:fldChar w:fldCharType="begin"/>
        </w:r>
        <w:r>
          <w:rPr>
            <w:webHidden/>
          </w:rPr>
          <w:instrText xml:space="preserve"> PAGEREF _Toc41397362 \h </w:instrText>
        </w:r>
        <w:r>
          <w:rPr>
            <w:webHidden/>
          </w:rPr>
        </w:r>
        <w:r>
          <w:rPr>
            <w:webHidden/>
          </w:rPr>
          <w:fldChar w:fldCharType="separate"/>
        </w:r>
        <w:r>
          <w:rPr>
            <w:webHidden/>
          </w:rPr>
          <w:t>55</w:t>
        </w:r>
        <w:r>
          <w:rPr>
            <w:webHidden/>
          </w:rPr>
          <w:fldChar w:fldCharType="end"/>
        </w:r>
      </w:hyperlink>
    </w:p>
    <w:p w14:paraId="4694B06C" w14:textId="4170151D" w:rsidR="00251318" w:rsidRDefault="00251318">
      <w:pPr>
        <w:pStyle w:val="Indholdsfortegnelse3"/>
        <w:rPr>
          <w:rFonts w:asciiTheme="minorHAnsi" w:eastAsiaTheme="minorEastAsia" w:hAnsiTheme="minorHAnsi" w:cstheme="minorBidi"/>
          <w:sz w:val="22"/>
          <w:szCs w:val="22"/>
        </w:rPr>
      </w:pPr>
      <w:hyperlink w:anchor="_Toc41397363" w:history="1">
        <w:r w:rsidRPr="001723BA">
          <w:rPr>
            <w:rStyle w:val="Hyperlink"/>
          </w:rPr>
          <w:t>56.2</w:t>
        </w:r>
        <w:r>
          <w:rPr>
            <w:rFonts w:asciiTheme="minorHAnsi" w:eastAsiaTheme="minorEastAsia" w:hAnsiTheme="minorHAnsi" w:cstheme="minorBidi"/>
            <w:sz w:val="22"/>
            <w:szCs w:val="22"/>
          </w:rPr>
          <w:tab/>
        </w:r>
        <w:r w:rsidRPr="001723BA">
          <w:rPr>
            <w:rStyle w:val="Hyperlink"/>
          </w:rPr>
          <w:t>Mediation</w:t>
        </w:r>
        <w:r>
          <w:rPr>
            <w:webHidden/>
          </w:rPr>
          <w:tab/>
        </w:r>
        <w:r>
          <w:rPr>
            <w:webHidden/>
          </w:rPr>
          <w:fldChar w:fldCharType="begin"/>
        </w:r>
        <w:r>
          <w:rPr>
            <w:webHidden/>
          </w:rPr>
          <w:instrText xml:space="preserve"> PAGEREF _Toc41397363 \h </w:instrText>
        </w:r>
        <w:r>
          <w:rPr>
            <w:webHidden/>
          </w:rPr>
        </w:r>
        <w:r>
          <w:rPr>
            <w:webHidden/>
          </w:rPr>
          <w:fldChar w:fldCharType="separate"/>
        </w:r>
        <w:r>
          <w:rPr>
            <w:webHidden/>
          </w:rPr>
          <w:t>55</w:t>
        </w:r>
        <w:r>
          <w:rPr>
            <w:webHidden/>
          </w:rPr>
          <w:fldChar w:fldCharType="end"/>
        </w:r>
      </w:hyperlink>
    </w:p>
    <w:p w14:paraId="51410450" w14:textId="6FA5F17E" w:rsidR="00251318" w:rsidRDefault="00251318">
      <w:pPr>
        <w:pStyle w:val="Indholdsfortegnelse3"/>
        <w:rPr>
          <w:rFonts w:asciiTheme="minorHAnsi" w:eastAsiaTheme="minorEastAsia" w:hAnsiTheme="minorHAnsi" w:cstheme="minorBidi"/>
          <w:sz w:val="22"/>
          <w:szCs w:val="22"/>
        </w:rPr>
      </w:pPr>
      <w:hyperlink w:anchor="_Toc41397364" w:history="1">
        <w:r w:rsidRPr="001723BA">
          <w:rPr>
            <w:rStyle w:val="Hyperlink"/>
          </w:rPr>
          <w:t>56.3</w:t>
        </w:r>
        <w:r>
          <w:rPr>
            <w:rFonts w:asciiTheme="minorHAnsi" w:eastAsiaTheme="minorEastAsia" w:hAnsiTheme="minorHAnsi" w:cstheme="minorBidi"/>
            <w:sz w:val="22"/>
            <w:szCs w:val="22"/>
          </w:rPr>
          <w:tab/>
        </w:r>
        <w:r w:rsidRPr="001723BA">
          <w:rPr>
            <w:rStyle w:val="Hyperlink"/>
          </w:rPr>
          <w:t>Vejledende udtalelse</w:t>
        </w:r>
        <w:r>
          <w:rPr>
            <w:webHidden/>
          </w:rPr>
          <w:tab/>
        </w:r>
        <w:r>
          <w:rPr>
            <w:webHidden/>
          </w:rPr>
          <w:fldChar w:fldCharType="begin"/>
        </w:r>
        <w:r>
          <w:rPr>
            <w:webHidden/>
          </w:rPr>
          <w:instrText xml:space="preserve"> PAGEREF _Toc41397364 \h </w:instrText>
        </w:r>
        <w:r>
          <w:rPr>
            <w:webHidden/>
          </w:rPr>
        </w:r>
        <w:r>
          <w:rPr>
            <w:webHidden/>
          </w:rPr>
          <w:fldChar w:fldCharType="separate"/>
        </w:r>
        <w:r>
          <w:rPr>
            <w:webHidden/>
          </w:rPr>
          <w:t>55</w:t>
        </w:r>
        <w:r>
          <w:rPr>
            <w:webHidden/>
          </w:rPr>
          <w:fldChar w:fldCharType="end"/>
        </w:r>
      </w:hyperlink>
    </w:p>
    <w:p w14:paraId="464F4C2D" w14:textId="649F2B7D" w:rsidR="00251318" w:rsidRDefault="00251318">
      <w:pPr>
        <w:pStyle w:val="Indholdsfortegnelse3"/>
        <w:rPr>
          <w:rFonts w:asciiTheme="minorHAnsi" w:eastAsiaTheme="minorEastAsia" w:hAnsiTheme="minorHAnsi" w:cstheme="minorBidi"/>
          <w:sz w:val="22"/>
          <w:szCs w:val="22"/>
        </w:rPr>
      </w:pPr>
      <w:hyperlink w:anchor="_Toc41397365" w:history="1">
        <w:r w:rsidRPr="001723BA">
          <w:rPr>
            <w:rStyle w:val="Hyperlink"/>
          </w:rPr>
          <w:t>56.4</w:t>
        </w:r>
        <w:r>
          <w:rPr>
            <w:rFonts w:asciiTheme="minorHAnsi" w:eastAsiaTheme="minorEastAsia" w:hAnsiTheme="minorHAnsi" w:cstheme="minorBidi"/>
            <w:sz w:val="22"/>
            <w:szCs w:val="22"/>
          </w:rPr>
          <w:tab/>
        </w:r>
        <w:r w:rsidRPr="001723BA">
          <w:rPr>
            <w:rStyle w:val="Hyperlink"/>
          </w:rPr>
          <w:t>Voldgift</w:t>
        </w:r>
        <w:r>
          <w:rPr>
            <w:webHidden/>
          </w:rPr>
          <w:tab/>
        </w:r>
        <w:r>
          <w:rPr>
            <w:webHidden/>
          </w:rPr>
          <w:fldChar w:fldCharType="begin"/>
        </w:r>
        <w:r>
          <w:rPr>
            <w:webHidden/>
          </w:rPr>
          <w:instrText xml:space="preserve"> PAGEREF _Toc41397365 \h </w:instrText>
        </w:r>
        <w:r>
          <w:rPr>
            <w:webHidden/>
          </w:rPr>
        </w:r>
        <w:r>
          <w:rPr>
            <w:webHidden/>
          </w:rPr>
          <w:fldChar w:fldCharType="separate"/>
        </w:r>
        <w:r>
          <w:rPr>
            <w:webHidden/>
          </w:rPr>
          <w:t>56</w:t>
        </w:r>
        <w:r>
          <w:rPr>
            <w:webHidden/>
          </w:rPr>
          <w:fldChar w:fldCharType="end"/>
        </w:r>
      </w:hyperlink>
    </w:p>
    <w:p w14:paraId="6B2A2F64" w14:textId="785BC4A4" w:rsidR="00251318" w:rsidRDefault="00251318">
      <w:pPr>
        <w:pStyle w:val="Indholdsfortegnelse4"/>
        <w:rPr>
          <w:rFonts w:asciiTheme="minorHAnsi" w:eastAsiaTheme="minorEastAsia" w:hAnsiTheme="minorHAnsi" w:cstheme="minorBidi"/>
          <w:sz w:val="22"/>
          <w:szCs w:val="22"/>
        </w:rPr>
      </w:pPr>
      <w:hyperlink w:anchor="_Toc41397366" w:history="1">
        <w:r w:rsidRPr="001723BA">
          <w:rPr>
            <w:rStyle w:val="Hyperlink"/>
          </w:rPr>
          <w:t>56.4.1</w:t>
        </w:r>
        <w:r>
          <w:rPr>
            <w:rFonts w:asciiTheme="minorHAnsi" w:eastAsiaTheme="minorEastAsia" w:hAnsiTheme="minorHAnsi" w:cstheme="minorBidi"/>
            <w:sz w:val="22"/>
            <w:szCs w:val="22"/>
          </w:rPr>
          <w:tab/>
        </w:r>
        <w:r w:rsidRPr="001723BA">
          <w:rPr>
            <w:rStyle w:val="Hyperlink"/>
          </w:rPr>
          <w:t>Mindre tvister</w:t>
        </w:r>
        <w:r>
          <w:rPr>
            <w:webHidden/>
          </w:rPr>
          <w:tab/>
        </w:r>
        <w:r>
          <w:rPr>
            <w:webHidden/>
          </w:rPr>
          <w:fldChar w:fldCharType="begin"/>
        </w:r>
        <w:r>
          <w:rPr>
            <w:webHidden/>
          </w:rPr>
          <w:instrText xml:space="preserve"> PAGEREF _Toc41397366 \h </w:instrText>
        </w:r>
        <w:r>
          <w:rPr>
            <w:webHidden/>
          </w:rPr>
        </w:r>
        <w:r>
          <w:rPr>
            <w:webHidden/>
          </w:rPr>
          <w:fldChar w:fldCharType="separate"/>
        </w:r>
        <w:r>
          <w:rPr>
            <w:webHidden/>
          </w:rPr>
          <w:t>56</w:t>
        </w:r>
        <w:r>
          <w:rPr>
            <w:webHidden/>
          </w:rPr>
          <w:fldChar w:fldCharType="end"/>
        </w:r>
      </w:hyperlink>
    </w:p>
    <w:p w14:paraId="4C68EF63" w14:textId="689398C7" w:rsidR="00251318" w:rsidRDefault="00251318">
      <w:pPr>
        <w:pStyle w:val="Indholdsfortegnelse4"/>
        <w:rPr>
          <w:rFonts w:asciiTheme="minorHAnsi" w:eastAsiaTheme="minorEastAsia" w:hAnsiTheme="minorHAnsi" w:cstheme="minorBidi"/>
          <w:sz w:val="22"/>
          <w:szCs w:val="22"/>
        </w:rPr>
      </w:pPr>
      <w:hyperlink w:anchor="_Toc41397367" w:history="1">
        <w:r w:rsidRPr="001723BA">
          <w:rPr>
            <w:rStyle w:val="Hyperlink"/>
          </w:rPr>
          <w:t>56.4.2</w:t>
        </w:r>
        <w:r>
          <w:rPr>
            <w:rFonts w:asciiTheme="minorHAnsi" w:eastAsiaTheme="minorEastAsia" w:hAnsiTheme="minorHAnsi" w:cstheme="minorBidi"/>
            <w:sz w:val="22"/>
            <w:szCs w:val="22"/>
          </w:rPr>
          <w:tab/>
        </w:r>
        <w:r w:rsidRPr="001723BA">
          <w:rPr>
            <w:rStyle w:val="Hyperlink"/>
          </w:rPr>
          <w:t>Større tvister</w:t>
        </w:r>
        <w:r>
          <w:rPr>
            <w:webHidden/>
          </w:rPr>
          <w:tab/>
        </w:r>
        <w:r>
          <w:rPr>
            <w:webHidden/>
          </w:rPr>
          <w:fldChar w:fldCharType="begin"/>
        </w:r>
        <w:r>
          <w:rPr>
            <w:webHidden/>
          </w:rPr>
          <w:instrText xml:space="preserve"> PAGEREF _Toc41397367 \h </w:instrText>
        </w:r>
        <w:r>
          <w:rPr>
            <w:webHidden/>
          </w:rPr>
        </w:r>
        <w:r>
          <w:rPr>
            <w:webHidden/>
          </w:rPr>
          <w:fldChar w:fldCharType="separate"/>
        </w:r>
        <w:r>
          <w:rPr>
            <w:webHidden/>
          </w:rPr>
          <w:t>56</w:t>
        </w:r>
        <w:r>
          <w:rPr>
            <w:webHidden/>
          </w:rPr>
          <w:fldChar w:fldCharType="end"/>
        </w:r>
      </w:hyperlink>
    </w:p>
    <w:p w14:paraId="70B47DB5" w14:textId="7541E542" w:rsidR="00251318" w:rsidRDefault="00251318">
      <w:pPr>
        <w:pStyle w:val="Indholdsfortegnelse3"/>
        <w:rPr>
          <w:rFonts w:asciiTheme="minorHAnsi" w:eastAsiaTheme="minorEastAsia" w:hAnsiTheme="minorHAnsi" w:cstheme="minorBidi"/>
          <w:sz w:val="22"/>
          <w:szCs w:val="22"/>
        </w:rPr>
      </w:pPr>
      <w:hyperlink w:anchor="_Toc41397368" w:history="1">
        <w:r w:rsidRPr="001723BA">
          <w:rPr>
            <w:rStyle w:val="Hyperlink"/>
          </w:rPr>
          <w:t>56.5</w:t>
        </w:r>
        <w:r>
          <w:rPr>
            <w:rFonts w:asciiTheme="minorHAnsi" w:eastAsiaTheme="minorEastAsia" w:hAnsiTheme="minorHAnsi" w:cstheme="minorBidi"/>
            <w:sz w:val="22"/>
            <w:szCs w:val="22"/>
          </w:rPr>
          <w:tab/>
        </w:r>
        <w:r w:rsidRPr="001723BA">
          <w:rPr>
            <w:rStyle w:val="Hyperlink"/>
          </w:rPr>
          <w:t>Forpligtelse til at opfylde ved tvist</w:t>
        </w:r>
        <w:r>
          <w:rPr>
            <w:webHidden/>
          </w:rPr>
          <w:tab/>
        </w:r>
        <w:r>
          <w:rPr>
            <w:webHidden/>
          </w:rPr>
          <w:fldChar w:fldCharType="begin"/>
        </w:r>
        <w:r>
          <w:rPr>
            <w:webHidden/>
          </w:rPr>
          <w:instrText xml:space="preserve"> PAGEREF _Toc41397368 \h </w:instrText>
        </w:r>
        <w:r>
          <w:rPr>
            <w:webHidden/>
          </w:rPr>
        </w:r>
        <w:r>
          <w:rPr>
            <w:webHidden/>
          </w:rPr>
          <w:fldChar w:fldCharType="separate"/>
        </w:r>
        <w:r>
          <w:rPr>
            <w:webHidden/>
          </w:rPr>
          <w:t>57</w:t>
        </w:r>
        <w:r>
          <w:rPr>
            <w:webHidden/>
          </w:rPr>
          <w:fldChar w:fldCharType="end"/>
        </w:r>
      </w:hyperlink>
    </w:p>
    <w:p w14:paraId="5747734D" w14:textId="2E9D6426" w:rsidR="00251318" w:rsidRDefault="00251318">
      <w:pPr>
        <w:pStyle w:val="Indholdsfortegnelse4"/>
        <w:rPr>
          <w:rFonts w:asciiTheme="minorHAnsi" w:eastAsiaTheme="minorEastAsia" w:hAnsiTheme="minorHAnsi" w:cstheme="minorBidi"/>
          <w:sz w:val="22"/>
          <w:szCs w:val="22"/>
        </w:rPr>
      </w:pPr>
      <w:hyperlink w:anchor="_Toc41397369" w:history="1">
        <w:r w:rsidRPr="001723BA">
          <w:rPr>
            <w:rStyle w:val="Hyperlink"/>
          </w:rPr>
          <w:t>56.5.1</w:t>
        </w:r>
        <w:r>
          <w:rPr>
            <w:rFonts w:asciiTheme="minorHAnsi" w:eastAsiaTheme="minorEastAsia" w:hAnsiTheme="minorHAnsi" w:cstheme="minorBidi"/>
            <w:sz w:val="22"/>
            <w:szCs w:val="22"/>
          </w:rPr>
          <w:tab/>
        </w:r>
        <w:r w:rsidRPr="001723BA">
          <w:rPr>
            <w:rStyle w:val="Hyperlink"/>
          </w:rPr>
          <w:t>Generelt</w:t>
        </w:r>
        <w:r>
          <w:rPr>
            <w:webHidden/>
          </w:rPr>
          <w:tab/>
        </w:r>
        <w:r>
          <w:rPr>
            <w:webHidden/>
          </w:rPr>
          <w:fldChar w:fldCharType="begin"/>
        </w:r>
        <w:r>
          <w:rPr>
            <w:webHidden/>
          </w:rPr>
          <w:instrText xml:space="preserve"> PAGEREF _Toc41397369 \h </w:instrText>
        </w:r>
        <w:r>
          <w:rPr>
            <w:webHidden/>
          </w:rPr>
        </w:r>
        <w:r>
          <w:rPr>
            <w:webHidden/>
          </w:rPr>
          <w:fldChar w:fldCharType="separate"/>
        </w:r>
        <w:r>
          <w:rPr>
            <w:webHidden/>
          </w:rPr>
          <w:t>57</w:t>
        </w:r>
        <w:r>
          <w:rPr>
            <w:webHidden/>
          </w:rPr>
          <w:fldChar w:fldCharType="end"/>
        </w:r>
      </w:hyperlink>
    </w:p>
    <w:p w14:paraId="6B1F3633" w14:textId="518FFD61" w:rsidR="00251318" w:rsidRDefault="00251318">
      <w:pPr>
        <w:pStyle w:val="Indholdsfortegnelse4"/>
        <w:rPr>
          <w:rFonts w:asciiTheme="minorHAnsi" w:eastAsiaTheme="minorEastAsia" w:hAnsiTheme="minorHAnsi" w:cstheme="minorBidi"/>
          <w:sz w:val="22"/>
          <w:szCs w:val="22"/>
        </w:rPr>
      </w:pPr>
      <w:hyperlink w:anchor="_Toc41397370" w:history="1">
        <w:r w:rsidRPr="001723BA">
          <w:rPr>
            <w:rStyle w:val="Hyperlink"/>
          </w:rPr>
          <w:t>56.5.2</w:t>
        </w:r>
        <w:r>
          <w:rPr>
            <w:rFonts w:asciiTheme="minorHAnsi" w:eastAsiaTheme="minorEastAsia" w:hAnsiTheme="minorHAnsi" w:cstheme="minorBidi"/>
            <w:sz w:val="22"/>
            <w:szCs w:val="22"/>
          </w:rPr>
          <w:tab/>
        </w:r>
        <w:r w:rsidRPr="001723BA">
          <w:rPr>
            <w:rStyle w:val="Hyperlink"/>
          </w:rPr>
          <w:t>Leverandørens pligt til at afhjælpe Mangler uanset tvist</w:t>
        </w:r>
        <w:r>
          <w:rPr>
            <w:webHidden/>
          </w:rPr>
          <w:tab/>
        </w:r>
        <w:r>
          <w:rPr>
            <w:webHidden/>
          </w:rPr>
          <w:fldChar w:fldCharType="begin"/>
        </w:r>
        <w:r>
          <w:rPr>
            <w:webHidden/>
          </w:rPr>
          <w:instrText xml:space="preserve"> PAGEREF _Toc41397370 \h </w:instrText>
        </w:r>
        <w:r>
          <w:rPr>
            <w:webHidden/>
          </w:rPr>
        </w:r>
        <w:r>
          <w:rPr>
            <w:webHidden/>
          </w:rPr>
          <w:fldChar w:fldCharType="separate"/>
        </w:r>
        <w:r>
          <w:rPr>
            <w:webHidden/>
          </w:rPr>
          <w:t>57</w:t>
        </w:r>
        <w:r>
          <w:rPr>
            <w:webHidden/>
          </w:rPr>
          <w:fldChar w:fldCharType="end"/>
        </w:r>
      </w:hyperlink>
    </w:p>
    <w:p w14:paraId="276F2B94" w14:textId="4238C96D" w:rsidR="00251318" w:rsidRDefault="00251318">
      <w:pPr>
        <w:pStyle w:val="Indholdsfortegnelse4"/>
        <w:rPr>
          <w:rFonts w:asciiTheme="minorHAnsi" w:eastAsiaTheme="minorEastAsia" w:hAnsiTheme="minorHAnsi" w:cstheme="minorBidi"/>
          <w:sz w:val="22"/>
          <w:szCs w:val="22"/>
        </w:rPr>
      </w:pPr>
      <w:hyperlink w:anchor="_Toc41397371" w:history="1">
        <w:r w:rsidRPr="001723BA">
          <w:rPr>
            <w:rStyle w:val="Hyperlink"/>
            <w:rFonts w:eastAsiaTheme="minorHAnsi"/>
            <w:lang w:eastAsia="en-US"/>
          </w:rPr>
          <w:t>56.5.3</w:t>
        </w:r>
        <w:r>
          <w:rPr>
            <w:rFonts w:asciiTheme="minorHAnsi" w:eastAsiaTheme="minorEastAsia" w:hAnsiTheme="minorHAnsi" w:cstheme="minorBidi"/>
            <w:sz w:val="22"/>
            <w:szCs w:val="22"/>
          </w:rPr>
          <w:tab/>
        </w:r>
        <w:r w:rsidRPr="001723BA">
          <w:rPr>
            <w:rStyle w:val="Hyperlink"/>
            <w:rFonts w:eastAsiaTheme="minorHAnsi"/>
            <w:lang w:eastAsia="en-US"/>
          </w:rPr>
          <w:t>Leverandørens pligt til at levere Ydelser uanset tvist</w:t>
        </w:r>
        <w:r>
          <w:rPr>
            <w:webHidden/>
          </w:rPr>
          <w:tab/>
        </w:r>
        <w:r>
          <w:rPr>
            <w:webHidden/>
          </w:rPr>
          <w:fldChar w:fldCharType="begin"/>
        </w:r>
        <w:r>
          <w:rPr>
            <w:webHidden/>
          </w:rPr>
          <w:instrText xml:space="preserve"> PAGEREF _Toc41397371 \h </w:instrText>
        </w:r>
        <w:r>
          <w:rPr>
            <w:webHidden/>
          </w:rPr>
        </w:r>
        <w:r>
          <w:rPr>
            <w:webHidden/>
          </w:rPr>
          <w:fldChar w:fldCharType="separate"/>
        </w:r>
        <w:r>
          <w:rPr>
            <w:webHidden/>
          </w:rPr>
          <w:t>57</w:t>
        </w:r>
        <w:r>
          <w:rPr>
            <w:webHidden/>
          </w:rPr>
          <w:fldChar w:fldCharType="end"/>
        </w:r>
      </w:hyperlink>
    </w:p>
    <w:p w14:paraId="6EE799B7" w14:textId="20D58F1C" w:rsidR="00251318" w:rsidRDefault="00251318">
      <w:pPr>
        <w:pStyle w:val="Indholdsfortegnelse4"/>
        <w:rPr>
          <w:rFonts w:asciiTheme="minorHAnsi" w:eastAsiaTheme="minorEastAsia" w:hAnsiTheme="minorHAnsi" w:cstheme="minorBidi"/>
          <w:sz w:val="22"/>
          <w:szCs w:val="22"/>
        </w:rPr>
      </w:pPr>
      <w:hyperlink w:anchor="_Toc41397372" w:history="1">
        <w:r w:rsidRPr="001723BA">
          <w:rPr>
            <w:rStyle w:val="Hyperlink"/>
            <w:rFonts w:eastAsiaTheme="minorHAnsi"/>
            <w:lang w:eastAsia="en-US"/>
          </w:rPr>
          <w:t>56.5.4</w:t>
        </w:r>
        <w:r>
          <w:rPr>
            <w:rFonts w:asciiTheme="minorHAnsi" w:eastAsiaTheme="minorEastAsia" w:hAnsiTheme="minorHAnsi" w:cstheme="minorBidi"/>
            <w:sz w:val="22"/>
            <w:szCs w:val="22"/>
          </w:rPr>
          <w:tab/>
        </w:r>
        <w:r w:rsidRPr="001723BA">
          <w:rPr>
            <w:rStyle w:val="Hyperlink"/>
            <w:rFonts w:eastAsiaTheme="minorHAnsi"/>
            <w:lang w:eastAsia="en-US"/>
          </w:rPr>
          <w:t>Sideløbende konflikthåndtering</w:t>
        </w:r>
        <w:r>
          <w:rPr>
            <w:webHidden/>
          </w:rPr>
          <w:tab/>
        </w:r>
        <w:r>
          <w:rPr>
            <w:webHidden/>
          </w:rPr>
          <w:fldChar w:fldCharType="begin"/>
        </w:r>
        <w:r>
          <w:rPr>
            <w:webHidden/>
          </w:rPr>
          <w:instrText xml:space="preserve"> PAGEREF _Toc41397372 \h </w:instrText>
        </w:r>
        <w:r>
          <w:rPr>
            <w:webHidden/>
          </w:rPr>
        </w:r>
        <w:r>
          <w:rPr>
            <w:webHidden/>
          </w:rPr>
          <w:fldChar w:fldCharType="separate"/>
        </w:r>
        <w:r>
          <w:rPr>
            <w:webHidden/>
          </w:rPr>
          <w:t>57</w:t>
        </w:r>
        <w:r>
          <w:rPr>
            <w:webHidden/>
          </w:rPr>
          <w:fldChar w:fldCharType="end"/>
        </w:r>
      </w:hyperlink>
    </w:p>
    <w:p w14:paraId="4600F039" w14:textId="755ED054" w:rsidR="00251318" w:rsidRDefault="00251318">
      <w:pPr>
        <w:pStyle w:val="Indholdsfortegnelse2"/>
        <w:rPr>
          <w:rFonts w:asciiTheme="minorHAnsi" w:eastAsiaTheme="minorEastAsia" w:hAnsiTheme="minorHAnsi" w:cstheme="minorBidi"/>
          <w:sz w:val="22"/>
          <w:szCs w:val="22"/>
        </w:rPr>
      </w:pPr>
      <w:hyperlink w:anchor="_Toc41397373" w:history="1">
        <w:r w:rsidRPr="001723BA">
          <w:rPr>
            <w:rStyle w:val="Hyperlink"/>
          </w:rPr>
          <w:t>57</w:t>
        </w:r>
        <w:r>
          <w:rPr>
            <w:rFonts w:asciiTheme="minorHAnsi" w:eastAsiaTheme="minorEastAsia" w:hAnsiTheme="minorHAnsi" w:cstheme="minorBidi"/>
            <w:sz w:val="22"/>
            <w:szCs w:val="22"/>
          </w:rPr>
          <w:tab/>
        </w:r>
        <w:r w:rsidRPr="001723BA">
          <w:rPr>
            <w:rStyle w:val="Hyperlink"/>
          </w:rPr>
          <w:t>Leverandørens forpligtelser i forbindelse med ophør</w:t>
        </w:r>
        <w:r>
          <w:rPr>
            <w:webHidden/>
          </w:rPr>
          <w:tab/>
        </w:r>
        <w:r>
          <w:rPr>
            <w:webHidden/>
          </w:rPr>
          <w:fldChar w:fldCharType="begin"/>
        </w:r>
        <w:r>
          <w:rPr>
            <w:webHidden/>
          </w:rPr>
          <w:instrText xml:space="preserve"> PAGEREF _Toc41397373 \h </w:instrText>
        </w:r>
        <w:r>
          <w:rPr>
            <w:webHidden/>
          </w:rPr>
        </w:r>
        <w:r>
          <w:rPr>
            <w:webHidden/>
          </w:rPr>
          <w:fldChar w:fldCharType="separate"/>
        </w:r>
        <w:r>
          <w:rPr>
            <w:webHidden/>
          </w:rPr>
          <w:t>58</w:t>
        </w:r>
        <w:r>
          <w:rPr>
            <w:webHidden/>
          </w:rPr>
          <w:fldChar w:fldCharType="end"/>
        </w:r>
      </w:hyperlink>
    </w:p>
    <w:p w14:paraId="2D0CA688" w14:textId="31D17022" w:rsidR="00251318" w:rsidRDefault="00251318">
      <w:pPr>
        <w:pStyle w:val="Indholdsfortegnelse3"/>
        <w:rPr>
          <w:rFonts w:asciiTheme="minorHAnsi" w:eastAsiaTheme="minorEastAsia" w:hAnsiTheme="minorHAnsi" w:cstheme="minorBidi"/>
          <w:sz w:val="22"/>
          <w:szCs w:val="22"/>
        </w:rPr>
      </w:pPr>
      <w:hyperlink w:anchor="_Toc41397374" w:history="1">
        <w:r w:rsidRPr="001723BA">
          <w:rPr>
            <w:rStyle w:val="Hyperlink"/>
          </w:rPr>
          <w:t>57.1</w:t>
        </w:r>
        <w:r>
          <w:rPr>
            <w:rFonts w:asciiTheme="minorHAnsi" w:eastAsiaTheme="minorEastAsia" w:hAnsiTheme="minorHAnsi" w:cstheme="minorBidi"/>
            <w:sz w:val="22"/>
            <w:szCs w:val="22"/>
          </w:rPr>
          <w:tab/>
        </w:r>
        <w:r w:rsidRPr="001723BA">
          <w:rPr>
            <w:rStyle w:val="Hyperlink"/>
          </w:rPr>
          <w:t>Generelt</w:t>
        </w:r>
        <w:r>
          <w:rPr>
            <w:webHidden/>
          </w:rPr>
          <w:tab/>
        </w:r>
        <w:r>
          <w:rPr>
            <w:webHidden/>
          </w:rPr>
          <w:fldChar w:fldCharType="begin"/>
        </w:r>
        <w:r>
          <w:rPr>
            <w:webHidden/>
          </w:rPr>
          <w:instrText xml:space="preserve"> PAGEREF _Toc41397374 \h </w:instrText>
        </w:r>
        <w:r>
          <w:rPr>
            <w:webHidden/>
          </w:rPr>
        </w:r>
        <w:r>
          <w:rPr>
            <w:webHidden/>
          </w:rPr>
          <w:fldChar w:fldCharType="separate"/>
        </w:r>
        <w:r>
          <w:rPr>
            <w:webHidden/>
          </w:rPr>
          <w:t>58</w:t>
        </w:r>
        <w:r>
          <w:rPr>
            <w:webHidden/>
          </w:rPr>
          <w:fldChar w:fldCharType="end"/>
        </w:r>
      </w:hyperlink>
    </w:p>
    <w:p w14:paraId="595D717E" w14:textId="7B330E7B" w:rsidR="00251318" w:rsidRDefault="00251318">
      <w:pPr>
        <w:pStyle w:val="Indholdsfortegnelse3"/>
        <w:rPr>
          <w:rFonts w:asciiTheme="minorHAnsi" w:eastAsiaTheme="minorEastAsia" w:hAnsiTheme="minorHAnsi" w:cstheme="minorBidi"/>
          <w:sz w:val="22"/>
          <w:szCs w:val="22"/>
        </w:rPr>
      </w:pPr>
      <w:hyperlink w:anchor="_Toc41397375" w:history="1">
        <w:r w:rsidRPr="001723BA">
          <w:rPr>
            <w:rStyle w:val="Hyperlink"/>
          </w:rPr>
          <w:t>57.2</w:t>
        </w:r>
        <w:r>
          <w:rPr>
            <w:rFonts w:asciiTheme="minorHAnsi" w:eastAsiaTheme="minorEastAsia" w:hAnsiTheme="minorHAnsi" w:cstheme="minorBidi"/>
            <w:sz w:val="22"/>
            <w:szCs w:val="22"/>
          </w:rPr>
          <w:tab/>
        </w:r>
        <w:r w:rsidRPr="001723BA">
          <w:rPr>
            <w:rStyle w:val="Hyperlink"/>
          </w:rPr>
          <w:t>Transition ud</w:t>
        </w:r>
        <w:r>
          <w:rPr>
            <w:webHidden/>
          </w:rPr>
          <w:tab/>
        </w:r>
        <w:r>
          <w:rPr>
            <w:webHidden/>
          </w:rPr>
          <w:fldChar w:fldCharType="begin"/>
        </w:r>
        <w:r>
          <w:rPr>
            <w:webHidden/>
          </w:rPr>
          <w:instrText xml:space="preserve"> PAGEREF _Toc41397375 \h </w:instrText>
        </w:r>
        <w:r>
          <w:rPr>
            <w:webHidden/>
          </w:rPr>
        </w:r>
        <w:r>
          <w:rPr>
            <w:webHidden/>
          </w:rPr>
          <w:fldChar w:fldCharType="separate"/>
        </w:r>
        <w:r>
          <w:rPr>
            <w:webHidden/>
          </w:rPr>
          <w:t>59</w:t>
        </w:r>
        <w:r>
          <w:rPr>
            <w:webHidden/>
          </w:rPr>
          <w:fldChar w:fldCharType="end"/>
        </w:r>
      </w:hyperlink>
    </w:p>
    <w:p w14:paraId="70D7D08D" w14:textId="13A3BC4C" w:rsidR="00251318" w:rsidRDefault="00251318">
      <w:pPr>
        <w:pStyle w:val="Indholdsfortegnelse3"/>
        <w:rPr>
          <w:rFonts w:asciiTheme="minorHAnsi" w:eastAsiaTheme="minorEastAsia" w:hAnsiTheme="minorHAnsi" w:cstheme="minorBidi"/>
          <w:sz w:val="22"/>
          <w:szCs w:val="22"/>
        </w:rPr>
      </w:pPr>
      <w:hyperlink w:anchor="_Toc41397376" w:history="1">
        <w:r w:rsidRPr="001723BA">
          <w:rPr>
            <w:rStyle w:val="Hyperlink"/>
          </w:rPr>
          <w:t>57.3</w:t>
        </w:r>
        <w:r>
          <w:rPr>
            <w:rFonts w:asciiTheme="minorHAnsi" w:eastAsiaTheme="minorEastAsia" w:hAnsiTheme="minorHAnsi" w:cstheme="minorBidi"/>
            <w:sz w:val="22"/>
            <w:szCs w:val="22"/>
          </w:rPr>
          <w:tab/>
        </w:r>
        <w:r w:rsidRPr="001723BA">
          <w:rPr>
            <w:rStyle w:val="Hyperlink"/>
          </w:rPr>
          <w:t>Overdragelse af medarbejdere til Kunden eller Modtagende Leverandør</w:t>
        </w:r>
        <w:r>
          <w:rPr>
            <w:webHidden/>
          </w:rPr>
          <w:tab/>
        </w:r>
        <w:r>
          <w:rPr>
            <w:webHidden/>
          </w:rPr>
          <w:fldChar w:fldCharType="begin"/>
        </w:r>
        <w:r>
          <w:rPr>
            <w:webHidden/>
          </w:rPr>
          <w:instrText xml:space="preserve"> PAGEREF _Toc41397376 \h </w:instrText>
        </w:r>
        <w:r>
          <w:rPr>
            <w:webHidden/>
          </w:rPr>
        </w:r>
        <w:r>
          <w:rPr>
            <w:webHidden/>
          </w:rPr>
          <w:fldChar w:fldCharType="separate"/>
        </w:r>
        <w:r>
          <w:rPr>
            <w:webHidden/>
          </w:rPr>
          <w:t>59</w:t>
        </w:r>
        <w:r>
          <w:rPr>
            <w:webHidden/>
          </w:rPr>
          <w:fldChar w:fldCharType="end"/>
        </w:r>
      </w:hyperlink>
    </w:p>
    <w:p w14:paraId="2268B300" w14:textId="2F0E2598" w:rsidR="00251318" w:rsidRDefault="00251318">
      <w:pPr>
        <w:pStyle w:val="Indholdsfortegnelse2"/>
        <w:rPr>
          <w:rFonts w:asciiTheme="minorHAnsi" w:eastAsiaTheme="minorEastAsia" w:hAnsiTheme="minorHAnsi" w:cstheme="minorBidi"/>
          <w:sz w:val="22"/>
          <w:szCs w:val="22"/>
        </w:rPr>
      </w:pPr>
      <w:hyperlink w:anchor="_Toc41397377" w:history="1">
        <w:r w:rsidRPr="001723BA">
          <w:rPr>
            <w:rStyle w:val="Hyperlink"/>
          </w:rPr>
          <w:t>58</w:t>
        </w:r>
        <w:r>
          <w:rPr>
            <w:rFonts w:asciiTheme="minorHAnsi" w:eastAsiaTheme="minorEastAsia" w:hAnsiTheme="minorHAnsi" w:cstheme="minorBidi"/>
            <w:sz w:val="22"/>
            <w:szCs w:val="22"/>
          </w:rPr>
          <w:tab/>
        </w:r>
        <w:r w:rsidRPr="001723BA">
          <w:rPr>
            <w:rStyle w:val="Hyperlink"/>
          </w:rPr>
          <w:t>Lovvalg</w:t>
        </w:r>
        <w:r>
          <w:rPr>
            <w:webHidden/>
          </w:rPr>
          <w:tab/>
        </w:r>
        <w:r>
          <w:rPr>
            <w:webHidden/>
          </w:rPr>
          <w:fldChar w:fldCharType="begin"/>
        </w:r>
        <w:r>
          <w:rPr>
            <w:webHidden/>
          </w:rPr>
          <w:instrText xml:space="preserve"> PAGEREF _Toc41397377 \h </w:instrText>
        </w:r>
        <w:r>
          <w:rPr>
            <w:webHidden/>
          </w:rPr>
        </w:r>
        <w:r>
          <w:rPr>
            <w:webHidden/>
          </w:rPr>
          <w:fldChar w:fldCharType="separate"/>
        </w:r>
        <w:r>
          <w:rPr>
            <w:webHidden/>
          </w:rPr>
          <w:t>59</w:t>
        </w:r>
        <w:r>
          <w:rPr>
            <w:webHidden/>
          </w:rPr>
          <w:fldChar w:fldCharType="end"/>
        </w:r>
      </w:hyperlink>
    </w:p>
    <w:p w14:paraId="25A7D18E" w14:textId="0CC3B83A" w:rsidR="00251318" w:rsidRDefault="00251318">
      <w:pPr>
        <w:pStyle w:val="Indholdsfortegnelse2"/>
        <w:rPr>
          <w:rFonts w:asciiTheme="minorHAnsi" w:eastAsiaTheme="minorEastAsia" w:hAnsiTheme="minorHAnsi" w:cstheme="minorBidi"/>
          <w:sz w:val="22"/>
          <w:szCs w:val="22"/>
        </w:rPr>
      </w:pPr>
      <w:hyperlink w:anchor="_Toc41397378" w:history="1">
        <w:r w:rsidRPr="001723BA">
          <w:rPr>
            <w:rStyle w:val="Hyperlink"/>
          </w:rPr>
          <w:t>59</w:t>
        </w:r>
        <w:r>
          <w:rPr>
            <w:rFonts w:asciiTheme="minorHAnsi" w:eastAsiaTheme="minorEastAsia" w:hAnsiTheme="minorHAnsi" w:cstheme="minorBidi"/>
            <w:sz w:val="22"/>
            <w:szCs w:val="22"/>
          </w:rPr>
          <w:tab/>
        </w:r>
        <w:r w:rsidRPr="001723BA">
          <w:rPr>
            <w:rStyle w:val="Hyperlink"/>
          </w:rPr>
          <w:t>Underskrifter</w:t>
        </w:r>
        <w:r>
          <w:rPr>
            <w:webHidden/>
          </w:rPr>
          <w:tab/>
        </w:r>
        <w:r>
          <w:rPr>
            <w:webHidden/>
          </w:rPr>
          <w:fldChar w:fldCharType="begin"/>
        </w:r>
        <w:r>
          <w:rPr>
            <w:webHidden/>
          </w:rPr>
          <w:instrText xml:space="preserve"> PAGEREF _Toc41397378 \h </w:instrText>
        </w:r>
        <w:r>
          <w:rPr>
            <w:webHidden/>
          </w:rPr>
        </w:r>
        <w:r>
          <w:rPr>
            <w:webHidden/>
          </w:rPr>
          <w:fldChar w:fldCharType="separate"/>
        </w:r>
        <w:r>
          <w:rPr>
            <w:webHidden/>
          </w:rPr>
          <w:t>59</w:t>
        </w:r>
        <w:r>
          <w:rPr>
            <w:webHidden/>
          </w:rPr>
          <w:fldChar w:fldCharType="end"/>
        </w:r>
      </w:hyperlink>
    </w:p>
    <w:p w14:paraId="28B9EB9F" w14:textId="24C75626" w:rsidR="001B47E0" w:rsidRPr="00972CD3" w:rsidRDefault="007857FE" w:rsidP="001B47E0">
      <w:pPr>
        <w:tabs>
          <w:tab w:val="left" w:pos="9072"/>
          <w:tab w:val="left" w:pos="13467"/>
          <w:tab w:val="left" w:pos="13750"/>
          <w:tab w:val="left" w:pos="14317"/>
        </w:tabs>
        <w:ind w:right="112"/>
        <w:jc w:val="left"/>
      </w:pPr>
      <w:r>
        <w:rPr>
          <w:sz w:val="19"/>
        </w:rPr>
        <w:fldChar w:fldCharType="end"/>
      </w:r>
      <w:r w:rsidR="001B47E0">
        <w:rPr>
          <w:b/>
          <w:sz w:val="30"/>
          <w:szCs w:val="30"/>
        </w:rPr>
        <w:br w:type="page"/>
      </w:r>
    </w:p>
    <w:p w14:paraId="7F90F4D8" w14:textId="77777777" w:rsidR="001B47E0" w:rsidRPr="00213DE5" w:rsidRDefault="001B47E0" w:rsidP="001B47E0">
      <w:pPr>
        <w:keepNext/>
        <w:rPr>
          <w:b/>
          <w:szCs w:val="24"/>
          <w:lang w:val="en-US"/>
        </w:rPr>
      </w:pPr>
      <w:r w:rsidRPr="00213DE5">
        <w:rPr>
          <w:b/>
          <w:szCs w:val="24"/>
          <w:lang w:val="en-US"/>
        </w:rPr>
        <w:lastRenderedPageBreak/>
        <w:t>BILAGSFORTEGNELSE</w:t>
      </w:r>
    </w:p>
    <w:p w14:paraId="770E0A9C" w14:textId="77777777" w:rsidR="001B47E0" w:rsidRPr="00213DE5" w:rsidRDefault="001B47E0" w:rsidP="00C2379D">
      <w:pPr>
        <w:pStyle w:val="Listeafsnit"/>
        <w:numPr>
          <w:ilvl w:val="0"/>
          <w:numId w:val="15"/>
        </w:numPr>
        <w:rPr>
          <w:szCs w:val="24"/>
        </w:rPr>
      </w:pPr>
      <w:r w:rsidRPr="00213DE5">
        <w:rPr>
          <w:szCs w:val="24"/>
        </w:rPr>
        <w:t>Definitioner</w:t>
      </w:r>
    </w:p>
    <w:p w14:paraId="70BA0485" w14:textId="68232B05" w:rsidR="001B47E0" w:rsidRPr="00213DE5" w:rsidRDefault="001B47E0" w:rsidP="00C2379D">
      <w:pPr>
        <w:pStyle w:val="Listeafsnit"/>
        <w:numPr>
          <w:ilvl w:val="0"/>
          <w:numId w:val="15"/>
        </w:numPr>
        <w:rPr>
          <w:szCs w:val="24"/>
        </w:rPr>
      </w:pPr>
      <w:bookmarkStart w:id="5" w:name="_Ref488301547"/>
      <w:r w:rsidRPr="00213DE5">
        <w:rPr>
          <w:szCs w:val="24"/>
        </w:rPr>
        <w:t>Tidsplan</w:t>
      </w:r>
      <w:bookmarkEnd w:id="5"/>
    </w:p>
    <w:p w14:paraId="28365461" w14:textId="1925F37E" w:rsidR="005E106C" w:rsidRPr="00213DE5" w:rsidRDefault="00BB70E7" w:rsidP="005E106C">
      <w:pPr>
        <w:pStyle w:val="Listeafsnit"/>
        <w:numPr>
          <w:ilvl w:val="1"/>
          <w:numId w:val="15"/>
        </w:numPr>
        <w:rPr>
          <w:szCs w:val="24"/>
        </w:rPr>
      </w:pPr>
      <w:r w:rsidRPr="00213DE5">
        <w:rPr>
          <w:szCs w:val="24"/>
        </w:rPr>
        <w:t>Stjernekort</w:t>
      </w:r>
    </w:p>
    <w:p w14:paraId="5FFAF739" w14:textId="5DE74771" w:rsidR="00BB70E7" w:rsidRPr="00213DE5" w:rsidRDefault="00BB70E7" w:rsidP="005E106C">
      <w:pPr>
        <w:pStyle w:val="Listeafsnit"/>
        <w:numPr>
          <w:ilvl w:val="1"/>
          <w:numId w:val="15"/>
        </w:numPr>
        <w:rPr>
          <w:szCs w:val="24"/>
        </w:rPr>
      </w:pPr>
      <w:bookmarkStart w:id="6" w:name="_Ref512241105"/>
      <w:bookmarkStart w:id="7" w:name="_Ref17921208"/>
      <w:r w:rsidRPr="00213DE5">
        <w:rPr>
          <w:szCs w:val="24"/>
        </w:rPr>
        <w:t>Detaljeret tidsplan</w:t>
      </w:r>
      <w:bookmarkEnd w:id="6"/>
      <w:r w:rsidR="00EF7D86" w:rsidRPr="00213DE5">
        <w:rPr>
          <w:szCs w:val="24"/>
        </w:rPr>
        <w:t xml:space="preserve"> </w:t>
      </w:r>
      <w:r w:rsidR="00216207" w:rsidRPr="00213DE5">
        <w:rPr>
          <w:szCs w:val="24"/>
        </w:rPr>
        <w:t>frem til godkendt driftsprøve</w:t>
      </w:r>
      <w:bookmarkEnd w:id="7"/>
    </w:p>
    <w:p w14:paraId="2B4C5A47" w14:textId="2ED1DCCC" w:rsidR="001B47E0" w:rsidRPr="00213DE5" w:rsidRDefault="001B47E0" w:rsidP="00C2379D">
      <w:pPr>
        <w:pStyle w:val="Listeafsnit"/>
        <w:numPr>
          <w:ilvl w:val="0"/>
          <w:numId w:val="15"/>
        </w:numPr>
        <w:rPr>
          <w:b/>
          <w:szCs w:val="24"/>
        </w:rPr>
      </w:pPr>
      <w:bookmarkStart w:id="8" w:name="_Ref488302602"/>
      <w:r w:rsidRPr="00213DE5">
        <w:rPr>
          <w:szCs w:val="24"/>
        </w:rPr>
        <w:t xml:space="preserve">Kundens </w:t>
      </w:r>
      <w:r w:rsidR="009D4D18" w:rsidRPr="00213DE5">
        <w:rPr>
          <w:szCs w:val="24"/>
        </w:rPr>
        <w:t>I</w:t>
      </w:r>
      <w:bookmarkStart w:id="9" w:name="_GoBack"/>
      <w:bookmarkEnd w:id="9"/>
      <w:r w:rsidRPr="00213DE5">
        <w:rPr>
          <w:szCs w:val="24"/>
        </w:rPr>
        <w:t>t-milj</w:t>
      </w:r>
      <w:r w:rsidR="005C07AF" w:rsidRPr="00213DE5">
        <w:rPr>
          <w:szCs w:val="24"/>
        </w:rPr>
        <w:t>ø (Applikationen og Kundens eksisterende Infrastruktur)</w:t>
      </w:r>
      <w:bookmarkEnd w:id="8"/>
    </w:p>
    <w:p w14:paraId="7F835BE2" w14:textId="01975327" w:rsidR="00530A80" w:rsidRPr="00213DE5" w:rsidRDefault="00B218A8" w:rsidP="00C2379D">
      <w:pPr>
        <w:pStyle w:val="Listeafsnit"/>
        <w:numPr>
          <w:ilvl w:val="0"/>
          <w:numId w:val="15"/>
        </w:numPr>
        <w:rPr>
          <w:szCs w:val="24"/>
        </w:rPr>
      </w:pPr>
      <w:bookmarkStart w:id="10" w:name="_Ref510619858"/>
      <w:bookmarkStart w:id="11" w:name="_Ref437329303"/>
      <w:proofErr w:type="spellStart"/>
      <w:r w:rsidRPr="00213DE5">
        <w:rPr>
          <w:szCs w:val="24"/>
        </w:rPr>
        <w:t>Governance</w:t>
      </w:r>
      <w:bookmarkEnd w:id="10"/>
      <w:proofErr w:type="spellEnd"/>
    </w:p>
    <w:p w14:paraId="2B30284A" w14:textId="106D44F8" w:rsidR="001B47E0" w:rsidRPr="00213DE5" w:rsidRDefault="001B47E0" w:rsidP="00C2379D">
      <w:pPr>
        <w:pStyle w:val="Listeafsnit"/>
        <w:numPr>
          <w:ilvl w:val="1"/>
          <w:numId w:val="15"/>
        </w:numPr>
        <w:rPr>
          <w:szCs w:val="24"/>
        </w:rPr>
      </w:pPr>
      <w:bookmarkStart w:id="12" w:name="_Ref498589591"/>
      <w:bookmarkStart w:id="13" w:name="_Ref499147739"/>
      <w:r w:rsidRPr="00213DE5">
        <w:rPr>
          <w:szCs w:val="24"/>
        </w:rPr>
        <w:t>Samarbejdsorganisation</w:t>
      </w:r>
      <w:bookmarkEnd w:id="11"/>
      <w:bookmarkEnd w:id="12"/>
      <w:bookmarkEnd w:id="13"/>
    </w:p>
    <w:p w14:paraId="51BF8A2B" w14:textId="2223D9D8" w:rsidR="00AA20BF" w:rsidRPr="00213DE5" w:rsidRDefault="00F55E9B" w:rsidP="00C2379D">
      <w:pPr>
        <w:pStyle w:val="Listeafsnit"/>
        <w:numPr>
          <w:ilvl w:val="1"/>
          <w:numId w:val="15"/>
        </w:numPr>
        <w:rPr>
          <w:szCs w:val="24"/>
        </w:rPr>
      </w:pPr>
      <w:bookmarkStart w:id="14" w:name="_Ref498638632"/>
      <w:r w:rsidRPr="00213DE5">
        <w:rPr>
          <w:szCs w:val="24"/>
        </w:rPr>
        <w:t>A</w:t>
      </w:r>
      <w:r w:rsidR="004B7607" w:rsidRPr="00213DE5">
        <w:rPr>
          <w:szCs w:val="24"/>
        </w:rPr>
        <w:t xml:space="preserve">llokerede </w:t>
      </w:r>
      <w:r w:rsidRPr="00213DE5">
        <w:rPr>
          <w:szCs w:val="24"/>
        </w:rPr>
        <w:t>Nøgle</w:t>
      </w:r>
      <w:r w:rsidR="004B7607" w:rsidRPr="00213DE5">
        <w:rPr>
          <w:szCs w:val="24"/>
        </w:rPr>
        <w:t>medarbejdere</w:t>
      </w:r>
      <w:bookmarkEnd w:id="14"/>
    </w:p>
    <w:p w14:paraId="71867832" w14:textId="41BA920A" w:rsidR="001B47E0" w:rsidRPr="00213DE5" w:rsidRDefault="001B47E0" w:rsidP="00C2379D">
      <w:pPr>
        <w:pStyle w:val="Listeafsnit"/>
        <w:numPr>
          <w:ilvl w:val="1"/>
          <w:numId w:val="15"/>
        </w:numPr>
        <w:rPr>
          <w:szCs w:val="24"/>
        </w:rPr>
      </w:pPr>
      <w:bookmarkStart w:id="15" w:name="_Ref497389607"/>
      <w:r w:rsidRPr="00213DE5">
        <w:rPr>
          <w:szCs w:val="24"/>
        </w:rPr>
        <w:t>Digitaliseringsstyrelsens kodeks for det gode kunde-leverandørsamarbejde</w:t>
      </w:r>
      <w:bookmarkEnd w:id="15"/>
    </w:p>
    <w:p w14:paraId="4EBE03C9" w14:textId="2E4AB486" w:rsidR="001B47E0" w:rsidRPr="00213DE5" w:rsidRDefault="00530A80" w:rsidP="00C2379D">
      <w:pPr>
        <w:pStyle w:val="Listeafsnit"/>
        <w:numPr>
          <w:ilvl w:val="1"/>
          <w:numId w:val="15"/>
        </w:numPr>
        <w:rPr>
          <w:szCs w:val="24"/>
        </w:rPr>
      </w:pPr>
      <w:bookmarkStart w:id="16" w:name="_Ref497393306"/>
      <w:r w:rsidRPr="00213DE5">
        <w:rPr>
          <w:szCs w:val="24"/>
        </w:rPr>
        <w:t>Operationelle P</w:t>
      </w:r>
      <w:r w:rsidR="001B47E0" w:rsidRPr="00213DE5">
        <w:rPr>
          <w:szCs w:val="24"/>
        </w:rPr>
        <w:t>rocesser</w:t>
      </w:r>
      <w:bookmarkEnd w:id="16"/>
    </w:p>
    <w:p w14:paraId="613FA2BF" w14:textId="3E069F8C" w:rsidR="00B148A4" w:rsidRPr="00213DE5" w:rsidRDefault="00B148A4" w:rsidP="00C2379D">
      <w:pPr>
        <w:pStyle w:val="Listeafsnit"/>
        <w:numPr>
          <w:ilvl w:val="1"/>
          <w:numId w:val="15"/>
        </w:numPr>
        <w:rPr>
          <w:szCs w:val="24"/>
        </w:rPr>
      </w:pPr>
      <w:bookmarkStart w:id="17" w:name="_Ref499202474"/>
      <w:bookmarkStart w:id="18" w:name="_Ref510619999"/>
      <w:r w:rsidRPr="00213DE5">
        <w:rPr>
          <w:szCs w:val="24"/>
        </w:rPr>
        <w:t>Revision</w:t>
      </w:r>
      <w:bookmarkEnd w:id="17"/>
      <w:r w:rsidR="009115AC" w:rsidRPr="00213DE5">
        <w:rPr>
          <w:szCs w:val="24"/>
        </w:rPr>
        <w:t xml:space="preserve"> og kontrol</w:t>
      </w:r>
      <w:bookmarkEnd w:id="18"/>
    </w:p>
    <w:p w14:paraId="2030E27A" w14:textId="170CB1EE" w:rsidR="005332B3" w:rsidRPr="00213DE5" w:rsidRDefault="005332B3" w:rsidP="00C2379D">
      <w:pPr>
        <w:pStyle w:val="Listeafsnit"/>
        <w:numPr>
          <w:ilvl w:val="1"/>
          <w:numId w:val="15"/>
        </w:numPr>
        <w:rPr>
          <w:szCs w:val="24"/>
        </w:rPr>
      </w:pPr>
      <w:bookmarkStart w:id="19" w:name="_Ref498588382"/>
      <w:r w:rsidRPr="00213DE5">
        <w:rPr>
          <w:szCs w:val="24"/>
        </w:rPr>
        <w:t xml:space="preserve">Oversigt over </w:t>
      </w:r>
      <w:r w:rsidR="00986757" w:rsidRPr="00213DE5">
        <w:rPr>
          <w:szCs w:val="24"/>
        </w:rPr>
        <w:t>Underleverandør</w:t>
      </w:r>
      <w:r w:rsidRPr="00213DE5">
        <w:rPr>
          <w:szCs w:val="24"/>
        </w:rPr>
        <w:t>er</w:t>
      </w:r>
      <w:bookmarkEnd w:id="19"/>
    </w:p>
    <w:p w14:paraId="6AA405F7" w14:textId="77777777" w:rsidR="001B47E0" w:rsidRPr="00213DE5" w:rsidRDefault="001B47E0" w:rsidP="00C2379D">
      <w:pPr>
        <w:pStyle w:val="Listeafsnit"/>
        <w:numPr>
          <w:ilvl w:val="0"/>
          <w:numId w:val="15"/>
        </w:numPr>
        <w:rPr>
          <w:b/>
          <w:szCs w:val="24"/>
        </w:rPr>
      </w:pPr>
      <w:bookmarkStart w:id="20" w:name="_Ref437331827"/>
      <w:r w:rsidRPr="00213DE5">
        <w:rPr>
          <w:szCs w:val="24"/>
        </w:rPr>
        <w:t>Kundens medvirken</w:t>
      </w:r>
      <w:bookmarkEnd w:id="20"/>
    </w:p>
    <w:p w14:paraId="3185CDAA" w14:textId="238D20BD" w:rsidR="001B47E0" w:rsidRPr="00213DE5" w:rsidRDefault="001B47E0" w:rsidP="00C2379D">
      <w:pPr>
        <w:pStyle w:val="Listeafsnit"/>
        <w:numPr>
          <w:ilvl w:val="0"/>
          <w:numId w:val="15"/>
        </w:numPr>
        <w:rPr>
          <w:b/>
          <w:szCs w:val="24"/>
        </w:rPr>
      </w:pPr>
      <w:bookmarkStart w:id="21" w:name="_Ref492903444"/>
      <w:bookmarkStart w:id="22" w:name="_Ref510619779"/>
      <w:r w:rsidRPr="00213DE5">
        <w:rPr>
          <w:szCs w:val="24"/>
        </w:rPr>
        <w:t xml:space="preserve">Samarbejde med </w:t>
      </w:r>
      <w:bookmarkEnd w:id="21"/>
      <w:r w:rsidR="00E95841" w:rsidRPr="00213DE5">
        <w:rPr>
          <w:szCs w:val="24"/>
        </w:rPr>
        <w:t xml:space="preserve">Øvrige </w:t>
      </w:r>
      <w:r w:rsidR="00A61837" w:rsidRPr="00213DE5">
        <w:rPr>
          <w:szCs w:val="24"/>
        </w:rPr>
        <w:t>L</w:t>
      </w:r>
      <w:r w:rsidR="00E95841" w:rsidRPr="00213DE5">
        <w:rPr>
          <w:szCs w:val="24"/>
        </w:rPr>
        <w:t>everandører</w:t>
      </w:r>
      <w:bookmarkEnd w:id="22"/>
    </w:p>
    <w:p w14:paraId="46C01022" w14:textId="176F5AA5" w:rsidR="001B47E0" w:rsidRPr="00213DE5" w:rsidRDefault="001B47E0" w:rsidP="00C2379D">
      <w:pPr>
        <w:pStyle w:val="Listeafsnit"/>
        <w:numPr>
          <w:ilvl w:val="0"/>
          <w:numId w:val="15"/>
        </w:numPr>
        <w:rPr>
          <w:b/>
          <w:szCs w:val="24"/>
        </w:rPr>
      </w:pPr>
      <w:bookmarkStart w:id="23" w:name="_Ref437329324"/>
      <w:bookmarkStart w:id="24" w:name="_Ref510619932"/>
      <w:r w:rsidRPr="00213DE5">
        <w:rPr>
          <w:szCs w:val="24"/>
        </w:rPr>
        <w:t>Ændringshåndtering</w:t>
      </w:r>
      <w:bookmarkEnd w:id="23"/>
      <w:r w:rsidR="00A61837" w:rsidRPr="00213DE5">
        <w:rPr>
          <w:szCs w:val="24"/>
        </w:rPr>
        <w:t xml:space="preserve"> af Kontraktuelle Ændringer</w:t>
      </w:r>
      <w:bookmarkEnd w:id="24"/>
    </w:p>
    <w:p w14:paraId="5137B899" w14:textId="77777777" w:rsidR="001B47E0" w:rsidRPr="00213DE5" w:rsidRDefault="001B47E0" w:rsidP="00C2379D">
      <w:pPr>
        <w:pStyle w:val="Listeafsnit"/>
        <w:numPr>
          <w:ilvl w:val="0"/>
          <w:numId w:val="15"/>
        </w:numPr>
        <w:rPr>
          <w:b/>
          <w:szCs w:val="24"/>
        </w:rPr>
      </w:pPr>
      <w:bookmarkStart w:id="25" w:name="_Ref437329350"/>
      <w:r w:rsidRPr="00213DE5">
        <w:rPr>
          <w:szCs w:val="24"/>
        </w:rPr>
        <w:t>Servicemål</w:t>
      </w:r>
      <w:bookmarkEnd w:id="25"/>
    </w:p>
    <w:p w14:paraId="61B1B406" w14:textId="112D8BE6" w:rsidR="001B47E0" w:rsidRPr="00213DE5" w:rsidRDefault="001B47E0" w:rsidP="00C2379D">
      <w:pPr>
        <w:pStyle w:val="Listeafsnit"/>
        <w:numPr>
          <w:ilvl w:val="0"/>
          <w:numId w:val="15"/>
        </w:numPr>
        <w:rPr>
          <w:b/>
          <w:szCs w:val="24"/>
        </w:rPr>
      </w:pPr>
      <w:bookmarkStart w:id="26" w:name="_Ref437329362"/>
      <w:bookmarkStart w:id="27" w:name="_Ref498590181"/>
      <w:r w:rsidRPr="00213DE5">
        <w:rPr>
          <w:szCs w:val="24"/>
        </w:rPr>
        <w:t>Rapportering</w:t>
      </w:r>
      <w:bookmarkEnd w:id="26"/>
      <w:r w:rsidR="00EE3F4D" w:rsidRPr="00213DE5">
        <w:rPr>
          <w:szCs w:val="24"/>
        </w:rPr>
        <w:t xml:space="preserve"> og indsigt</w:t>
      </w:r>
      <w:bookmarkEnd w:id="27"/>
    </w:p>
    <w:p w14:paraId="79544057" w14:textId="77777777" w:rsidR="001B47E0" w:rsidRPr="00213DE5" w:rsidRDefault="001B47E0" w:rsidP="00C2379D">
      <w:pPr>
        <w:pStyle w:val="Listeafsnit"/>
        <w:numPr>
          <w:ilvl w:val="0"/>
          <w:numId w:val="15"/>
        </w:numPr>
        <w:rPr>
          <w:szCs w:val="24"/>
        </w:rPr>
      </w:pPr>
      <w:bookmarkStart w:id="28" w:name="_Ref493682455"/>
      <w:r w:rsidRPr="00213DE5">
        <w:rPr>
          <w:szCs w:val="24"/>
        </w:rPr>
        <w:t>Transformation</w:t>
      </w:r>
      <w:bookmarkEnd w:id="28"/>
    </w:p>
    <w:p w14:paraId="3035349B" w14:textId="77777777" w:rsidR="001B47E0" w:rsidRPr="00213DE5" w:rsidRDefault="001B47E0" w:rsidP="00C2379D">
      <w:pPr>
        <w:pStyle w:val="Listeafsnit"/>
        <w:numPr>
          <w:ilvl w:val="0"/>
          <w:numId w:val="15"/>
        </w:numPr>
        <w:rPr>
          <w:szCs w:val="24"/>
        </w:rPr>
      </w:pPr>
      <w:bookmarkStart w:id="29" w:name="_Ref493750660"/>
      <w:r w:rsidRPr="00213DE5">
        <w:rPr>
          <w:szCs w:val="24"/>
        </w:rPr>
        <w:t>Transition Ind</w:t>
      </w:r>
      <w:bookmarkEnd w:id="29"/>
    </w:p>
    <w:p w14:paraId="042FE079" w14:textId="59A0192D" w:rsidR="001B47E0" w:rsidRPr="00213DE5" w:rsidRDefault="001B47E0" w:rsidP="00C2379D">
      <w:pPr>
        <w:pStyle w:val="Listeafsnit"/>
        <w:numPr>
          <w:ilvl w:val="0"/>
          <w:numId w:val="15"/>
        </w:numPr>
        <w:rPr>
          <w:b/>
          <w:szCs w:val="24"/>
        </w:rPr>
      </w:pPr>
      <w:bookmarkStart w:id="30" w:name="_Ref488303331"/>
      <w:r w:rsidRPr="00213DE5">
        <w:rPr>
          <w:szCs w:val="24"/>
        </w:rPr>
        <w:t>Ydelsesbeskrivelsen (kravspecifikation</w:t>
      </w:r>
      <w:r w:rsidR="009115AC" w:rsidRPr="00213DE5">
        <w:rPr>
          <w:szCs w:val="24"/>
        </w:rPr>
        <w:t>er</w:t>
      </w:r>
      <w:r w:rsidRPr="00213DE5">
        <w:rPr>
          <w:szCs w:val="24"/>
        </w:rPr>
        <w:t xml:space="preserve"> og løsningsbeskrivelse</w:t>
      </w:r>
      <w:r w:rsidR="009115AC" w:rsidRPr="00213DE5">
        <w:rPr>
          <w:szCs w:val="24"/>
        </w:rPr>
        <w:t>r</w:t>
      </w:r>
      <w:r w:rsidRPr="00213DE5">
        <w:rPr>
          <w:szCs w:val="24"/>
        </w:rPr>
        <w:t>)</w:t>
      </w:r>
      <w:bookmarkEnd w:id="30"/>
    </w:p>
    <w:p w14:paraId="3BC34458" w14:textId="325BF1A0" w:rsidR="001B47E0" w:rsidRPr="00213DE5" w:rsidRDefault="00B06E2E" w:rsidP="00C2379D">
      <w:pPr>
        <w:pStyle w:val="Listeafsnit"/>
        <w:numPr>
          <w:ilvl w:val="1"/>
          <w:numId w:val="15"/>
        </w:numPr>
        <w:rPr>
          <w:szCs w:val="24"/>
        </w:rPr>
      </w:pPr>
      <w:bookmarkStart w:id="31" w:name="_Ref510620075"/>
      <w:r w:rsidRPr="00213DE5">
        <w:rPr>
          <w:szCs w:val="24"/>
        </w:rPr>
        <w:t>Enhedsadministration</w:t>
      </w:r>
      <w:bookmarkEnd w:id="31"/>
    </w:p>
    <w:p w14:paraId="4D21BB42" w14:textId="77777777" w:rsidR="001B47E0" w:rsidRPr="00213DE5" w:rsidRDefault="001B47E0" w:rsidP="00C2379D">
      <w:pPr>
        <w:pStyle w:val="Listeafsnit"/>
        <w:numPr>
          <w:ilvl w:val="1"/>
          <w:numId w:val="15"/>
        </w:numPr>
        <w:rPr>
          <w:szCs w:val="24"/>
        </w:rPr>
      </w:pPr>
      <w:bookmarkStart w:id="32" w:name="_Ref488649720"/>
      <w:r w:rsidRPr="00213DE5">
        <w:rPr>
          <w:szCs w:val="24"/>
        </w:rPr>
        <w:t>Support</w:t>
      </w:r>
      <w:bookmarkEnd w:id="32"/>
    </w:p>
    <w:p w14:paraId="2219C445" w14:textId="77777777" w:rsidR="001B47E0" w:rsidRPr="00213DE5" w:rsidRDefault="001B47E0" w:rsidP="00C2379D">
      <w:pPr>
        <w:pStyle w:val="Listeafsnit"/>
        <w:numPr>
          <w:ilvl w:val="1"/>
          <w:numId w:val="15"/>
        </w:numPr>
        <w:rPr>
          <w:szCs w:val="24"/>
        </w:rPr>
      </w:pPr>
      <w:bookmarkStart w:id="33" w:name="_Ref488649820"/>
      <w:r w:rsidRPr="00213DE5">
        <w:rPr>
          <w:szCs w:val="24"/>
        </w:rPr>
        <w:t>Applikationsdrift</w:t>
      </w:r>
      <w:bookmarkEnd w:id="33"/>
    </w:p>
    <w:p w14:paraId="518B571E" w14:textId="77777777" w:rsidR="001B47E0" w:rsidRPr="00213DE5" w:rsidRDefault="001B47E0" w:rsidP="00C2379D">
      <w:pPr>
        <w:pStyle w:val="Listeafsnit"/>
        <w:numPr>
          <w:ilvl w:val="1"/>
          <w:numId w:val="15"/>
        </w:numPr>
        <w:rPr>
          <w:b/>
          <w:szCs w:val="24"/>
        </w:rPr>
      </w:pPr>
      <w:bookmarkStart w:id="34" w:name="_Ref488649869"/>
      <w:r w:rsidRPr="00213DE5">
        <w:rPr>
          <w:szCs w:val="24"/>
        </w:rPr>
        <w:t>Infrastrukturdrift</w:t>
      </w:r>
      <w:bookmarkEnd w:id="34"/>
    </w:p>
    <w:p w14:paraId="699A01BF" w14:textId="77777777" w:rsidR="001B47E0" w:rsidRPr="00213DE5" w:rsidRDefault="001B47E0" w:rsidP="00C2379D">
      <w:pPr>
        <w:pStyle w:val="Listeafsnit"/>
        <w:numPr>
          <w:ilvl w:val="1"/>
          <w:numId w:val="15"/>
        </w:numPr>
        <w:rPr>
          <w:szCs w:val="24"/>
        </w:rPr>
      </w:pPr>
      <w:bookmarkStart w:id="35" w:name="_Ref488649909"/>
      <w:r w:rsidRPr="00213DE5">
        <w:rPr>
          <w:szCs w:val="24"/>
        </w:rPr>
        <w:t>Datacenterdrift</w:t>
      </w:r>
      <w:bookmarkEnd w:id="35"/>
    </w:p>
    <w:p w14:paraId="5441F326" w14:textId="7DE5BCEE" w:rsidR="001B47E0" w:rsidRPr="00213DE5" w:rsidRDefault="001B47E0" w:rsidP="00C2379D">
      <w:pPr>
        <w:pStyle w:val="Listeafsnit"/>
        <w:numPr>
          <w:ilvl w:val="1"/>
          <w:numId w:val="15"/>
        </w:numPr>
        <w:rPr>
          <w:szCs w:val="24"/>
        </w:rPr>
      </w:pPr>
      <w:bookmarkStart w:id="36" w:name="_Ref488649951"/>
      <w:bookmarkStart w:id="37" w:name="_Ref510620171"/>
      <w:r w:rsidRPr="00213DE5">
        <w:rPr>
          <w:szCs w:val="24"/>
        </w:rPr>
        <w:t>Netværk</w:t>
      </w:r>
      <w:bookmarkEnd w:id="36"/>
      <w:r w:rsidR="00042019" w:rsidRPr="00213DE5">
        <w:rPr>
          <w:szCs w:val="24"/>
        </w:rPr>
        <w:t>sdrift</w:t>
      </w:r>
      <w:bookmarkEnd w:id="37"/>
    </w:p>
    <w:p w14:paraId="0119CED4" w14:textId="77777777" w:rsidR="001B47E0" w:rsidRPr="00213DE5" w:rsidRDefault="001B47E0" w:rsidP="00C2379D">
      <w:pPr>
        <w:pStyle w:val="Listeafsnit"/>
        <w:numPr>
          <w:ilvl w:val="1"/>
          <w:numId w:val="15"/>
        </w:numPr>
        <w:rPr>
          <w:szCs w:val="24"/>
        </w:rPr>
      </w:pPr>
      <w:bookmarkStart w:id="38" w:name="_Ref496606473"/>
      <w:r w:rsidRPr="00213DE5">
        <w:rPr>
          <w:szCs w:val="24"/>
        </w:rPr>
        <w:t>Konsulentydelser</w:t>
      </w:r>
      <w:bookmarkEnd w:id="38"/>
    </w:p>
    <w:p w14:paraId="56203C35" w14:textId="77777777" w:rsidR="001B47E0" w:rsidRPr="00213DE5" w:rsidRDefault="001B47E0" w:rsidP="00C2379D">
      <w:pPr>
        <w:pStyle w:val="Listeafsnit"/>
        <w:numPr>
          <w:ilvl w:val="1"/>
          <w:numId w:val="15"/>
        </w:numPr>
        <w:rPr>
          <w:szCs w:val="24"/>
        </w:rPr>
      </w:pPr>
      <w:bookmarkStart w:id="39" w:name="_Ref496790454"/>
      <w:r w:rsidRPr="00213DE5">
        <w:rPr>
          <w:szCs w:val="24"/>
        </w:rPr>
        <w:t>Standardbestillingsydelser</w:t>
      </w:r>
      <w:bookmarkEnd w:id="39"/>
    </w:p>
    <w:p w14:paraId="2DB2A901" w14:textId="77777777" w:rsidR="001B47E0" w:rsidRPr="00213DE5" w:rsidRDefault="001B47E0" w:rsidP="00C2379D">
      <w:pPr>
        <w:pStyle w:val="Listeafsnit"/>
        <w:numPr>
          <w:ilvl w:val="0"/>
          <w:numId w:val="15"/>
        </w:numPr>
        <w:rPr>
          <w:b/>
          <w:szCs w:val="24"/>
        </w:rPr>
      </w:pPr>
      <w:bookmarkStart w:id="40" w:name="_Ref437332082"/>
      <w:r w:rsidRPr="00213DE5">
        <w:rPr>
          <w:szCs w:val="24"/>
        </w:rPr>
        <w:t>Dokumentation</w:t>
      </w:r>
      <w:bookmarkEnd w:id="40"/>
    </w:p>
    <w:p w14:paraId="3A0A51F2" w14:textId="77777777" w:rsidR="001B47E0" w:rsidRPr="00213DE5" w:rsidRDefault="001B47E0" w:rsidP="00C2379D">
      <w:pPr>
        <w:pStyle w:val="Listeafsnit"/>
        <w:numPr>
          <w:ilvl w:val="0"/>
          <w:numId w:val="15"/>
        </w:numPr>
        <w:rPr>
          <w:b/>
          <w:szCs w:val="24"/>
        </w:rPr>
      </w:pPr>
      <w:bookmarkStart w:id="41" w:name="_Ref437332090"/>
      <w:bookmarkStart w:id="42" w:name="_Ref437329204"/>
      <w:r w:rsidRPr="00213DE5">
        <w:rPr>
          <w:szCs w:val="24"/>
        </w:rPr>
        <w:t>Sikkerhed</w:t>
      </w:r>
      <w:bookmarkEnd w:id="41"/>
    </w:p>
    <w:p w14:paraId="38F68ECD" w14:textId="77777777" w:rsidR="001B47E0" w:rsidRPr="00213DE5" w:rsidRDefault="001B47E0" w:rsidP="00C2379D">
      <w:pPr>
        <w:pStyle w:val="Listeafsnit"/>
        <w:numPr>
          <w:ilvl w:val="0"/>
          <w:numId w:val="15"/>
        </w:numPr>
        <w:rPr>
          <w:b/>
          <w:szCs w:val="24"/>
        </w:rPr>
      </w:pPr>
      <w:bookmarkStart w:id="43" w:name="_Ref496772757"/>
      <w:r w:rsidRPr="00213DE5">
        <w:rPr>
          <w:szCs w:val="24"/>
        </w:rPr>
        <w:lastRenderedPageBreak/>
        <w:t>Databehandleraftale</w:t>
      </w:r>
      <w:bookmarkEnd w:id="43"/>
    </w:p>
    <w:p w14:paraId="65D118CD" w14:textId="77777777" w:rsidR="001B47E0" w:rsidRPr="00213DE5" w:rsidRDefault="001B47E0" w:rsidP="00C2379D">
      <w:pPr>
        <w:pStyle w:val="Listeafsnit"/>
        <w:numPr>
          <w:ilvl w:val="0"/>
          <w:numId w:val="15"/>
        </w:numPr>
        <w:rPr>
          <w:b/>
          <w:szCs w:val="24"/>
        </w:rPr>
      </w:pPr>
      <w:bookmarkStart w:id="44" w:name="_Ref437329292"/>
      <w:bookmarkStart w:id="45" w:name="_Hlk499797474"/>
      <w:r w:rsidRPr="00213DE5">
        <w:rPr>
          <w:szCs w:val="24"/>
        </w:rPr>
        <w:t>Prøver</w:t>
      </w:r>
      <w:bookmarkEnd w:id="42"/>
      <w:bookmarkEnd w:id="44"/>
    </w:p>
    <w:p w14:paraId="21B15182" w14:textId="7046A689" w:rsidR="001B47E0" w:rsidRPr="00213DE5" w:rsidRDefault="001B47E0" w:rsidP="00C2379D">
      <w:pPr>
        <w:pStyle w:val="Listeafsnit"/>
        <w:numPr>
          <w:ilvl w:val="0"/>
          <w:numId w:val="15"/>
        </w:numPr>
        <w:rPr>
          <w:szCs w:val="24"/>
        </w:rPr>
      </w:pPr>
      <w:bookmarkStart w:id="46" w:name="_Ref496606488"/>
      <w:r w:rsidRPr="00213DE5">
        <w:rPr>
          <w:szCs w:val="24"/>
        </w:rPr>
        <w:t>Bestilling af Bestillingsydelser</w:t>
      </w:r>
      <w:bookmarkEnd w:id="46"/>
    </w:p>
    <w:p w14:paraId="616FBDEB" w14:textId="2FAD148C" w:rsidR="00A6067F" w:rsidRPr="00213DE5" w:rsidRDefault="00A6067F" w:rsidP="00A6067F">
      <w:pPr>
        <w:pStyle w:val="Listeafsnit"/>
        <w:numPr>
          <w:ilvl w:val="1"/>
          <w:numId w:val="15"/>
        </w:numPr>
        <w:rPr>
          <w:szCs w:val="24"/>
        </w:rPr>
      </w:pPr>
      <w:bookmarkStart w:id="47" w:name="_Ref499116450"/>
      <w:bookmarkStart w:id="48" w:name="_Ref499116824"/>
      <w:r w:rsidRPr="00213DE5">
        <w:rPr>
          <w:szCs w:val="24"/>
        </w:rPr>
        <w:t>Bestilling af</w:t>
      </w:r>
      <w:bookmarkEnd w:id="47"/>
      <w:r w:rsidRPr="00213DE5">
        <w:rPr>
          <w:szCs w:val="24"/>
        </w:rPr>
        <w:t xml:space="preserve"> Standardbestillingsydelser</w:t>
      </w:r>
      <w:bookmarkEnd w:id="48"/>
    </w:p>
    <w:p w14:paraId="1DFA1734" w14:textId="5CED1661" w:rsidR="00A6067F" w:rsidRPr="00213DE5" w:rsidRDefault="00A6067F" w:rsidP="00A6067F">
      <w:pPr>
        <w:pStyle w:val="Listeafsnit"/>
        <w:numPr>
          <w:ilvl w:val="1"/>
          <w:numId w:val="15"/>
        </w:numPr>
        <w:rPr>
          <w:szCs w:val="24"/>
        </w:rPr>
      </w:pPr>
      <w:bookmarkStart w:id="49" w:name="_Ref499116494"/>
      <w:r w:rsidRPr="00213DE5">
        <w:rPr>
          <w:szCs w:val="24"/>
        </w:rPr>
        <w:t>Bestilling af Konsulentydelser</w:t>
      </w:r>
      <w:bookmarkEnd w:id="49"/>
    </w:p>
    <w:p w14:paraId="2A90A452" w14:textId="77777777" w:rsidR="001B47E0" w:rsidRPr="00213DE5" w:rsidRDefault="001B47E0" w:rsidP="002D46B4">
      <w:pPr>
        <w:pStyle w:val="Listeafsnit"/>
        <w:numPr>
          <w:ilvl w:val="1"/>
          <w:numId w:val="15"/>
        </w:numPr>
        <w:rPr>
          <w:szCs w:val="24"/>
        </w:rPr>
      </w:pPr>
      <w:bookmarkStart w:id="50" w:name="_Ref437335536"/>
      <w:r w:rsidRPr="00213DE5">
        <w:rPr>
          <w:szCs w:val="24"/>
        </w:rPr>
        <w:t>Optioner</w:t>
      </w:r>
      <w:bookmarkEnd w:id="50"/>
    </w:p>
    <w:p w14:paraId="09FCAB32" w14:textId="77777777" w:rsidR="001B47E0" w:rsidRPr="00213DE5" w:rsidRDefault="001B47E0" w:rsidP="00C2379D">
      <w:pPr>
        <w:pStyle w:val="Listeafsnit"/>
        <w:numPr>
          <w:ilvl w:val="0"/>
          <w:numId w:val="15"/>
        </w:numPr>
        <w:rPr>
          <w:szCs w:val="24"/>
        </w:rPr>
      </w:pPr>
      <w:bookmarkStart w:id="51" w:name="_Ref437332051"/>
      <w:bookmarkStart w:id="52" w:name="_Ref496610384"/>
      <w:r w:rsidRPr="00213DE5">
        <w:rPr>
          <w:szCs w:val="24"/>
        </w:rPr>
        <w:t>Forpligtelser ved ophør (Transition ud</w:t>
      </w:r>
      <w:bookmarkEnd w:id="51"/>
      <w:r w:rsidRPr="00213DE5">
        <w:rPr>
          <w:szCs w:val="24"/>
        </w:rPr>
        <w:t>)</w:t>
      </w:r>
      <w:bookmarkEnd w:id="52"/>
    </w:p>
    <w:p w14:paraId="3D4042A1" w14:textId="5C11FBE3" w:rsidR="001B47E0" w:rsidRPr="00213DE5" w:rsidRDefault="001B47E0" w:rsidP="00C2379D">
      <w:pPr>
        <w:pStyle w:val="Listeafsnit"/>
        <w:numPr>
          <w:ilvl w:val="0"/>
          <w:numId w:val="15"/>
        </w:numPr>
        <w:rPr>
          <w:szCs w:val="24"/>
        </w:rPr>
      </w:pPr>
      <w:bookmarkStart w:id="53" w:name="_Ref437332168"/>
      <w:r w:rsidRPr="00213DE5">
        <w:rPr>
          <w:szCs w:val="24"/>
        </w:rPr>
        <w:t>Licens</w:t>
      </w:r>
      <w:r w:rsidR="00A55705" w:rsidRPr="00213DE5">
        <w:rPr>
          <w:szCs w:val="24"/>
        </w:rPr>
        <w:t>aftaler</w:t>
      </w:r>
      <w:bookmarkEnd w:id="53"/>
    </w:p>
    <w:p w14:paraId="6548ED6F" w14:textId="3DD952DE" w:rsidR="001B47E0" w:rsidRPr="00213DE5" w:rsidRDefault="001B47E0" w:rsidP="00C2379D">
      <w:pPr>
        <w:pStyle w:val="Listeafsnit"/>
        <w:numPr>
          <w:ilvl w:val="0"/>
          <w:numId w:val="15"/>
        </w:numPr>
        <w:rPr>
          <w:szCs w:val="24"/>
        </w:rPr>
      </w:pPr>
      <w:bookmarkStart w:id="54" w:name="_Ref437329334"/>
      <w:bookmarkStart w:id="55" w:name="_Ref496869604"/>
      <w:r w:rsidRPr="00213DE5">
        <w:rPr>
          <w:szCs w:val="24"/>
        </w:rPr>
        <w:t>Vederlag</w:t>
      </w:r>
      <w:bookmarkEnd w:id="54"/>
      <w:bookmarkEnd w:id="55"/>
    </w:p>
    <w:p w14:paraId="3BC33DBD" w14:textId="1A8814BC" w:rsidR="00940367" w:rsidRPr="00213DE5" w:rsidRDefault="00940367" w:rsidP="00C2379D">
      <w:pPr>
        <w:pStyle w:val="Listeafsnit"/>
        <w:numPr>
          <w:ilvl w:val="1"/>
          <w:numId w:val="15"/>
        </w:numPr>
        <w:rPr>
          <w:szCs w:val="24"/>
        </w:rPr>
      </w:pPr>
      <w:r w:rsidRPr="00213DE5">
        <w:rPr>
          <w:szCs w:val="24"/>
        </w:rPr>
        <w:t>Enhedspriser og vederlagsberegningsskema til brug ved tilbudsevaluering</w:t>
      </w:r>
    </w:p>
    <w:p w14:paraId="71903CDF" w14:textId="676177F2" w:rsidR="00940367" w:rsidRPr="00213DE5" w:rsidRDefault="00940367" w:rsidP="00C2379D">
      <w:pPr>
        <w:pStyle w:val="Listeafsnit"/>
        <w:numPr>
          <w:ilvl w:val="1"/>
          <w:numId w:val="15"/>
        </w:numPr>
        <w:rPr>
          <w:szCs w:val="24"/>
        </w:rPr>
      </w:pPr>
      <w:bookmarkStart w:id="56" w:name="_Ref499204992"/>
      <w:r w:rsidRPr="00213DE5">
        <w:rPr>
          <w:szCs w:val="24"/>
        </w:rPr>
        <w:t>Benchmarking</w:t>
      </w:r>
      <w:bookmarkEnd w:id="56"/>
    </w:p>
    <w:p w14:paraId="39C99816" w14:textId="07D6DA01" w:rsidR="001B47E0" w:rsidRPr="00213DE5" w:rsidRDefault="001B47E0" w:rsidP="00C2379D">
      <w:pPr>
        <w:pStyle w:val="Listeafsnit"/>
        <w:numPr>
          <w:ilvl w:val="0"/>
          <w:numId w:val="15"/>
        </w:numPr>
        <w:rPr>
          <w:b/>
          <w:szCs w:val="24"/>
        </w:rPr>
      </w:pPr>
      <w:bookmarkStart w:id="57" w:name="_Ref500514106"/>
      <w:r w:rsidRPr="00213DE5">
        <w:rPr>
          <w:szCs w:val="24"/>
        </w:rPr>
        <w:t>Virksomhedsoverdragelse og medarbejdere</w:t>
      </w:r>
      <w:bookmarkEnd w:id="57"/>
    </w:p>
    <w:p w14:paraId="587617E7" w14:textId="570BEBC6" w:rsidR="002510E5" w:rsidRPr="00213DE5" w:rsidRDefault="002510E5" w:rsidP="002510E5">
      <w:pPr>
        <w:pStyle w:val="Listeafsnit"/>
        <w:numPr>
          <w:ilvl w:val="1"/>
          <w:numId w:val="15"/>
        </w:numPr>
        <w:rPr>
          <w:szCs w:val="24"/>
        </w:rPr>
      </w:pPr>
      <w:r w:rsidRPr="00213DE5">
        <w:rPr>
          <w:szCs w:val="24"/>
        </w:rPr>
        <w:t>Liste over medarbejdere</w:t>
      </w:r>
    </w:p>
    <w:p w14:paraId="05DC58E4" w14:textId="65A1D63E" w:rsidR="001B47E0" w:rsidRPr="00213DE5" w:rsidRDefault="001B47E0" w:rsidP="00C2379D">
      <w:pPr>
        <w:pStyle w:val="Listeafsnit"/>
        <w:numPr>
          <w:ilvl w:val="0"/>
          <w:numId w:val="15"/>
        </w:numPr>
        <w:rPr>
          <w:b/>
          <w:szCs w:val="24"/>
        </w:rPr>
      </w:pPr>
      <w:bookmarkStart w:id="58" w:name="_Ref488324187"/>
      <w:r w:rsidRPr="00213DE5">
        <w:rPr>
          <w:szCs w:val="24"/>
        </w:rPr>
        <w:t>Samfundsansvar</w:t>
      </w:r>
      <w:r w:rsidR="00940367" w:rsidRPr="00213DE5">
        <w:rPr>
          <w:szCs w:val="24"/>
        </w:rPr>
        <w:t>, arbejdsklausul</w:t>
      </w:r>
      <w:r w:rsidRPr="00213DE5">
        <w:rPr>
          <w:szCs w:val="24"/>
        </w:rPr>
        <w:t xml:space="preserve"> og elevpladser</w:t>
      </w:r>
      <w:bookmarkEnd w:id="58"/>
    </w:p>
    <w:p w14:paraId="03E47F46" w14:textId="72390435" w:rsidR="007267BF" w:rsidRPr="00213DE5" w:rsidRDefault="007267BF" w:rsidP="00C2379D">
      <w:pPr>
        <w:pStyle w:val="Listeafsnit"/>
        <w:numPr>
          <w:ilvl w:val="0"/>
          <w:numId w:val="15"/>
        </w:numPr>
        <w:rPr>
          <w:szCs w:val="24"/>
        </w:rPr>
      </w:pPr>
      <w:bookmarkStart w:id="59" w:name="_Ref499154852"/>
      <w:r w:rsidRPr="00213DE5">
        <w:rPr>
          <w:szCs w:val="24"/>
        </w:rPr>
        <w:t>Spørgsmål/svar</w:t>
      </w:r>
      <w:bookmarkEnd w:id="59"/>
    </w:p>
    <w:bookmarkEnd w:id="45"/>
    <w:p w14:paraId="5DE42D54" w14:textId="76905374" w:rsidR="001B47E0" w:rsidRPr="00213DE5" w:rsidRDefault="001B47E0" w:rsidP="00063902">
      <w:pPr>
        <w:pStyle w:val="Overskrift5"/>
        <w:spacing w:before="0"/>
        <w:rPr>
          <w:sz w:val="24"/>
          <w:szCs w:val="24"/>
        </w:rPr>
      </w:pPr>
      <w:r w:rsidRPr="00213DE5">
        <w:rPr>
          <w:sz w:val="24"/>
          <w:szCs w:val="24"/>
        </w:rPr>
        <w:br w:type="column"/>
      </w:r>
      <w:bookmarkStart w:id="60" w:name="_Toc501549304"/>
      <w:bookmarkStart w:id="61" w:name="_Toc454212532"/>
      <w:bookmarkStart w:id="62" w:name="_Toc485649137"/>
      <w:bookmarkStart w:id="63" w:name="_Toc41397216"/>
      <w:r w:rsidRPr="00213DE5">
        <w:rPr>
          <w:sz w:val="24"/>
          <w:szCs w:val="24"/>
        </w:rPr>
        <w:lastRenderedPageBreak/>
        <w:t>Indledende bestemmelser</w:t>
      </w:r>
      <w:bookmarkEnd w:id="60"/>
      <w:bookmarkEnd w:id="63"/>
    </w:p>
    <w:p w14:paraId="15ABCB75" w14:textId="4DFA1A3C" w:rsidR="001B47E0" w:rsidRPr="00213DE5" w:rsidRDefault="001B47E0" w:rsidP="009200E4">
      <w:pPr>
        <w:pStyle w:val="Overskrift1"/>
        <w:rPr>
          <w:sz w:val="24"/>
          <w:szCs w:val="24"/>
        </w:rPr>
      </w:pPr>
      <w:bookmarkStart w:id="64" w:name="_Ref497847880"/>
      <w:bookmarkStart w:id="65" w:name="_Ref497909969"/>
      <w:bookmarkStart w:id="66" w:name="_Ref497909970"/>
      <w:bookmarkStart w:id="67" w:name="_Ref498069421"/>
      <w:bookmarkStart w:id="68" w:name="_Ref499192635"/>
      <w:bookmarkStart w:id="69" w:name="_Toc501549305"/>
      <w:bookmarkStart w:id="70" w:name="_Toc454212533"/>
      <w:bookmarkStart w:id="71" w:name="_Ref484160237"/>
      <w:bookmarkStart w:id="72" w:name="_Ref484161993"/>
      <w:bookmarkStart w:id="73" w:name="_Toc485649138"/>
      <w:bookmarkStart w:id="74" w:name="_Toc41397217"/>
      <w:bookmarkEnd w:id="61"/>
      <w:bookmarkEnd w:id="62"/>
      <w:r w:rsidRPr="00213DE5">
        <w:rPr>
          <w:sz w:val="24"/>
          <w:szCs w:val="24"/>
        </w:rPr>
        <w:t>Baggrund</w:t>
      </w:r>
      <w:bookmarkEnd w:id="64"/>
      <w:bookmarkEnd w:id="65"/>
      <w:bookmarkEnd w:id="66"/>
      <w:bookmarkEnd w:id="67"/>
      <w:bookmarkEnd w:id="68"/>
      <w:bookmarkEnd w:id="69"/>
      <w:bookmarkEnd w:id="74"/>
    </w:p>
    <w:bookmarkEnd w:id="70"/>
    <w:bookmarkEnd w:id="71"/>
    <w:bookmarkEnd w:id="72"/>
    <w:bookmarkEnd w:id="73"/>
    <w:p w14:paraId="7AA8F61B" w14:textId="24B5958C" w:rsidR="001B47E0" w:rsidRPr="00213DE5" w:rsidRDefault="001B47E0" w:rsidP="001B47E0">
      <w:pPr>
        <w:pStyle w:val="PunktafsnitIndrykkettekst"/>
        <w:rPr>
          <w:bCs w:val="0"/>
          <w:sz w:val="24"/>
          <w:szCs w:val="24"/>
        </w:rPr>
      </w:pPr>
      <w:r w:rsidRPr="00213DE5">
        <w:rPr>
          <w:sz w:val="24"/>
          <w:szCs w:val="24"/>
        </w:rPr>
        <w:t xml:space="preserve">Kunden har ved udbudsbekendtgørelse nr. </w:t>
      </w:r>
      <w:r w:rsidRPr="00D103F5">
        <w:rPr>
          <w:sz w:val="24"/>
          <w:szCs w:val="24"/>
          <w:highlight w:val="yellow"/>
        </w:rPr>
        <w:t>[Indsæt nummer]</w:t>
      </w:r>
      <w:r w:rsidRPr="00213DE5">
        <w:rPr>
          <w:sz w:val="24"/>
          <w:szCs w:val="24"/>
        </w:rPr>
        <w:t xml:space="preserve"> gennemført et udbud efter udbudsproceduren </w:t>
      </w:r>
      <w:r w:rsidRPr="00D103F5">
        <w:rPr>
          <w:sz w:val="24"/>
          <w:szCs w:val="24"/>
          <w:highlight w:val="yellow"/>
        </w:rPr>
        <w:t>[angiv udbudsprocedure</w:t>
      </w:r>
      <w:r w:rsidRPr="00213DE5">
        <w:rPr>
          <w:sz w:val="24"/>
          <w:szCs w:val="24"/>
          <w:highlight w:val="yellow"/>
        </w:rPr>
        <w:t>]</w:t>
      </w:r>
      <w:r w:rsidRPr="00213DE5">
        <w:rPr>
          <w:sz w:val="24"/>
          <w:szCs w:val="24"/>
        </w:rPr>
        <w:t xml:space="preserve"> af </w:t>
      </w:r>
      <w:r w:rsidRPr="00213DE5">
        <w:rPr>
          <w:sz w:val="24"/>
          <w:szCs w:val="24"/>
          <w:highlight w:val="yellow"/>
        </w:rPr>
        <w:t>[</w:t>
      </w:r>
      <w:r w:rsidR="00994C9B" w:rsidRPr="00213DE5">
        <w:rPr>
          <w:sz w:val="24"/>
          <w:szCs w:val="24"/>
          <w:highlight w:val="yellow"/>
        </w:rPr>
        <w:t>Indledende Ydelser</w:t>
      </w:r>
      <w:r w:rsidR="00241752" w:rsidRPr="00213DE5">
        <w:rPr>
          <w:sz w:val="24"/>
          <w:szCs w:val="24"/>
          <w:highlight w:val="yellow"/>
        </w:rPr>
        <w:t xml:space="preserve">/ </w:t>
      </w:r>
      <w:r w:rsidR="00F53CC5" w:rsidRPr="00213DE5">
        <w:rPr>
          <w:sz w:val="24"/>
          <w:szCs w:val="24"/>
          <w:highlight w:val="yellow"/>
        </w:rPr>
        <w:t>Enheds</w:t>
      </w:r>
      <w:r w:rsidRPr="00213DE5">
        <w:rPr>
          <w:sz w:val="24"/>
          <w:szCs w:val="24"/>
          <w:highlight w:val="yellow"/>
        </w:rPr>
        <w:t xml:space="preserve">administration / </w:t>
      </w:r>
      <w:r w:rsidR="00DE09C4" w:rsidRPr="00213DE5">
        <w:rPr>
          <w:sz w:val="24"/>
          <w:szCs w:val="24"/>
          <w:highlight w:val="yellow"/>
        </w:rPr>
        <w:t>S</w:t>
      </w:r>
      <w:r w:rsidRPr="00213DE5">
        <w:rPr>
          <w:sz w:val="24"/>
          <w:szCs w:val="24"/>
          <w:highlight w:val="yellow"/>
        </w:rPr>
        <w:t xml:space="preserve">upport / </w:t>
      </w:r>
      <w:r w:rsidR="00DE09C4" w:rsidRPr="00213DE5">
        <w:rPr>
          <w:sz w:val="24"/>
          <w:szCs w:val="24"/>
          <w:highlight w:val="yellow"/>
        </w:rPr>
        <w:t>A</w:t>
      </w:r>
      <w:r w:rsidRPr="00213DE5">
        <w:rPr>
          <w:sz w:val="24"/>
          <w:szCs w:val="24"/>
          <w:highlight w:val="yellow"/>
        </w:rPr>
        <w:t xml:space="preserve">pplikationsdrift / </w:t>
      </w:r>
      <w:r w:rsidR="00DE09C4" w:rsidRPr="00213DE5">
        <w:rPr>
          <w:sz w:val="24"/>
          <w:szCs w:val="24"/>
          <w:highlight w:val="yellow"/>
        </w:rPr>
        <w:t>I</w:t>
      </w:r>
      <w:r w:rsidRPr="00213DE5">
        <w:rPr>
          <w:sz w:val="24"/>
          <w:szCs w:val="24"/>
          <w:highlight w:val="yellow"/>
        </w:rPr>
        <w:t xml:space="preserve">nfrastrukturdrift / </w:t>
      </w:r>
      <w:r w:rsidR="00DE09C4" w:rsidRPr="00213DE5">
        <w:rPr>
          <w:sz w:val="24"/>
          <w:szCs w:val="24"/>
          <w:highlight w:val="yellow"/>
        </w:rPr>
        <w:t>D</w:t>
      </w:r>
      <w:r w:rsidRPr="00213DE5">
        <w:rPr>
          <w:sz w:val="24"/>
          <w:szCs w:val="24"/>
          <w:highlight w:val="yellow"/>
        </w:rPr>
        <w:t xml:space="preserve">atacenterdrift / </w:t>
      </w:r>
      <w:r w:rsidR="00DE09C4" w:rsidRPr="00213DE5">
        <w:rPr>
          <w:sz w:val="24"/>
          <w:szCs w:val="24"/>
          <w:highlight w:val="yellow"/>
        </w:rPr>
        <w:t>N</w:t>
      </w:r>
      <w:r w:rsidRPr="00213DE5">
        <w:rPr>
          <w:sz w:val="24"/>
          <w:szCs w:val="24"/>
          <w:highlight w:val="yellow"/>
        </w:rPr>
        <w:t>etværk</w:t>
      </w:r>
      <w:r w:rsidR="00042019" w:rsidRPr="00213DE5">
        <w:rPr>
          <w:sz w:val="24"/>
          <w:szCs w:val="24"/>
          <w:highlight w:val="yellow"/>
        </w:rPr>
        <w:t>s</w:t>
      </w:r>
      <w:r w:rsidR="00042019" w:rsidRPr="00D103F5">
        <w:rPr>
          <w:sz w:val="24"/>
          <w:szCs w:val="24"/>
          <w:highlight w:val="yellow"/>
        </w:rPr>
        <w:t>drift</w:t>
      </w:r>
      <w:r w:rsidR="00241752" w:rsidRPr="00D103F5">
        <w:rPr>
          <w:sz w:val="24"/>
          <w:szCs w:val="24"/>
          <w:highlight w:val="yellow"/>
        </w:rPr>
        <w:t xml:space="preserve"> / </w:t>
      </w:r>
      <w:r w:rsidR="007278C1" w:rsidRPr="00D103F5">
        <w:rPr>
          <w:sz w:val="24"/>
          <w:szCs w:val="24"/>
          <w:highlight w:val="yellow"/>
        </w:rPr>
        <w:t>Standardbe</w:t>
      </w:r>
      <w:r w:rsidR="007278C1" w:rsidRPr="00213DE5">
        <w:rPr>
          <w:sz w:val="24"/>
          <w:szCs w:val="24"/>
          <w:highlight w:val="yellow"/>
        </w:rPr>
        <w:t>stilling</w:t>
      </w:r>
      <w:r w:rsidR="003E21DB" w:rsidRPr="00213DE5">
        <w:rPr>
          <w:sz w:val="24"/>
          <w:szCs w:val="24"/>
          <w:highlight w:val="yellow"/>
        </w:rPr>
        <w:t>sydelser</w:t>
      </w:r>
      <w:r w:rsidR="00241752" w:rsidRPr="00213DE5">
        <w:rPr>
          <w:sz w:val="24"/>
          <w:szCs w:val="24"/>
          <w:highlight w:val="yellow"/>
        </w:rPr>
        <w:t>/Konsulent</w:t>
      </w:r>
      <w:r w:rsidR="00FE3656" w:rsidRPr="00213DE5">
        <w:rPr>
          <w:sz w:val="24"/>
          <w:szCs w:val="24"/>
          <w:highlight w:val="yellow"/>
        </w:rPr>
        <w:t>ydelser</w:t>
      </w:r>
      <w:r w:rsidR="00F53CC5" w:rsidRPr="00213DE5">
        <w:rPr>
          <w:sz w:val="24"/>
          <w:szCs w:val="24"/>
          <w:highlight w:val="yellow"/>
        </w:rPr>
        <w:t>/</w:t>
      </w:r>
      <w:r w:rsidR="00241752" w:rsidRPr="00213DE5">
        <w:rPr>
          <w:sz w:val="24"/>
          <w:szCs w:val="24"/>
          <w:highlight w:val="yellow"/>
        </w:rPr>
        <w:t>Transformation</w:t>
      </w:r>
      <w:r w:rsidRPr="00D103F5">
        <w:rPr>
          <w:sz w:val="24"/>
          <w:szCs w:val="24"/>
          <w:highlight w:val="yellow"/>
        </w:rPr>
        <w:t>]</w:t>
      </w:r>
      <w:r w:rsidRPr="00213DE5">
        <w:rPr>
          <w:sz w:val="24"/>
          <w:szCs w:val="24"/>
        </w:rPr>
        <w:t xml:space="preserve"> </w:t>
      </w:r>
      <w:r w:rsidR="00A752AA" w:rsidRPr="00213DE5">
        <w:rPr>
          <w:sz w:val="24"/>
          <w:szCs w:val="24"/>
        </w:rPr>
        <w:t xml:space="preserve">vedrørende </w:t>
      </w:r>
      <w:r w:rsidRPr="00213DE5">
        <w:rPr>
          <w:sz w:val="24"/>
          <w:szCs w:val="24"/>
        </w:rPr>
        <w:t>Systemet.</w:t>
      </w:r>
    </w:p>
    <w:p w14:paraId="22623968" w14:textId="0E9A4A6E" w:rsidR="00AF6DE0" w:rsidRPr="00213DE5" w:rsidRDefault="00AF6DE0" w:rsidP="00B7165C">
      <w:pPr>
        <w:pStyle w:val="PunktafsnitIndrykkettekst"/>
        <w:rPr>
          <w:sz w:val="24"/>
          <w:szCs w:val="24"/>
        </w:rPr>
      </w:pPr>
      <w:r w:rsidRPr="00213DE5">
        <w:rPr>
          <w:sz w:val="24"/>
          <w:szCs w:val="24"/>
        </w:rPr>
        <w:t xml:space="preserve">I relation til Leverandørens levering af Ydelserne er det Kundens forretningsmæssige behov at </w:t>
      </w:r>
      <w:r w:rsidRPr="00D103F5">
        <w:rPr>
          <w:sz w:val="24"/>
          <w:szCs w:val="24"/>
          <w:highlight w:val="yellow"/>
        </w:rPr>
        <w:t>[…]</w:t>
      </w:r>
    </w:p>
    <w:p w14:paraId="3EF66943" w14:textId="28D06E65" w:rsidR="001B47E0" w:rsidRPr="00213DE5" w:rsidRDefault="001B47E0" w:rsidP="001B47E0">
      <w:pPr>
        <w:pStyle w:val="PunktafsnitIndrykkettekst"/>
        <w:rPr>
          <w:bCs w:val="0"/>
          <w:sz w:val="24"/>
          <w:szCs w:val="24"/>
        </w:rPr>
      </w:pPr>
      <w:r w:rsidRPr="00213DE5">
        <w:rPr>
          <w:sz w:val="24"/>
          <w:szCs w:val="24"/>
        </w:rPr>
        <w:t xml:space="preserve">Kontrakten regulerer Parternes forpligtelser i forbindelse med opfyldelsen af Kontrakten. Leverandøren </w:t>
      </w:r>
      <w:r w:rsidR="00A752AA" w:rsidRPr="00213DE5">
        <w:rPr>
          <w:sz w:val="24"/>
          <w:szCs w:val="24"/>
        </w:rPr>
        <w:t>har indsigt i</w:t>
      </w:r>
      <w:r w:rsidRPr="00213DE5">
        <w:rPr>
          <w:sz w:val="24"/>
          <w:szCs w:val="24"/>
        </w:rPr>
        <w:t xml:space="preserve">, at Kunden modtager ydelser </w:t>
      </w:r>
      <w:r w:rsidR="006D2833" w:rsidRPr="00213DE5">
        <w:rPr>
          <w:sz w:val="24"/>
          <w:szCs w:val="24"/>
        </w:rPr>
        <w:t xml:space="preserve">i relation </w:t>
      </w:r>
      <w:r w:rsidRPr="00213DE5">
        <w:rPr>
          <w:sz w:val="24"/>
          <w:szCs w:val="24"/>
        </w:rPr>
        <w:t xml:space="preserve">til Systemet fra </w:t>
      </w:r>
      <w:r w:rsidR="00B50C40" w:rsidRPr="00213DE5">
        <w:rPr>
          <w:sz w:val="24"/>
          <w:szCs w:val="24"/>
        </w:rPr>
        <w:t>Øvrige L</w:t>
      </w:r>
      <w:r w:rsidRPr="00213DE5">
        <w:rPr>
          <w:sz w:val="24"/>
          <w:szCs w:val="24"/>
        </w:rPr>
        <w:t xml:space="preserve">everandører, </w:t>
      </w:r>
      <w:r w:rsidRPr="00213DE5">
        <w:rPr>
          <w:sz w:val="24"/>
          <w:szCs w:val="24"/>
          <w:highlight w:val="yellow"/>
        </w:rPr>
        <w:t>[herunder Applikationsleverandører</w:t>
      </w:r>
      <w:r w:rsidR="00B50C40" w:rsidRPr="00213DE5">
        <w:rPr>
          <w:sz w:val="24"/>
          <w:szCs w:val="24"/>
          <w:highlight w:val="yellow"/>
        </w:rPr>
        <w:t>]</w:t>
      </w:r>
      <w:r w:rsidR="00B50C40" w:rsidRPr="00D103F5">
        <w:rPr>
          <w:sz w:val="24"/>
          <w:szCs w:val="24"/>
        </w:rPr>
        <w:t>.</w:t>
      </w:r>
      <w:r w:rsidRPr="00213DE5">
        <w:rPr>
          <w:sz w:val="24"/>
          <w:szCs w:val="24"/>
        </w:rPr>
        <w:t xml:space="preserve"> Kontrakten regulerer derfor bl.a. ansvar, snitflader og samarbejde mellem de forskellige parter. </w:t>
      </w:r>
    </w:p>
    <w:p w14:paraId="0A11BD32" w14:textId="2F99B2FA" w:rsidR="001B47E0" w:rsidRPr="00213DE5" w:rsidRDefault="001B47E0" w:rsidP="003639F2">
      <w:pPr>
        <w:pStyle w:val="PunktafsnitIndrykkettekst"/>
        <w:rPr>
          <w:bCs w:val="0"/>
          <w:sz w:val="24"/>
          <w:szCs w:val="24"/>
        </w:rPr>
      </w:pPr>
      <w:r w:rsidRPr="00213DE5">
        <w:rPr>
          <w:sz w:val="24"/>
          <w:szCs w:val="24"/>
        </w:rPr>
        <w:t>Med det formål at skabe optimale betingelser for opfyldelsen af Kontrakten har Kontrakten</w:t>
      </w:r>
      <w:r w:rsidR="00D54107" w:rsidRPr="00213DE5">
        <w:rPr>
          <w:sz w:val="24"/>
          <w:szCs w:val="24"/>
        </w:rPr>
        <w:t xml:space="preserve"> </w:t>
      </w:r>
      <w:r w:rsidRPr="00213DE5">
        <w:rPr>
          <w:sz w:val="24"/>
          <w:szCs w:val="24"/>
        </w:rPr>
        <w:t xml:space="preserve">særlig fokus på etablering af et tæt samarbejde mellem Leverandøren og Kunden. Kontraktens kapitel </w:t>
      </w:r>
      <w:r w:rsidRPr="00213DE5">
        <w:rPr>
          <w:bCs w:val="0"/>
          <w:sz w:val="24"/>
          <w:szCs w:val="24"/>
        </w:rPr>
        <w:fldChar w:fldCharType="begin"/>
      </w:r>
      <w:r w:rsidRPr="00213DE5">
        <w:rPr>
          <w:sz w:val="24"/>
          <w:szCs w:val="24"/>
        </w:rPr>
        <w:instrText xml:space="preserve"> REF _Ref497220361 \r \h </w:instrText>
      </w:r>
      <w:r w:rsidR="003639F2" w:rsidRPr="00213DE5">
        <w:rPr>
          <w:bCs w:val="0"/>
          <w:sz w:val="24"/>
          <w:szCs w:val="24"/>
        </w:rPr>
        <w:instrText xml:space="preserve"> \* MERGEFORMAT </w:instrText>
      </w:r>
      <w:r w:rsidRPr="00213DE5">
        <w:rPr>
          <w:bCs w:val="0"/>
          <w:sz w:val="24"/>
          <w:szCs w:val="24"/>
        </w:rPr>
      </w:r>
      <w:r w:rsidRPr="00213DE5">
        <w:rPr>
          <w:bCs w:val="0"/>
          <w:sz w:val="24"/>
          <w:szCs w:val="24"/>
        </w:rPr>
        <w:fldChar w:fldCharType="separate"/>
      </w:r>
      <w:r w:rsidR="006B4D8F">
        <w:rPr>
          <w:sz w:val="24"/>
          <w:szCs w:val="24"/>
        </w:rPr>
        <w:t>III</w:t>
      </w:r>
      <w:r w:rsidRPr="00213DE5">
        <w:rPr>
          <w:bCs w:val="0"/>
          <w:sz w:val="24"/>
          <w:szCs w:val="24"/>
        </w:rPr>
        <w:fldChar w:fldCharType="end"/>
      </w:r>
      <w:r w:rsidRPr="00213DE5">
        <w:rPr>
          <w:sz w:val="24"/>
          <w:szCs w:val="24"/>
        </w:rPr>
        <w:t xml:space="preserve"> om </w:t>
      </w:r>
      <w:proofErr w:type="spellStart"/>
      <w:r w:rsidRPr="00213DE5">
        <w:rPr>
          <w:sz w:val="24"/>
          <w:szCs w:val="24"/>
        </w:rPr>
        <w:t>Governance</w:t>
      </w:r>
      <w:proofErr w:type="spellEnd"/>
      <w:r w:rsidRPr="00213DE5">
        <w:rPr>
          <w:sz w:val="24"/>
          <w:szCs w:val="24"/>
        </w:rPr>
        <w:t xml:space="preserve"> sætter rammerne for Parternes samarbejde.</w:t>
      </w:r>
      <w:r w:rsidR="009615E8" w:rsidRPr="00213DE5">
        <w:rPr>
          <w:sz w:val="24"/>
          <w:szCs w:val="24"/>
        </w:rPr>
        <w:t xml:space="preserve"> </w:t>
      </w:r>
      <w:r w:rsidRPr="00213DE5">
        <w:rPr>
          <w:sz w:val="24"/>
          <w:szCs w:val="24"/>
        </w:rPr>
        <w:t>Begge Parter skal aktivt</w:t>
      </w:r>
      <w:r w:rsidR="005549DF" w:rsidRPr="00213DE5">
        <w:rPr>
          <w:sz w:val="24"/>
          <w:szCs w:val="24"/>
        </w:rPr>
        <w:t>, loyalt</w:t>
      </w:r>
      <w:r w:rsidRPr="00213DE5">
        <w:rPr>
          <w:sz w:val="24"/>
          <w:szCs w:val="24"/>
        </w:rPr>
        <w:t xml:space="preserve"> og ansvarsfuldt bidrage til opfyldelsen af Kontrakten. Samarbejdet mellem </w:t>
      </w:r>
      <w:r w:rsidR="009D2A58" w:rsidRPr="00213DE5">
        <w:rPr>
          <w:sz w:val="24"/>
          <w:szCs w:val="24"/>
        </w:rPr>
        <w:t>P</w:t>
      </w:r>
      <w:r w:rsidRPr="00213DE5">
        <w:rPr>
          <w:sz w:val="24"/>
          <w:szCs w:val="24"/>
        </w:rPr>
        <w:t xml:space="preserve">arterne </w:t>
      </w:r>
      <w:r w:rsidR="00BB493A" w:rsidRPr="00213DE5">
        <w:rPr>
          <w:sz w:val="24"/>
          <w:szCs w:val="24"/>
        </w:rPr>
        <w:t xml:space="preserve">forudsættes at være baseret på indsigt og </w:t>
      </w:r>
      <w:r w:rsidRPr="00213DE5">
        <w:rPr>
          <w:sz w:val="24"/>
          <w:szCs w:val="24"/>
        </w:rPr>
        <w:t>skal</w:t>
      </w:r>
      <w:r w:rsidR="005B5D8A" w:rsidRPr="00213DE5">
        <w:rPr>
          <w:sz w:val="24"/>
          <w:szCs w:val="24"/>
        </w:rPr>
        <w:t xml:space="preserve"> herunder</w:t>
      </w:r>
      <w:r w:rsidRPr="00213DE5">
        <w:rPr>
          <w:sz w:val="24"/>
          <w:szCs w:val="24"/>
        </w:rPr>
        <w:t xml:space="preserve"> være præget af kommunikation og en forståelse for, at opfyldelsen af Kontrakten er et fælles projekt, hvor både Leverandørens kompetencer og Kundens viden om Systemet </w:t>
      </w:r>
      <w:r w:rsidR="009615E8" w:rsidRPr="00213DE5">
        <w:rPr>
          <w:sz w:val="24"/>
          <w:szCs w:val="24"/>
        </w:rPr>
        <w:t>nyttiggøres</w:t>
      </w:r>
      <w:r w:rsidRPr="00213DE5">
        <w:rPr>
          <w:sz w:val="24"/>
          <w:szCs w:val="24"/>
        </w:rPr>
        <w:t xml:space="preserve">.  </w:t>
      </w:r>
    </w:p>
    <w:p w14:paraId="770BF6A8" w14:textId="6188AF90" w:rsidR="001B47E0" w:rsidRPr="00213DE5" w:rsidRDefault="001B47E0" w:rsidP="001B47E0">
      <w:pPr>
        <w:pStyle w:val="PunktafsnitIndrykkettekst"/>
        <w:rPr>
          <w:bCs w:val="0"/>
          <w:sz w:val="24"/>
          <w:szCs w:val="24"/>
        </w:rPr>
      </w:pPr>
      <w:r w:rsidRPr="00213DE5">
        <w:rPr>
          <w:sz w:val="24"/>
          <w:szCs w:val="24"/>
        </w:rPr>
        <w:t>Kunden ønsker at skabe uafhængighed af leverandører og produkter med henblik på at optimere udnytte</w:t>
      </w:r>
      <w:r w:rsidR="00224A43" w:rsidRPr="00213DE5">
        <w:rPr>
          <w:sz w:val="24"/>
          <w:szCs w:val="24"/>
        </w:rPr>
        <w:t>lsen</w:t>
      </w:r>
      <w:r w:rsidRPr="00213DE5">
        <w:rPr>
          <w:sz w:val="24"/>
          <w:szCs w:val="24"/>
        </w:rPr>
        <w:t xml:space="preserve"> </w:t>
      </w:r>
      <w:r w:rsidR="00224A43" w:rsidRPr="00213DE5">
        <w:rPr>
          <w:sz w:val="24"/>
          <w:szCs w:val="24"/>
        </w:rPr>
        <w:t xml:space="preserve">af </w:t>
      </w:r>
      <w:r w:rsidRPr="00213DE5">
        <w:rPr>
          <w:sz w:val="24"/>
          <w:szCs w:val="24"/>
        </w:rPr>
        <w:t>sine ressourcer såvel økonomisk som forretningsmæssigt. Leverandøren skal derfor som led i opfyldelsen af Kontrakten bidrage aktivt og selvstændigt til realisering af dette mål, herunder sikre Kundens mulighed for at genudbyde og overdrage ansvaret for Ydelserne samlet eller hver for sig</w:t>
      </w:r>
      <w:r w:rsidR="008002AE" w:rsidRPr="00213DE5">
        <w:rPr>
          <w:sz w:val="24"/>
          <w:szCs w:val="24"/>
        </w:rPr>
        <w:t xml:space="preserve"> i overensstemmelse med Kontraktens krav</w:t>
      </w:r>
      <w:r w:rsidRPr="00213DE5">
        <w:rPr>
          <w:sz w:val="24"/>
          <w:szCs w:val="24"/>
        </w:rPr>
        <w:t>.</w:t>
      </w:r>
      <w:r w:rsidR="00AF6DE0" w:rsidRPr="00213DE5">
        <w:rPr>
          <w:sz w:val="24"/>
          <w:szCs w:val="24"/>
        </w:rPr>
        <w:t xml:space="preserve"> I den forbindelse er det en væsentlig forudsætning, at Leverandøren i Kontraktens løbetid sikrer Kunden </w:t>
      </w:r>
      <w:r w:rsidR="00224A43" w:rsidRPr="00213DE5">
        <w:rPr>
          <w:sz w:val="24"/>
          <w:szCs w:val="24"/>
        </w:rPr>
        <w:t xml:space="preserve">mulighed for </w:t>
      </w:r>
      <w:r w:rsidR="00AF6DE0" w:rsidRPr="00213DE5">
        <w:rPr>
          <w:sz w:val="24"/>
          <w:szCs w:val="24"/>
        </w:rPr>
        <w:t>indsigt i Systemet og i Ydelserne.</w:t>
      </w:r>
    </w:p>
    <w:p w14:paraId="21028817" w14:textId="791D648F" w:rsidR="001B47E0" w:rsidRPr="00213DE5" w:rsidRDefault="001B47E0" w:rsidP="009200E4">
      <w:pPr>
        <w:pStyle w:val="Overskrift5"/>
        <w:rPr>
          <w:sz w:val="24"/>
          <w:szCs w:val="24"/>
          <w:lang w:val="en-US"/>
        </w:rPr>
      </w:pPr>
      <w:bookmarkStart w:id="75" w:name="_Toc501549306"/>
      <w:bookmarkStart w:id="76" w:name="_Toc41397218"/>
      <w:r w:rsidRPr="00213DE5">
        <w:rPr>
          <w:sz w:val="24"/>
          <w:szCs w:val="24"/>
          <w:lang w:val="en-US"/>
        </w:rPr>
        <w:t>Afklaring og etablering</w:t>
      </w:r>
      <w:bookmarkEnd w:id="75"/>
      <w:bookmarkEnd w:id="76"/>
    </w:p>
    <w:p w14:paraId="792B93F9" w14:textId="5C11C31F" w:rsidR="001B47E0" w:rsidRPr="00213DE5" w:rsidRDefault="001B47E0" w:rsidP="009200E4">
      <w:pPr>
        <w:pStyle w:val="Overskrift1"/>
        <w:rPr>
          <w:sz w:val="24"/>
          <w:szCs w:val="24"/>
        </w:rPr>
      </w:pPr>
      <w:bookmarkStart w:id="77" w:name="_Ref496611811"/>
      <w:bookmarkStart w:id="78" w:name="_Toc501549307"/>
      <w:bookmarkStart w:id="79" w:name="_Toc41397219"/>
      <w:r w:rsidRPr="00213DE5">
        <w:rPr>
          <w:sz w:val="24"/>
          <w:szCs w:val="24"/>
        </w:rPr>
        <w:t>Opstartsmøde</w:t>
      </w:r>
      <w:bookmarkEnd w:id="77"/>
      <w:bookmarkEnd w:id="78"/>
      <w:bookmarkEnd w:id="79"/>
    </w:p>
    <w:p w14:paraId="17D8AB73" w14:textId="0021AF8A" w:rsidR="001B47E0" w:rsidRPr="00213DE5" w:rsidRDefault="001B47E0" w:rsidP="001B47E0">
      <w:pPr>
        <w:pStyle w:val="PunktafsnitIndrykkettekst"/>
        <w:rPr>
          <w:sz w:val="24"/>
          <w:szCs w:val="24"/>
        </w:rPr>
      </w:pPr>
      <w:r w:rsidRPr="00213DE5">
        <w:rPr>
          <w:sz w:val="24"/>
          <w:szCs w:val="24"/>
        </w:rPr>
        <w:t xml:space="preserve">Umiddelbart efter Kontraktens indgåelse indkalder Kunden Leverandøren til et opstartsmøde med henblik på at </w:t>
      </w:r>
      <w:r w:rsidR="00AF6DE0" w:rsidRPr="00213DE5">
        <w:rPr>
          <w:sz w:val="24"/>
          <w:szCs w:val="24"/>
        </w:rPr>
        <w:t>understøtte</w:t>
      </w:r>
      <w:r w:rsidRPr="00213DE5">
        <w:rPr>
          <w:sz w:val="24"/>
          <w:szCs w:val="24"/>
        </w:rPr>
        <w:t xml:space="preserve">, at Parterne får </w:t>
      </w:r>
      <w:r w:rsidR="00AF6DE0" w:rsidRPr="00213DE5">
        <w:rPr>
          <w:sz w:val="24"/>
          <w:szCs w:val="24"/>
        </w:rPr>
        <w:t xml:space="preserve">en fælles forståelse af </w:t>
      </w:r>
      <w:r w:rsidRPr="00213DE5">
        <w:rPr>
          <w:sz w:val="24"/>
          <w:szCs w:val="24"/>
        </w:rPr>
        <w:t xml:space="preserve">rollefordelingen i samarbejdsorganisationen, jf. punkt </w:t>
      </w:r>
      <w:r w:rsidRPr="00213DE5">
        <w:rPr>
          <w:sz w:val="24"/>
          <w:szCs w:val="24"/>
        </w:rPr>
        <w:fldChar w:fldCharType="begin"/>
      </w:r>
      <w:r w:rsidRPr="00213DE5">
        <w:rPr>
          <w:sz w:val="24"/>
          <w:szCs w:val="24"/>
        </w:rPr>
        <w:instrText xml:space="preserve"> REF _Ref496632716 \r \h  \* MERGEFORMAT </w:instrText>
      </w:r>
      <w:r w:rsidRPr="00213DE5">
        <w:rPr>
          <w:sz w:val="24"/>
          <w:szCs w:val="24"/>
        </w:rPr>
      </w:r>
      <w:r w:rsidRPr="00213DE5">
        <w:rPr>
          <w:sz w:val="24"/>
          <w:szCs w:val="24"/>
        </w:rPr>
        <w:fldChar w:fldCharType="separate"/>
      </w:r>
      <w:r w:rsidR="006B4D8F">
        <w:rPr>
          <w:sz w:val="24"/>
          <w:szCs w:val="24"/>
        </w:rPr>
        <w:t>5</w:t>
      </w:r>
      <w:r w:rsidRPr="00213DE5">
        <w:rPr>
          <w:sz w:val="24"/>
          <w:szCs w:val="24"/>
        </w:rPr>
        <w:fldChar w:fldCharType="end"/>
      </w:r>
      <w:r w:rsidRPr="00213DE5">
        <w:rPr>
          <w:sz w:val="24"/>
          <w:szCs w:val="24"/>
        </w:rPr>
        <w:t>. Leverandøren skal på mødet introducere sin organisation,</w:t>
      </w:r>
      <w:r w:rsidR="00981480" w:rsidRPr="00213DE5">
        <w:rPr>
          <w:sz w:val="24"/>
          <w:szCs w:val="24"/>
        </w:rPr>
        <w:t xml:space="preserve"> jf.</w:t>
      </w:r>
      <w:r w:rsidRPr="00213DE5">
        <w:rPr>
          <w:sz w:val="24"/>
          <w:szCs w:val="24"/>
        </w:rPr>
        <w:t xml:space="preserve"> </w:t>
      </w:r>
      <w:r w:rsidR="00981480" w:rsidRPr="00213DE5">
        <w:rPr>
          <w:sz w:val="24"/>
          <w:szCs w:val="24"/>
        </w:rPr>
        <w:fldChar w:fldCharType="begin"/>
      </w:r>
      <w:r w:rsidR="00981480" w:rsidRPr="00213DE5">
        <w:rPr>
          <w:sz w:val="24"/>
          <w:szCs w:val="24"/>
        </w:rPr>
        <w:instrText xml:space="preserve"> REF _Ref498589591 \r \h </w:instrText>
      </w:r>
      <w:r w:rsidR="00213DE5">
        <w:rPr>
          <w:sz w:val="24"/>
          <w:szCs w:val="24"/>
        </w:rPr>
        <w:instrText xml:space="preserve"> \* MERGEFORMAT </w:instrText>
      </w:r>
      <w:r w:rsidR="00981480" w:rsidRPr="00213DE5">
        <w:rPr>
          <w:sz w:val="24"/>
          <w:szCs w:val="24"/>
        </w:rPr>
      </w:r>
      <w:r w:rsidR="00981480" w:rsidRPr="00213DE5">
        <w:rPr>
          <w:sz w:val="24"/>
          <w:szCs w:val="24"/>
        </w:rPr>
        <w:fldChar w:fldCharType="separate"/>
      </w:r>
      <w:r w:rsidR="006B4D8F">
        <w:rPr>
          <w:sz w:val="24"/>
          <w:szCs w:val="24"/>
        </w:rPr>
        <w:t>Bilag 4.a</w:t>
      </w:r>
      <w:r w:rsidR="00981480" w:rsidRPr="00213DE5">
        <w:rPr>
          <w:sz w:val="24"/>
          <w:szCs w:val="24"/>
        </w:rPr>
        <w:fldChar w:fldCharType="end"/>
      </w:r>
      <w:r w:rsidR="00B06E2E"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_Ref498589591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Samarbejdsorganisation</w:t>
      </w:r>
      <w:r w:rsidR="00DB0F2F" w:rsidRPr="00213DE5">
        <w:rPr>
          <w:sz w:val="24"/>
          <w:szCs w:val="24"/>
        </w:rPr>
        <w:fldChar w:fldCharType="end"/>
      </w:r>
      <w:r w:rsidR="00B06E2E" w:rsidRPr="00213DE5">
        <w:rPr>
          <w:sz w:val="24"/>
          <w:szCs w:val="24"/>
        </w:rPr>
        <w:t>)</w:t>
      </w:r>
      <w:r w:rsidRPr="00213DE5">
        <w:rPr>
          <w:sz w:val="24"/>
          <w:szCs w:val="24"/>
        </w:rPr>
        <w:t>.</w:t>
      </w:r>
    </w:p>
    <w:p w14:paraId="6E361525" w14:textId="18F95AA0" w:rsidR="001B47E0" w:rsidRPr="00213DE5" w:rsidRDefault="001B47E0" w:rsidP="001B47E0">
      <w:pPr>
        <w:pStyle w:val="PunktafsnitIndrykkettekst"/>
        <w:rPr>
          <w:sz w:val="24"/>
          <w:szCs w:val="24"/>
        </w:rPr>
      </w:pPr>
      <w:r w:rsidRPr="00213DE5">
        <w:rPr>
          <w:sz w:val="24"/>
          <w:szCs w:val="24"/>
        </w:rPr>
        <w:lastRenderedPageBreak/>
        <w:t xml:space="preserve">Mødet skal samtidig sikre, at Parterne har en fælles forståelse </w:t>
      </w:r>
      <w:r w:rsidR="006073A6" w:rsidRPr="00213DE5">
        <w:rPr>
          <w:sz w:val="24"/>
          <w:szCs w:val="24"/>
        </w:rPr>
        <w:t xml:space="preserve">for </w:t>
      </w:r>
      <w:r w:rsidRPr="00213DE5">
        <w:rPr>
          <w:sz w:val="24"/>
          <w:szCs w:val="24"/>
        </w:rPr>
        <w:t xml:space="preserve">Kundens overordnede behov, Kontraktens opbygning og terminologi samt Kundens organisation, jf. </w:t>
      </w:r>
      <w:r w:rsidRPr="00213DE5">
        <w:rPr>
          <w:sz w:val="24"/>
          <w:szCs w:val="24"/>
          <w:highlight w:val="yellow"/>
        </w:rPr>
        <w:fldChar w:fldCharType="begin"/>
      </w:r>
      <w:r w:rsidRPr="00213DE5">
        <w:rPr>
          <w:sz w:val="24"/>
          <w:szCs w:val="24"/>
        </w:rPr>
        <w:instrText xml:space="preserve"> REF _Ref488302602 \r \h </w:instrText>
      </w:r>
      <w:r w:rsidR="00213DE5">
        <w:rPr>
          <w:sz w:val="24"/>
          <w:szCs w:val="24"/>
          <w:highlight w:val="yellow"/>
        </w:rPr>
        <w:instrText xml:space="preserve"> \* MERGEFORMAT </w:instrText>
      </w:r>
      <w:r w:rsidRPr="00213DE5">
        <w:rPr>
          <w:sz w:val="24"/>
          <w:szCs w:val="24"/>
          <w:highlight w:val="yellow"/>
        </w:rPr>
      </w:r>
      <w:r w:rsidRPr="00213DE5">
        <w:rPr>
          <w:sz w:val="24"/>
          <w:szCs w:val="24"/>
          <w:highlight w:val="yellow"/>
        </w:rPr>
        <w:fldChar w:fldCharType="separate"/>
      </w:r>
      <w:r w:rsidR="006B4D8F">
        <w:rPr>
          <w:sz w:val="24"/>
          <w:szCs w:val="24"/>
        </w:rPr>
        <w:t>Bilag 3</w:t>
      </w:r>
      <w:r w:rsidRPr="00213DE5">
        <w:rPr>
          <w:sz w:val="24"/>
          <w:szCs w:val="24"/>
          <w:highlight w:val="yellow"/>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_Ref488302602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Kundens It-miljø (Applikationen og Kundens eksisterende Infrastruktur)</w:t>
      </w:r>
      <w:r w:rsidR="00DB0F2F" w:rsidRPr="00213DE5">
        <w:rPr>
          <w:sz w:val="24"/>
          <w:szCs w:val="24"/>
        </w:rPr>
        <w:fldChar w:fldCharType="end"/>
      </w:r>
      <w:r w:rsidR="00547FB3" w:rsidRPr="00213DE5">
        <w:rPr>
          <w:sz w:val="24"/>
          <w:szCs w:val="24"/>
        </w:rPr>
        <w:t>)</w:t>
      </w:r>
      <w:r w:rsidRPr="00213DE5">
        <w:rPr>
          <w:sz w:val="24"/>
          <w:szCs w:val="24"/>
        </w:rPr>
        <w:t>.</w:t>
      </w:r>
    </w:p>
    <w:p w14:paraId="267342D3" w14:textId="56CE5E53" w:rsidR="009A4898" w:rsidRPr="00213DE5" w:rsidRDefault="009A4898" w:rsidP="001B47E0">
      <w:pPr>
        <w:pStyle w:val="PunktafsnitIndrykkettekst"/>
        <w:rPr>
          <w:sz w:val="24"/>
          <w:szCs w:val="24"/>
        </w:rPr>
      </w:pPr>
      <w:r w:rsidRPr="00213DE5">
        <w:rPr>
          <w:sz w:val="24"/>
          <w:szCs w:val="24"/>
        </w:rPr>
        <w:t>Leverandøren</w:t>
      </w:r>
      <w:r w:rsidR="00CA7A77" w:rsidRPr="00213DE5">
        <w:rPr>
          <w:sz w:val="24"/>
          <w:szCs w:val="24"/>
        </w:rPr>
        <w:t xml:space="preserve"> udfærdiger referat af opstartsmødet, som fremsendes til </w:t>
      </w:r>
      <w:r w:rsidRPr="00213DE5">
        <w:rPr>
          <w:sz w:val="24"/>
          <w:szCs w:val="24"/>
        </w:rPr>
        <w:t>Kunden</w:t>
      </w:r>
      <w:r w:rsidR="00CA7A77" w:rsidRPr="00213DE5">
        <w:rPr>
          <w:sz w:val="24"/>
          <w:szCs w:val="24"/>
        </w:rPr>
        <w:t xml:space="preserve"> senest </w:t>
      </w:r>
      <w:r w:rsidR="00CA7A77" w:rsidRPr="00213DE5">
        <w:rPr>
          <w:sz w:val="24"/>
          <w:szCs w:val="24"/>
          <w:highlight w:val="yellow"/>
        </w:rPr>
        <w:t>[</w:t>
      </w:r>
      <w:r w:rsidR="006B4D8F">
        <w:rPr>
          <w:sz w:val="24"/>
          <w:szCs w:val="24"/>
          <w:highlight w:val="yellow"/>
        </w:rPr>
        <w:t>fem</w:t>
      </w:r>
      <w:r w:rsidR="00CA7A77" w:rsidRPr="00213DE5">
        <w:rPr>
          <w:sz w:val="24"/>
          <w:szCs w:val="24"/>
          <w:highlight w:val="yellow"/>
        </w:rPr>
        <w:t>]</w:t>
      </w:r>
      <w:r w:rsidR="00CA7A77" w:rsidRPr="00213DE5">
        <w:rPr>
          <w:sz w:val="24"/>
          <w:szCs w:val="24"/>
        </w:rPr>
        <w:t xml:space="preserve"> Arbejdsdage efter </w:t>
      </w:r>
      <w:r w:rsidR="00003D8C" w:rsidRPr="00213DE5">
        <w:rPr>
          <w:sz w:val="24"/>
          <w:szCs w:val="24"/>
        </w:rPr>
        <w:t>opstarts</w:t>
      </w:r>
      <w:r w:rsidR="00CA7A77" w:rsidRPr="00213DE5">
        <w:rPr>
          <w:sz w:val="24"/>
          <w:szCs w:val="24"/>
        </w:rPr>
        <w:t>mødets afholdelse.</w:t>
      </w:r>
    </w:p>
    <w:p w14:paraId="2BD61964" w14:textId="4438B347" w:rsidR="001B47E0" w:rsidRPr="00213DE5" w:rsidRDefault="001B47E0" w:rsidP="001B47E0">
      <w:pPr>
        <w:pStyle w:val="PunktafsnitIndrykkettekst"/>
        <w:rPr>
          <w:sz w:val="24"/>
          <w:szCs w:val="24"/>
          <w:highlight w:val="yellow"/>
        </w:rPr>
      </w:pPr>
      <w:r w:rsidRPr="00213DE5">
        <w:rPr>
          <w:sz w:val="24"/>
          <w:szCs w:val="24"/>
        </w:rPr>
        <w:t xml:space="preserve">Efter afholdelse af opstartsmødet påbegyndes afklaringsfasen, jf. punkt </w:t>
      </w:r>
      <w:r w:rsidRPr="00213DE5">
        <w:rPr>
          <w:sz w:val="24"/>
          <w:szCs w:val="24"/>
        </w:rPr>
        <w:fldChar w:fldCharType="begin"/>
      </w:r>
      <w:r w:rsidRPr="00213DE5">
        <w:rPr>
          <w:sz w:val="24"/>
          <w:szCs w:val="24"/>
        </w:rPr>
        <w:instrText xml:space="preserve"> REF _Ref492561664 \r \h  \* MERGEFORMAT </w:instrText>
      </w:r>
      <w:r w:rsidRPr="00213DE5">
        <w:rPr>
          <w:sz w:val="24"/>
          <w:szCs w:val="24"/>
        </w:rPr>
      </w:r>
      <w:r w:rsidRPr="00213DE5">
        <w:rPr>
          <w:sz w:val="24"/>
          <w:szCs w:val="24"/>
        </w:rPr>
        <w:fldChar w:fldCharType="separate"/>
      </w:r>
      <w:r w:rsidR="006B4D8F">
        <w:rPr>
          <w:sz w:val="24"/>
          <w:szCs w:val="24"/>
        </w:rPr>
        <w:t>3</w:t>
      </w:r>
      <w:r w:rsidRPr="00213DE5">
        <w:rPr>
          <w:sz w:val="24"/>
          <w:szCs w:val="24"/>
        </w:rPr>
        <w:fldChar w:fldCharType="end"/>
      </w:r>
      <w:r w:rsidRPr="00213DE5">
        <w:rPr>
          <w:sz w:val="24"/>
          <w:szCs w:val="24"/>
        </w:rPr>
        <w:t xml:space="preserve">. </w:t>
      </w:r>
    </w:p>
    <w:p w14:paraId="4F98C900" w14:textId="58BC1C4E" w:rsidR="001B47E0" w:rsidRPr="00213DE5" w:rsidRDefault="001B47E0" w:rsidP="009200E4">
      <w:pPr>
        <w:pStyle w:val="Overskrift1"/>
        <w:rPr>
          <w:sz w:val="24"/>
          <w:szCs w:val="24"/>
        </w:rPr>
      </w:pPr>
      <w:bookmarkStart w:id="80" w:name="_Ref492558302"/>
      <w:bookmarkStart w:id="81" w:name="_Ref492561664"/>
      <w:bookmarkStart w:id="82" w:name="_Toc501549308"/>
      <w:bookmarkStart w:id="83" w:name="_Toc41397220"/>
      <w:r w:rsidRPr="00213DE5">
        <w:rPr>
          <w:sz w:val="24"/>
          <w:szCs w:val="24"/>
        </w:rPr>
        <w:t>Afklaring</w:t>
      </w:r>
      <w:bookmarkEnd w:id="80"/>
      <w:r w:rsidRPr="00213DE5">
        <w:rPr>
          <w:sz w:val="24"/>
          <w:szCs w:val="24"/>
        </w:rPr>
        <w:t>sfasen</w:t>
      </w:r>
      <w:bookmarkEnd w:id="81"/>
      <w:bookmarkEnd w:id="82"/>
      <w:bookmarkEnd w:id="83"/>
    </w:p>
    <w:p w14:paraId="3363DD44" w14:textId="04011070" w:rsidR="001B47E0" w:rsidRPr="00213DE5" w:rsidRDefault="001B47E0" w:rsidP="009200E4">
      <w:pPr>
        <w:pStyle w:val="Overskrift2"/>
        <w:rPr>
          <w:sz w:val="24"/>
          <w:szCs w:val="24"/>
        </w:rPr>
      </w:pPr>
      <w:bookmarkStart w:id="84" w:name="_Toc501549309"/>
      <w:bookmarkStart w:id="85" w:name="_Toc41397221"/>
      <w:r w:rsidRPr="00213DE5">
        <w:rPr>
          <w:sz w:val="24"/>
          <w:szCs w:val="24"/>
        </w:rPr>
        <w:t>Generelt</w:t>
      </w:r>
      <w:bookmarkEnd w:id="84"/>
      <w:bookmarkEnd w:id="85"/>
    </w:p>
    <w:p w14:paraId="192C527F" w14:textId="2060FF81" w:rsidR="001B47E0" w:rsidRPr="00213DE5" w:rsidRDefault="001B47E0" w:rsidP="001B47E0">
      <w:pPr>
        <w:pStyle w:val="PunktafsnitIndrykkettekst"/>
        <w:rPr>
          <w:sz w:val="24"/>
          <w:szCs w:val="24"/>
        </w:rPr>
      </w:pPr>
      <w:r w:rsidRPr="00213DE5">
        <w:rPr>
          <w:sz w:val="24"/>
          <w:szCs w:val="24"/>
        </w:rPr>
        <w:t xml:space="preserve">Afklaringsfasen har til formål at undersøge, om det er hensigtsmæssigt at præcisere eller supplere Ydelsesbeskrivelsen. Til brug herfor har Leverandøren i </w:t>
      </w:r>
      <w:r w:rsidRPr="00213DE5">
        <w:rPr>
          <w:sz w:val="24"/>
          <w:szCs w:val="24"/>
        </w:rPr>
        <w:fldChar w:fldCharType="begin"/>
      </w:r>
      <w:r w:rsidRPr="00213DE5">
        <w:rPr>
          <w:sz w:val="24"/>
          <w:szCs w:val="24"/>
        </w:rPr>
        <w:instrText xml:space="preserve"> REF _Ref488301547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_Ref488301547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Tidsplan</w:t>
      </w:r>
      <w:r w:rsidR="00DB0F2F" w:rsidRPr="00213DE5">
        <w:rPr>
          <w:sz w:val="24"/>
          <w:szCs w:val="24"/>
        </w:rPr>
        <w:fldChar w:fldCharType="end"/>
      </w:r>
      <w:r w:rsidR="00547FB3" w:rsidRPr="00213DE5">
        <w:rPr>
          <w:sz w:val="24"/>
          <w:szCs w:val="24"/>
        </w:rPr>
        <w:t>)</w:t>
      </w:r>
      <w:r w:rsidRPr="00213DE5">
        <w:rPr>
          <w:sz w:val="24"/>
          <w:szCs w:val="24"/>
        </w:rPr>
        <w:t xml:space="preserve"> angivet de aktiviteter, som Parterne – under </w:t>
      </w:r>
      <w:proofErr w:type="spellStart"/>
      <w:r w:rsidRPr="00213DE5">
        <w:rPr>
          <w:sz w:val="24"/>
          <w:szCs w:val="24"/>
        </w:rPr>
        <w:t>facilitering</w:t>
      </w:r>
      <w:proofErr w:type="spellEnd"/>
      <w:r w:rsidRPr="00213DE5">
        <w:rPr>
          <w:sz w:val="24"/>
          <w:szCs w:val="24"/>
        </w:rPr>
        <w:t xml:space="preserve"> af Leverandøren – vil gennemføre i afklaringsfasen. </w:t>
      </w:r>
    </w:p>
    <w:p w14:paraId="54658EFA" w14:textId="01241119" w:rsidR="001B47E0" w:rsidRPr="00213DE5" w:rsidRDefault="001B47E0" w:rsidP="001B47E0">
      <w:pPr>
        <w:pStyle w:val="PunktafsnitIndrykkettekst"/>
        <w:rPr>
          <w:sz w:val="24"/>
          <w:szCs w:val="24"/>
        </w:rPr>
      </w:pPr>
      <w:r w:rsidRPr="00213DE5">
        <w:rPr>
          <w:sz w:val="24"/>
          <w:szCs w:val="24"/>
        </w:rPr>
        <w:t>Præcisering eller supplering</w:t>
      </w:r>
      <w:r w:rsidR="00920D9E" w:rsidRPr="00213DE5">
        <w:rPr>
          <w:sz w:val="24"/>
          <w:szCs w:val="24"/>
        </w:rPr>
        <w:t xml:space="preserve"> af Ydelsesbeskrivelsen</w:t>
      </w:r>
      <w:r w:rsidRPr="00213DE5">
        <w:rPr>
          <w:sz w:val="24"/>
          <w:szCs w:val="24"/>
        </w:rPr>
        <w:t xml:space="preserve"> skal ske i overensstemmelse med retningslinjerne for ændringshåndtering, jf. </w:t>
      </w:r>
      <w:r w:rsidR="00AE2D86" w:rsidRPr="00213DE5">
        <w:rPr>
          <w:sz w:val="24"/>
          <w:szCs w:val="24"/>
        </w:rPr>
        <w:t xml:space="preserve">punkt </w:t>
      </w:r>
      <w:r w:rsidRPr="00213DE5">
        <w:rPr>
          <w:sz w:val="24"/>
          <w:szCs w:val="24"/>
        </w:rPr>
        <w:fldChar w:fldCharType="begin"/>
      </w:r>
      <w:r w:rsidRPr="00213DE5">
        <w:rPr>
          <w:sz w:val="24"/>
          <w:szCs w:val="24"/>
        </w:rPr>
        <w:instrText xml:space="preserve"> REF _Ref488650064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11</w:t>
      </w:r>
      <w:r w:rsidRPr="00213DE5">
        <w:rPr>
          <w:sz w:val="24"/>
          <w:szCs w:val="24"/>
        </w:rPr>
        <w:fldChar w:fldCharType="end"/>
      </w:r>
      <w:r w:rsidRPr="00213DE5">
        <w:rPr>
          <w:sz w:val="24"/>
          <w:szCs w:val="24"/>
        </w:rPr>
        <w:t>.</w:t>
      </w:r>
    </w:p>
    <w:p w14:paraId="572AF98A" w14:textId="5BC9C873" w:rsidR="001B47E0" w:rsidRPr="00213DE5" w:rsidRDefault="001B47E0" w:rsidP="001B47E0">
      <w:pPr>
        <w:pStyle w:val="PunktafsnitIndrykkettekst"/>
        <w:rPr>
          <w:sz w:val="24"/>
          <w:szCs w:val="24"/>
        </w:rPr>
      </w:pPr>
      <w:r w:rsidRPr="00213DE5">
        <w:rPr>
          <w:sz w:val="24"/>
          <w:szCs w:val="24"/>
        </w:rPr>
        <w:t xml:space="preserve">Afklaringsfasen gennemføres af Parterne i fællesskab i overensstemmelse med aktiviteterne og tidsplanen i </w:t>
      </w:r>
      <w:r w:rsidRPr="00213DE5">
        <w:rPr>
          <w:sz w:val="24"/>
          <w:szCs w:val="24"/>
        </w:rPr>
        <w:fldChar w:fldCharType="begin"/>
      </w:r>
      <w:r w:rsidRPr="00213DE5">
        <w:rPr>
          <w:sz w:val="24"/>
          <w:szCs w:val="24"/>
        </w:rPr>
        <w:instrText xml:space="preserve"> REF _Ref488301547 \r \h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_Ref488301547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Tidsplan</w:t>
      </w:r>
      <w:r w:rsidR="00DB0F2F" w:rsidRPr="00213DE5">
        <w:rPr>
          <w:sz w:val="24"/>
          <w:szCs w:val="24"/>
        </w:rPr>
        <w:fldChar w:fldCharType="end"/>
      </w:r>
      <w:r w:rsidR="00547FB3" w:rsidRPr="00213DE5">
        <w:rPr>
          <w:sz w:val="24"/>
          <w:szCs w:val="24"/>
        </w:rPr>
        <w:t>)</w:t>
      </w:r>
      <w:r w:rsidRPr="00213DE5">
        <w:rPr>
          <w:sz w:val="24"/>
          <w:szCs w:val="24"/>
        </w:rPr>
        <w:t xml:space="preserve">. Afklaringsfasen afsluttes, når de i </w:t>
      </w:r>
      <w:r w:rsidRPr="00213DE5">
        <w:rPr>
          <w:sz w:val="24"/>
          <w:szCs w:val="24"/>
        </w:rPr>
        <w:fldChar w:fldCharType="begin"/>
      </w:r>
      <w:r w:rsidRPr="00213DE5">
        <w:rPr>
          <w:sz w:val="24"/>
          <w:szCs w:val="24"/>
        </w:rPr>
        <w:instrText xml:space="preserve"> REF _Ref488301547 \r \h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Pr="00213DE5">
        <w:rPr>
          <w:sz w:val="24"/>
          <w:szCs w:val="24"/>
        </w:rPr>
        <w:t xml:space="preserve"> </w:t>
      </w:r>
      <w:r w:rsidR="00547FB3" w:rsidRPr="00213DE5">
        <w:rPr>
          <w:sz w:val="24"/>
          <w:szCs w:val="24"/>
        </w:rPr>
        <w:t>(</w:t>
      </w:r>
      <w:r w:rsidR="00DB0F2F" w:rsidRPr="00213DE5">
        <w:rPr>
          <w:sz w:val="24"/>
          <w:szCs w:val="24"/>
        </w:rPr>
        <w:fldChar w:fldCharType="begin"/>
      </w:r>
      <w:r w:rsidR="00DB0F2F" w:rsidRPr="00213DE5">
        <w:rPr>
          <w:sz w:val="24"/>
          <w:szCs w:val="24"/>
        </w:rPr>
        <w:instrText xml:space="preserve"> REF _Ref488301547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Tidsplan</w:t>
      </w:r>
      <w:r w:rsidR="00DB0F2F" w:rsidRPr="00213DE5">
        <w:rPr>
          <w:sz w:val="24"/>
          <w:szCs w:val="24"/>
        </w:rPr>
        <w:fldChar w:fldCharType="end"/>
      </w:r>
      <w:r w:rsidR="00547FB3" w:rsidRPr="00213DE5">
        <w:rPr>
          <w:sz w:val="24"/>
          <w:szCs w:val="24"/>
        </w:rPr>
        <w:t xml:space="preserve">) </w:t>
      </w:r>
      <w:r w:rsidRPr="00213DE5">
        <w:rPr>
          <w:sz w:val="24"/>
          <w:szCs w:val="24"/>
        </w:rPr>
        <w:t xml:space="preserve">anførte aktiviteter er gennemført og afsluttet, og dette </w:t>
      </w:r>
      <w:r w:rsidR="00364F4F" w:rsidRPr="00213DE5">
        <w:rPr>
          <w:sz w:val="24"/>
          <w:szCs w:val="24"/>
        </w:rPr>
        <w:t xml:space="preserve">ved Meddelelse er </w:t>
      </w:r>
      <w:r w:rsidR="00FC3377" w:rsidRPr="00213DE5">
        <w:rPr>
          <w:sz w:val="24"/>
          <w:szCs w:val="24"/>
        </w:rPr>
        <w:t>godkendt af Kunden</w:t>
      </w:r>
      <w:r w:rsidRPr="00213DE5">
        <w:rPr>
          <w:sz w:val="24"/>
          <w:szCs w:val="24"/>
        </w:rPr>
        <w:t xml:space="preserve">. </w:t>
      </w:r>
    </w:p>
    <w:p w14:paraId="26B4127A" w14:textId="31094842" w:rsidR="001B47E0" w:rsidRPr="00213DE5" w:rsidRDefault="001B47E0" w:rsidP="001B47E0">
      <w:pPr>
        <w:pStyle w:val="PunktafsnitIndrykkettekst"/>
        <w:rPr>
          <w:sz w:val="24"/>
          <w:szCs w:val="24"/>
        </w:rPr>
      </w:pPr>
      <w:r w:rsidRPr="00213DE5">
        <w:rPr>
          <w:sz w:val="24"/>
          <w:szCs w:val="24"/>
        </w:rPr>
        <w:t xml:space="preserve">I det omfang, der ikke opnås enighed om at præcisere eller supplere </w:t>
      </w:r>
      <w:r w:rsidR="00FC3377" w:rsidRPr="00213DE5">
        <w:rPr>
          <w:sz w:val="24"/>
          <w:szCs w:val="24"/>
        </w:rPr>
        <w:t>Ydelsesbeskrivelsen</w:t>
      </w:r>
      <w:r w:rsidRPr="00213DE5">
        <w:rPr>
          <w:sz w:val="24"/>
          <w:szCs w:val="24"/>
        </w:rPr>
        <w:t xml:space="preserve">, og Kunden ikke ønsker at benytte udtrædelsesadgangen, jf. punkt </w:t>
      </w:r>
      <w:r w:rsidRPr="00213DE5">
        <w:rPr>
          <w:bCs w:val="0"/>
          <w:sz w:val="24"/>
          <w:szCs w:val="24"/>
        </w:rPr>
        <w:fldChar w:fldCharType="begin"/>
      </w:r>
      <w:r w:rsidRPr="00213DE5">
        <w:rPr>
          <w:sz w:val="24"/>
          <w:szCs w:val="24"/>
        </w:rPr>
        <w:instrText xml:space="preserve"> REF _Ref488831708 \r \h  \* MERGEFORMAT </w:instrText>
      </w:r>
      <w:r w:rsidRPr="00213DE5">
        <w:rPr>
          <w:bCs w:val="0"/>
          <w:sz w:val="24"/>
          <w:szCs w:val="24"/>
        </w:rPr>
      </w:r>
      <w:r w:rsidRPr="00213DE5">
        <w:rPr>
          <w:bCs w:val="0"/>
          <w:sz w:val="24"/>
          <w:szCs w:val="24"/>
        </w:rPr>
        <w:fldChar w:fldCharType="separate"/>
      </w:r>
      <w:r w:rsidR="006B4D8F">
        <w:rPr>
          <w:sz w:val="24"/>
          <w:szCs w:val="24"/>
        </w:rPr>
        <w:t>3.2</w:t>
      </w:r>
      <w:r w:rsidRPr="00213DE5">
        <w:rPr>
          <w:bCs w:val="0"/>
          <w:sz w:val="24"/>
          <w:szCs w:val="24"/>
        </w:rPr>
        <w:fldChar w:fldCharType="end"/>
      </w:r>
      <w:r w:rsidRPr="00213DE5">
        <w:rPr>
          <w:sz w:val="24"/>
          <w:szCs w:val="24"/>
        </w:rPr>
        <w:t>, gælder Ydelsesbeskrivelsen og de øvrige dele af Kontrakten uændret.</w:t>
      </w:r>
    </w:p>
    <w:p w14:paraId="6535A903" w14:textId="1A91E3F2" w:rsidR="001B47E0" w:rsidRPr="00213DE5" w:rsidRDefault="001B47E0" w:rsidP="009200E4">
      <w:pPr>
        <w:pStyle w:val="Overskrift2"/>
        <w:rPr>
          <w:sz w:val="24"/>
          <w:szCs w:val="24"/>
        </w:rPr>
      </w:pPr>
      <w:bookmarkStart w:id="86" w:name="_Ref488831708"/>
      <w:bookmarkStart w:id="87" w:name="_Toc501549310"/>
      <w:bookmarkStart w:id="88" w:name="_Toc41397222"/>
      <w:r w:rsidRPr="00213DE5">
        <w:rPr>
          <w:sz w:val="24"/>
          <w:szCs w:val="24"/>
        </w:rPr>
        <w:t>Kundens udtrædelsesadgang</w:t>
      </w:r>
      <w:bookmarkEnd w:id="86"/>
      <w:bookmarkEnd w:id="87"/>
      <w:bookmarkEnd w:id="88"/>
    </w:p>
    <w:p w14:paraId="56A1B7FF" w14:textId="0A076709" w:rsidR="001B47E0" w:rsidRPr="00213DE5" w:rsidRDefault="001B47E0" w:rsidP="001B47E0">
      <w:pPr>
        <w:pStyle w:val="PunktafsnitIndrykkettekst"/>
        <w:rPr>
          <w:sz w:val="24"/>
          <w:szCs w:val="24"/>
        </w:rPr>
      </w:pPr>
      <w:r w:rsidRPr="00213DE5">
        <w:rPr>
          <w:sz w:val="24"/>
          <w:szCs w:val="24"/>
        </w:rPr>
        <w:t>Såfremt det i afklaringsfasen viser sig, at Parterne ikke har en fælles forståelse af Ydelsesbeskrivelsen, at denne manglende fælles forståelse ikke er uvæsentlig for Kontraktens opfyldelse, og at Parterne i løbet af afklaringsfasen ikke har opnået enighed herom, kan Kunden</w:t>
      </w:r>
      <w:r w:rsidR="00576B08" w:rsidRPr="00213DE5">
        <w:rPr>
          <w:sz w:val="24"/>
          <w:szCs w:val="24"/>
        </w:rPr>
        <w:t xml:space="preserve"> ved Meddelelse</w:t>
      </w:r>
      <w:r w:rsidRPr="00213DE5">
        <w:rPr>
          <w:sz w:val="24"/>
          <w:szCs w:val="24"/>
        </w:rPr>
        <w:t xml:space="preserve">, indtil </w:t>
      </w:r>
      <w:r w:rsidR="00697CB6" w:rsidRPr="00213DE5">
        <w:rPr>
          <w:sz w:val="24"/>
          <w:szCs w:val="24"/>
          <w:highlight w:val="yellow"/>
        </w:rPr>
        <w:t>[</w:t>
      </w:r>
      <w:r w:rsidR="004D255E" w:rsidRPr="00213DE5">
        <w:rPr>
          <w:sz w:val="24"/>
          <w:szCs w:val="24"/>
          <w:highlight w:val="yellow"/>
        </w:rPr>
        <w:t>1</w:t>
      </w:r>
      <w:r w:rsidRPr="00213DE5">
        <w:rPr>
          <w:sz w:val="24"/>
          <w:szCs w:val="24"/>
          <w:highlight w:val="yellow"/>
        </w:rPr>
        <w:t>0</w:t>
      </w:r>
      <w:r w:rsidR="00697CB6" w:rsidRPr="00213DE5">
        <w:rPr>
          <w:sz w:val="24"/>
          <w:szCs w:val="24"/>
          <w:highlight w:val="yellow"/>
        </w:rPr>
        <w:t>]</w:t>
      </w:r>
      <w:r w:rsidRPr="00213DE5">
        <w:rPr>
          <w:sz w:val="24"/>
          <w:szCs w:val="24"/>
        </w:rPr>
        <w:t xml:space="preserve"> Arbejdsdage efter afklaringsfasens afslutning</w:t>
      </w:r>
      <w:r w:rsidR="00866ED4" w:rsidRPr="00213DE5">
        <w:rPr>
          <w:sz w:val="24"/>
          <w:szCs w:val="24"/>
        </w:rPr>
        <w:t>,</w:t>
      </w:r>
      <w:r w:rsidRPr="00213DE5">
        <w:rPr>
          <w:sz w:val="24"/>
          <w:szCs w:val="24"/>
        </w:rPr>
        <w:t xml:space="preserve"> udtræde af Kontrakten.</w:t>
      </w:r>
    </w:p>
    <w:p w14:paraId="151C9EA9" w14:textId="5908707A" w:rsidR="001B47E0" w:rsidRPr="00213DE5" w:rsidRDefault="001B47E0" w:rsidP="001B47E0">
      <w:pPr>
        <w:pStyle w:val="PunktafsnitIndrykkettekst"/>
        <w:rPr>
          <w:sz w:val="24"/>
          <w:szCs w:val="24"/>
        </w:rPr>
      </w:pPr>
      <w:r w:rsidRPr="00213DE5">
        <w:rPr>
          <w:sz w:val="24"/>
          <w:szCs w:val="24"/>
        </w:rPr>
        <w:t>Ved sådan udtræden bortfalder begge Parters forpligtelser til videre opfyldelse af Kontrakten.</w:t>
      </w:r>
    </w:p>
    <w:p w14:paraId="05FF77E3" w14:textId="1CCAA874" w:rsidR="001B47E0" w:rsidRPr="00213DE5" w:rsidRDefault="001B47E0" w:rsidP="001B47E0">
      <w:pPr>
        <w:pStyle w:val="PunktafsnitIndrykkettekst"/>
        <w:rPr>
          <w:sz w:val="24"/>
          <w:szCs w:val="24"/>
        </w:rPr>
      </w:pPr>
      <w:r w:rsidRPr="00213DE5">
        <w:rPr>
          <w:sz w:val="24"/>
          <w:szCs w:val="24"/>
        </w:rPr>
        <w:t>For udtræden betaler Kunden et vederlag til Leverandøren. Vederlaget opgøres</w:t>
      </w:r>
      <w:r w:rsidR="00866ED4" w:rsidRPr="00213DE5">
        <w:rPr>
          <w:sz w:val="24"/>
          <w:szCs w:val="24"/>
        </w:rPr>
        <w:t xml:space="preserve"> på baggrund</w:t>
      </w:r>
      <w:r w:rsidRPr="00213DE5">
        <w:rPr>
          <w:sz w:val="24"/>
          <w:szCs w:val="24"/>
        </w:rPr>
        <w:t xml:space="preserve"> </w:t>
      </w:r>
      <w:r w:rsidR="00866ED4" w:rsidRPr="00213DE5">
        <w:rPr>
          <w:sz w:val="24"/>
          <w:szCs w:val="24"/>
        </w:rPr>
        <w:t xml:space="preserve">af Leverandørens </w:t>
      </w:r>
      <w:r w:rsidRPr="00213DE5">
        <w:rPr>
          <w:sz w:val="24"/>
          <w:szCs w:val="24"/>
        </w:rPr>
        <w:t>dokumen</w:t>
      </w:r>
      <w:r w:rsidR="00866ED4" w:rsidRPr="00213DE5">
        <w:rPr>
          <w:sz w:val="24"/>
          <w:szCs w:val="24"/>
        </w:rPr>
        <w:t>te</w:t>
      </w:r>
      <w:r w:rsidRPr="00213DE5">
        <w:rPr>
          <w:sz w:val="24"/>
          <w:szCs w:val="24"/>
        </w:rPr>
        <w:t>re</w:t>
      </w:r>
      <w:r w:rsidR="00866ED4" w:rsidRPr="00213DE5">
        <w:rPr>
          <w:sz w:val="24"/>
          <w:szCs w:val="24"/>
        </w:rPr>
        <w:t>de og</w:t>
      </w:r>
      <w:r w:rsidRPr="00213DE5">
        <w:rPr>
          <w:sz w:val="24"/>
          <w:szCs w:val="24"/>
        </w:rPr>
        <w:t xml:space="preserve"> rimelig</w:t>
      </w:r>
      <w:r w:rsidR="00866ED4" w:rsidRPr="00213DE5">
        <w:rPr>
          <w:sz w:val="24"/>
          <w:szCs w:val="24"/>
        </w:rPr>
        <w:t>e</w:t>
      </w:r>
      <w:r w:rsidRPr="00213DE5">
        <w:rPr>
          <w:sz w:val="24"/>
          <w:szCs w:val="24"/>
        </w:rPr>
        <w:t xml:space="preserve"> tid</w:t>
      </w:r>
      <w:r w:rsidR="00866ED4" w:rsidRPr="00213DE5">
        <w:rPr>
          <w:sz w:val="24"/>
          <w:szCs w:val="24"/>
        </w:rPr>
        <w:t xml:space="preserve">sforbrug </w:t>
      </w:r>
      <w:r w:rsidR="003E21DB" w:rsidRPr="00213DE5">
        <w:rPr>
          <w:sz w:val="24"/>
          <w:szCs w:val="24"/>
        </w:rPr>
        <w:t xml:space="preserve">til opstartsmøde, jf. punkt </w:t>
      </w:r>
      <w:r w:rsidR="003E21DB" w:rsidRPr="00213DE5">
        <w:rPr>
          <w:sz w:val="24"/>
          <w:szCs w:val="24"/>
        </w:rPr>
        <w:fldChar w:fldCharType="begin"/>
      </w:r>
      <w:r w:rsidR="003E21DB" w:rsidRPr="00213DE5">
        <w:rPr>
          <w:sz w:val="24"/>
          <w:szCs w:val="24"/>
        </w:rPr>
        <w:instrText xml:space="preserve"> REF _Ref496611811 \r \h </w:instrText>
      </w:r>
      <w:r w:rsidR="00213DE5">
        <w:rPr>
          <w:sz w:val="24"/>
          <w:szCs w:val="24"/>
        </w:rPr>
        <w:instrText xml:space="preserve"> \* MERGEFORMAT </w:instrText>
      </w:r>
      <w:r w:rsidR="003E21DB" w:rsidRPr="00213DE5">
        <w:rPr>
          <w:sz w:val="24"/>
          <w:szCs w:val="24"/>
        </w:rPr>
      </w:r>
      <w:r w:rsidR="003E21DB" w:rsidRPr="00213DE5">
        <w:rPr>
          <w:sz w:val="24"/>
          <w:szCs w:val="24"/>
        </w:rPr>
        <w:fldChar w:fldCharType="separate"/>
      </w:r>
      <w:r w:rsidR="006B4D8F">
        <w:rPr>
          <w:sz w:val="24"/>
          <w:szCs w:val="24"/>
        </w:rPr>
        <w:t>2</w:t>
      </w:r>
      <w:r w:rsidR="003E21DB" w:rsidRPr="00213DE5">
        <w:rPr>
          <w:sz w:val="24"/>
          <w:szCs w:val="24"/>
        </w:rPr>
        <w:fldChar w:fldCharType="end"/>
      </w:r>
      <w:r w:rsidR="003E21DB" w:rsidRPr="00213DE5">
        <w:rPr>
          <w:sz w:val="24"/>
          <w:szCs w:val="24"/>
        </w:rPr>
        <w:t xml:space="preserve">, og </w:t>
      </w:r>
      <w:r w:rsidR="00866ED4" w:rsidRPr="00213DE5">
        <w:rPr>
          <w:sz w:val="24"/>
          <w:szCs w:val="24"/>
        </w:rPr>
        <w:t>i afklaringsfasen</w:t>
      </w:r>
      <w:r w:rsidR="003E21DB" w:rsidRPr="00213DE5">
        <w:rPr>
          <w:sz w:val="24"/>
          <w:szCs w:val="24"/>
        </w:rPr>
        <w:t xml:space="preserve">, jf. punkt </w:t>
      </w:r>
      <w:r w:rsidR="003E21DB" w:rsidRPr="00213DE5">
        <w:rPr>
          <w:sz w:val="24"/>
          <w:szCs w:val="24"/>
        </w:rPr>
        <w:fldChar w:fldCharType="begin"/>
      </w:r>
      <w:r w:rsidR="003E21DB" w:rsidRPr="00213DE5">
        <w:rPr>
          <w:sz w:val="24"/>
          <w:szCs w:val="24"/>
        </w:rPr>
        <w:instrText xml:space="preserve"> REF _Ref492561664 \r \h </w:instrText>
      </w:r>
      <w:r w:rsidR="00213DE5">
        <w:rPr>
          <w:sz w:val="24"/>
          <w:szCs w:val="24"/>
        </w:rPr>
        <w:instrText xml:space="preserve"> \* MERGEFORMAT </w:instrText>
      </w:r>
      <w:r w:rsidR="003E21DB" w:rsidRPr="00213DE5">
        <w:rPr>
          <w:sz w:val="24"/>
          <w:szCs w:val="24"/>
        </w:rPr>
      </w:r>
      <w:r w:rsidR="003E21DB" w:rsidRPr="00213DE5">
        <w:rPr>
          <w:sz w:val="24"/>
          <w:szCs w:val="24"/>
        </w:rPr>
        <w:fldChar w:fldCharType="separate"/>
      </w:r>
      <w:r w:rsidR="006B4D8F">
        <w:rPr>
          <w:sz w:val="24"/>
          <w:szCs w:val="24"/>
        </w:rPr>
        <w:t>3</w:t>
      </w:r>
      <w:r w:rsidR="003E21DB" w:rsidRPr="00213DE5">
        <w:rPr>
          <w:sz w:val="24"/>
          <w:szCs w:val="24"/>
        </w:rPr>
        <w:fldChar w:fldCharType="end"/>
      </w:r>
      <w:r w:rsidR="003E21DB" w:rsidRPr="00213DE5">
        <w:rPr>
          <w:sz w:val="24"/>
          <w:szCs w:val="24"/>
        </w:rPr>
        <w:t>,</w:t>
      </w:r>
      <w:r w:rsidR="00866ED4" w:rsidRPr="00213DE5">
        <w:rPr>
          <w:sz w:val="24"/>
          <w:szCs w:val="24"/>
        </w:rPr>
        <w:t xml:space="preserve"> og fastsættes i overensstemmelse med</w:t>
      </w:r>
      <w:r w:rsidRPr="00213DE5">
        <w:rPr>
          <w:sz w:val="24"/>
          <w:szCs w:val="24"/>
        </w:rPr>
        <w:t xml:space="preserve"> punkt</w:t>
      </w:r>
      <w:r w:rsidR="00AE2D86" w:rsidRPr="00213DE5">
        <w:rPr>
          <w:sz w:val="24"/>
          <w:szCs w:val="24"/>
        </w:rPr>
        <w:t xml:space="preserve"> </w:t>
      </w:r>
      <w:r w:rsidR="00AE2D86" w:rsidRPr="00213DE5">
        <w:rPr>
          <w:sz w:val="24"/>
          <w:szCs w:val="24"/>
        </w:rPr>
        <w:fldChar w:fldCharType="begin"/>
      </w:r>
      <w:r w:rsidR="00AE2D86" w:rsidRPr="00213DE5">
        <w:rPr>
          <w:sz w:val="24"/>
          <w:szCs w:val="24"/>
        </w:rPr>
        <w:instrText xml:space="preserve"> REF _Ref500840585 \r \h </w:instrText>
      </w:r>
      <w:r w:rsidR="00213DE5">
        <w:rPr>
          <w:sz w:val="24"/>
          <w:szCs w:val="24"/>
        </w:rPr>
        <w:instrText xml:space="preserve"> \* MERGEFORMAT </w:instrText>
      </w:r>
      <w:r w:rsidR="00AE2D86" w:rsidRPr="00213DE5">
        <w:rPr>
          <w:sz w:val="24"/>
          <w:szCs w:val="24"/>
        </w:rPr>
      </w:r>
      <w:r w:rsidR="00AE2D86" w:rsidRPr="00213DE5">
        <w:rPr>
          <w:sz w:val="24"/>
          <w:szCs w:val="24"/>
        </w:rPr>
        <w:fldChar w:fldCharType="separate"/>
      </w:r>
      <w:r w:rsidR="006B4D8F">
        <w:rPr>
          <w:sz w:val="24"/>
          <w:szCs w:val="24"/>
        </w:rPr>
        <w:t>29.1</w:t>
      </w:r>
      <w:r w:rsidR="00AE2D86" w:rsidRPr="00213DE5">
        <w:rPr>
          <w:sz w:val="24"/>
          <w:szCs w:val="24"/>
        </w:rPr>
        <w:fldChar w:fldCharType="end"/>
      </w:r>
      <w:r w:rsidRPr="00213DE5">
        <w:rPr>
          <w:sz w:val="24"/>
          <w:szCs w:val="24"/>
        </w:rPr>
        <w:t>.</w:t>
      </w:r>
      <w:r w:rsidR="00E37D1F" w:rsidRPr="00213DE5">
        <w:rPr>
          <w:sz w:val="24"/>
          <w:szCs w:val="24"/>
        </w:rPr>
        <w:t xml:space="preserve"> </w:t>
      </w:r>
    </w:p>
    <w:p w14:paraId="34A705AC" w14:textId="4CF248A0" w:rsidR="001B47E0" w:rsidRPr="00213DE5" w:rsidRDefault="00123B85" w:rsidP="009200E4">
      <w:pPr>
        <w:pStyle w:val="Overskrift1"/>
        <w:rPr>
          <w:sz w:val="24"/>
          <w:szCs w:val="24"/>
        </w:rPr>
      </w:pPr>
      <w:bookmarkStart w:id="89" w:name="_Ref497831021"/>
      <w:bookmarkStart w:id="90" w:name="_Ref498003552"/>
      <w:bookmarkStart w:id="91" w:name="_Toc501549311"/>
      <w:bookmarkStart w:id="92" w:name="_Ref17459238"/>
      <w:bookmarkStart w:id="93" w:name="_Toc41397223"/>
      <w:r w:rsidRPr="00213DE5">
        <w:rPr>
          <w:sz w:val="24"/>
          <w:szCs w:val="24"/>
        </w:rPr>
        <w:lastRenderedPageBreak/>
        <w:t xml:space="preserve">Kundens </w:t>
      </w:r>
      <w:bookmarkEnd w:id="89"/>
      <w:bookmarkEnd w:id="90"/>
      <w:r w:rsidR="00BA29A8" w:rsidRPr="00213DE5">
        <w:rPr>
          <w:sz w:val="24"/>
          <w:szCs w:val="24"/>
        </w:rPr>
        <w:t>i</w:t>
      </w:r>
      <w:r w:rsidR="00541025" w:rsidRPr="00213DE5">
        <w:rPr>
          <w:sz w:val="24"/>
          <w:szCs w:val="24"/>
        </w:rPr>
        <w:t>t-miljø</w:t>
      </w:r>
      <w:bookmarkEnd w:id="91"/>
      <w:bookmarkEnd w:id="92"/>
      <w:bookmarkEnd w:id="93"/>
    </w:p>
    <w:p w14:paraId="069178E5" w14:textId="412C4632" w:rsidR="001B47E0" w:rsidRPr="00213DE5" w:rsidRDefault="00541025" w:rsidP="001B47E0">
      <w:pPr>
        <w:pStyle w:val="PunktafsnitIndrykkettekst"/>
        <w:rPr>
          <w:sz w:val="24"/>
          <w:szCs w:val="24"/>
        </w:rPr>
      </w:pPr>
      <w:r w:rsidRPr="00213DE5">
        <w:rPr>
          <w:sz w:val="24"/>
          <w:szCs w:val="24"/>
        </w:rPr>
        <w:t xml:space="preserve">Kundens </w:t>
      </w:r>
      <w:r w:rsidR="009D4D18" w:rsidRPr="00213DE5">
        <w:rPr>
          <w:sz w:val="24"/>
          <w:szCs w:val="24"/>
        </w:rPr>
        <w:t>I</w:t>
      </w:r>
      <w:r w:rsidRPr="00213DE5">
        <w:rPr>
          <w:sz w:val="24"/>
          <w:szCs w:val="24"/>
        </w:rPr>
        <w:t>t-miljø</w:t>
      </w:r>
      <w:r w:rsidR="00EE28F2" w:rsidRPr="00213DE5">
        <w:rPr>
          <w:sz w:val="24"/>
          <w:szCs w:val="24"/>
        </w:rPr>
        <w:t>,</w:t>
      </w:r>
      <w:r w:rsidR="001B47E0" w:rsidRPr="00213DE5">
        <w:rPr>
          <w:sz w:val="24"/>
          <w:szCs w:val="24"/>
        </w:rPr>
        <w:t xml:space="preserve"> </w:t>
      </w:r>
      <w:r w:rsidR="00DA15F2" w:rsidRPr="00213DE5">
        <w:rPr>
          <w:sz w:val="24"/>
          <w:szCs w:val="24"/>
        </w:rPr>
        <w:t xml:space="preserve">herunder Applikationen og data, </w:t>
      </w:r>
      <w:r w:rsidR="001B47E0" w:rsidRPr="00213DE5">
        <w:rPr>
          <w:sz w:val="24"/>
          <w:szCs w:val="24"/>
        </w:rPr>
        <w:t>som Leverandøren skal levere Ydelser</w:t>
      </w:r>
      <w:r w:rsidR="00BA29A8" w:rsidRPr="00213DE5">
        <w:rPr>
          <w:sz w:val="24"/>
          <w:szCs w:val="24"/>
        </w:rPr>
        <w:t xml:space="preserve"> i relation</w:t>
      </w:r>
      <w:r w:rsidR="001B47E0" w:rsidRPr="00213DE5">
        <w:rPr>
          <w:sz w:val="24"/>
          <w:szCs w:val="24"/>
        </w:rPr>
        <w:t xml:space="preserve"> til</w:t>
      </w:r>
      <w:r w:rsidR="00EE28F2" w:rsidRPr="00213DE5">
        <w:rPr>
          <w:sz w:val="24"/>
          <w:szCs w:val="24"/>
        </w:rPr>
        <w:t>,</w:t>
      </w:r>
      <w:r w:rsidR="001B47E0" w:rsidRPr="00213DE5">
        <w:rPr>
          <w:sz w:val="24"/>
          <w:szCs w:val="24"/>
        </w:rPr>
        <w:t xml:space="preserve"> er beskrevet i </w:t>
      </w:r>
      <w:r w:rsidR="001B47E0" w:rsidRPr="00213DE5">
        <w:rPr>
          <w:sz w:val="24"/>
          <w:szCs w:val="24"/>
        </w:rPr>
        <w:fldChar w:fldCharType="begin"/>
      </w:r>
      <w:r w:rsidR="001B47E0" w:rsidRPr="00213DE5">
        <w:rPr>
          <w:sz w:val="24"/>
          <w:szCs w:val="24"/>
        </w:rPr>
        <w:instrText xml:space="preserve"> REF _Ref488302602 \r \h  \* MERGEFORMAT </w:instrText>
      </w:r>
      <w:r w:rsidR="001B47E0" w:rsidRPr="00213DE5">
        <w:rPr>
          <w:sz w:val="24"/>
          <w:szCs w:val="24"/>
        </w:rPr>
      </w:r>
      <w:r w:rsidR="001B47E0" w:rsidRPr="00213DE5">
        <w:rPr>
          <w:sz w:val="24"/>
          <w:szCs w:val="24"/>
        </w:rPr>
        <w:fldChar w:fldCharType="separate"/>
      </w:r>
      <w:r w:rsidR="006B4D8F">
        <w:rPr>
          <w:sz w:val="24"/>
          <w:szCs w:val="24"/>
        </w:rPr>
        <w:t>Bilag 3</w:t>
      </w:r>
      <w:r w:rsidR="001B47E0"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_Ref488302602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Kundens It-miljø (Applikationen og Kundens eksisterende Infrastruktur)</w:t>
      </w:r>
      <w:r w:rsidR="00DB0F2F" w:rsidRPr="00213DE5">
        <w:rPr>
          <w:sz w:val="24"/>
          <w:szCs w:val="24"/>
        </w:rPr>
        <w:fldChar w:fldCharType="end"/>
      </w:r>
      <w:r w:rsidR="00547FB3" w:rsidRPr="00213DE5">
        <w:rPr>
          <w:sz w:val="24"/>
          <w:szCs w:val="24"/>
        </w:rPr>
        <w:t>)</w:t>
      </w:r>
      <w:r w:rsidR="001B47E0" w:rsidRPr="00213DE5">
        <w:rPr>
          <w:sz w:val="24"/>
          <w:szCs w:val="24"/>
        </w:rPr>
        <w:t>.</w:t>
      </w:r>
    </w:p>
    <w:p w14:paraId="15D7A1C4" w14:textId="2EC79A77" w:rsidR="001B47E0" w:rsidRPr="00213DE5" w:rsidRDefault="001B47E0" w:rsidP="001B47E0">
      <w:pPr>
        <w:pStyle w:val="PunktafsnitIndrykkettekst"/>
        <w:rPr>
          <w:sz w:val="24"/>
          <w:szCs w:val="24"/>
        </w:rPr>
      </w:pPr>
      <w:r w:rsidRPr="00213DE5">
        <w:rPr>
          <w:sz w:val="24"/>
          <w:szCs w:val="24"/>
        </w:rPr>
        <w:t xml:space="preserve">Leverandøren </w:t>
      </w:r>
      <w:r w:rsidR="00EC051A" w:rsidRPr="00213DE5">
        <w:rPr>
          <w:sz w:val="24"/>
          <w:szCs w:val="24"/>
        </w:rPr>
        <w:t xml:space="preserve">har således </w:t>
      </w:r>
      <w:r w:rsidRPr="00213DE5">
        <w:rPr>
          <w:sz w:val="24"/>
          <w:szCs w:val="24"/>
        </w:rPr>
        <w:t xml:space="preserve">forud for </w:t>
      </w:r>
      <w:r w:rsidR="00C4052E" w:rsidRPr="00213DE5">
        <w:rPr>
          <w:sz w:val="24"/>
          <w:szCs w:val="24"/>
        </w:rPr>
        <w:t xml:space="preserve">kontraktunderskrift </w:t>
      </w:r>
      <w:r w:rsidR="00EC051A" w:rsidRPr="00213DE5">
        <w:rPr>
          <w:sz w:val="24"/>
          <w:szCs w:val="24"/>
        </w:rPr>
        <w:t xml:space="preserve">haft indsigt i Kundens </w:t>
      </w:r>
      <w:r w:rsidR="009D4D18" w:rsidRPr="00213DE5">
        <w:rPr>
          <w:sz w:val="24"/>
          <w:szCs w:val="24"/>
        </w:rPr>
        <w:t>I</w:t>
      </w:r>
      <w:r w:rsidR="00EC051A" w:rsidRPr="00213DE5">
        <w:rPr>
          <w:sz w:val="24"/>
          <w:szCs w:val="24"/>
        </w:rPr>
        <w:t xml:space="preserve">t-miljø i </w:t>
      </w:r>
      <w:r w:rsidR="00BA29A8" w:rsidRPr="00213DE5">
        <w:rPr>
          <w:sz w:val="24"/>
          <w:szCs w:val="24"/>
        </w:rPr>
        <w:t>overensstemmelse med det</w:t>
      </w:r>
      <w:r w:rsidR="00D350BB" w:rsidRPr="00213DE5">
        <w:rPr>
          <w:sz w:val="24"/>
          <w:szCs w:val="24"/>
        </w:rPr>
        <w:t xml:space="preserve"> af Kunden</w:t>
      </w:r>
      <w:r w:rsidR="00BA29A8" w:rsidRPr="00213DE5">
        <w:rPr>
          <w:sz w:val="24"/>
          <w:szCs w:val="24"/>
        </w:rPr>
        <w:t xml:space="preserve"> i </w:t>
      </w:r>
      <w:r w:rsidR="00BA29A8" w:rsidRPr="00213DE5">
        <w:rPr>
          <w:sz w:val="24"/>
          <w:szCs w:val="24"/>
        </w:rPr>
        <w:fldChar w:fldCharType="begin"/>
      </w:r>
      <w:r w:rsidR="00BA29A8" w:rsidRPr="00213DE5">
        <w:rPr>
          <w:sz w:val="24"/>
          <w:szCs w:val="24"/>
        </w:rPr>
        <w:instrText xml:space="preserve"> REF _Ref488302602 \r \h  \* MERGEFORMAT </w:instrText>
      </w:r>
      <w:r w:rsidR="00BA29A8" w:rsidRPr="00213DE5">
        <w:rPr>
          <w:sz w:val="24"/>
          <w:szCs w:val="24"/>
        </w:rPr>
      </w:r>
      <w:r w:rsidR="00BA29A8" w:rsidRPr="00213DE5">
        <w:rPr>
          <w:sz w:val="24"/>
          <w:szCs w:val="24"/>
        </w:rPr>
        <w:fldChar w:fldCharType="separate"/>
      </w:r>
      <w:r w:rsidR="006B4D8F">
        <w:rPr>
          <w:sz w:val="24"/>
          <w:szCs w:val="24"/>
        </w:rPr>
        <w:t>Bilag 3</w:t>
      </w:r>
      <w:r w:rsidR="00BA29A8"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_Ref488302602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Kundens It-miljø (Applikationen og Kundens eksisterende Infrastruktur)</w:t>
      </w:r>
      <w:r w:rsidR="00DB0F2F" w:rsidRPr="00213DE5">
        <w:rPr>
          <w:sz w:val="24"/>
          <w:szCs w:val="24"/>
        </w:rPr>
        <w:fldChar w:fldCharType="end"/>
      </w:r>
      <w:r w:rsidR="00547FB3" w:rsidRPr="00213DE5">
        <w:rPr>
          <w:sz w:val="24"/>
          <w:szCs w:val="24"/>
        </w:rPr>
        <w:t>)</w:t>
      </w:r>
      <w:r w:rsidR="00BA29A8" w:rsidRPr="00213DE5">
        <w:rPr>
          <w:sz w:val="24"/>
          <w:szCs w:val="24"/>
        </w:rPr>
        <w:t xml:space="preserve"> beskrevne</w:t>
      </w:r>
      <w:r w:rsidRPr="00213DE5">
        <w:rPr>
          <w:sz w:val="24"/>
          <w:szCs w:val="24"/>
        </w:rPr>
        <w:t xml:space="preserve">. Leverandøren har </w:t>
      </w:r>
      <w:r w:rsidR="00BA29A8" w:rsidRPr="00213DE5">
        <w:rPr>
          <w:sz w:val="24"/>
          <w:szCs w:val="24"/>
        </w:rPr>
        <w:t xml:space="preserve">dermed </w:t>
      </w:r>
      <w:r w:rsidRPr="00213DE5">
        <w:rPr>
          <w:sz w:val="24"/>
          <w:szCs w:val="24"/>
        </w:rPr>
        <w:t xml:space="preserve">forud for sin tilbudsafgivelse på Kontrakten været orienteret om </w:t>
      </w:r>
      <w:r w:rsidR="00684BC2" w:rsidRPr="00213DE5">
        <w:rPr>
          <w:sz w:val="24"/>
          <w:szCs w:val="24"/>
        </w:rPr>
        <w:t xml:space="preserve">bl.a. </w:t>
      </w:r>
      <w:r w:rsidR="009B49FB" w:rsidRPr="00213DE5">
        <w:rPr>
          <w:sz w:val="24"/>
          <w:szCs w:val="24"/>
        </w:rPr>
        <w:t xml:space="preserve">Kundens It-miljøs </w:t>
      </w:r>
      <w:r w:rsidRPr="00213DE5">
        <w:rPr>
          <w:sz w:val="24"/>
          <w:szCs w:val="24"/>
        </w:rPr>
        <w:t>og</w:t>
      </w:r>
      <w:r w:rsidRPr="00213DE5" w:rsidDel="0061010C">
        <w:rPr>
          <w:sz w:val="24"/>
          <w:szCs w:val="24"/>
        </w:rPr>
        <w:t xml:space="preserve"> </w:t>
      </w:r>
      <w:r w:rsidR="00197A54" w:rsidRPr="00213DE5">
        <w:rPr>
          <w:sz w:val="24"/>
          <w:szCs w:val="24"/>
        </w:rPr>
        <w:t>D</w:t>
      </w:r>
      <w:r w:rsidRPr="00213DE5">
        <w:rPr>
          <w:sz w:val="24"/>
          <w:szCs w:val="24"/>
        </w:rPr>
        <w:t>okumentationens tilstand,</w:t>
      </w:r>
      <w:r w:rsidR="00440667" w:rsidRPr="00440667">
        <w:rPr>
          <w:szCs w:val="23"/>
        </w:rPr>
        <w:t xml:space="preserve"> </w:t>
      </w:r>
      <w:r w:rsidR="00440667" w:rsidRPr="00DA7BBF">
        <w:rPr>
          <w:sz w:val="24"/>
          <w:szCs w:val="24"/>
        </w:rPr>
        <w:t xml:space="preserve">og dermed haft mulighed for at tage højde </w:t>
      </w:r>
      <w:proofErr w:type="gramStart"/>
      <w:r w:rsidR="00440667" w:rsidRPr="00DA7BBF">
        <w:rPr>
          <w:sz w:val="24"/>
          <w:szCs w:val="24"/>
        </w:rPr>
        <w:t>for</w:t>
      </w:r>
      <w:r w:rsidR="00440667">
        <w:rPr>
          <w:szCs w:val="23"/>
        </w:rPr>
        <w:t xml:space="preserve"> </w:t>
      </w:r>
      <w:r w:rsidR="00BA29A8" w:rsidRPr="00213DE5">
        <w:rPr>
          <w:sz w:val="24"/>
          <w:szCs w:val="24"/>
        </w:rPr>
        <w:t xml:space="preserve"> </w:t>
      </w:r>
      <w:r w:rsidRPr="00213DE5">
        <w:rPr>
          <w:sz w:val="24"/>
          <w:szCs w:val="24"/>
        </w:rPr>
        <w:t>de</w:t>
      </w:r>
      <w:proofErr w:type="gramEnd"/>
      <w:r w:rsidRPr="00213DE5">
        <w:rPr>
          <w:sz w:val="24"/>
          <w:szCs w:val="24"/>
        </w:rPr>
        <w:t xml:space="preserve"> implikationer dette måtte have for Leverandørens opfyldelse af Kontrakten.</w:t>
      </w:r>
    </w:p>
    <w:p w14:paraId="56C45E6E" w14:textId="7FCA0A85" w:rsidR="004537D1" w:rsidRPr="00213DE5" w:rsidRDefault="002A7D17" w:rsidP="001B47E0">
      <w:pPr>
        <w:pStyle w:val="PunktafsnitIndrykkettekst"/>
        <w:rPr>
          <w:sz w:val="24"/>
          <w:szCs w:val="24"/>
        </w:rPr>
      </w:pPr>
      <w:r w:rsidRPr="00213DE5">
        <w:rPr>
          <w:sz w:val="24"/>
          <w:szCs w:val="24"/>
        </w:rPr>
        <w:t xml:space="preserve">Baseret på det </w:t>
      </w:r>
      <w:r w:rsidR="00C4052E" w:rsidRPr="00213DE5">
        <w:rPr>
          <w:sz w:val="24"/>
          <w:szCs w:val="24"/>
        </w:rPr>
        <w:t xml:space="preserve">af Kunden angivne </w:t>
      </w:r>
      <w:r w:rsidRPr="00213DE5">
        <w:rPr>
          <w:sz w:val="24"/>
          <w:szCs w:val="24"/>
        </w:rPr>
        <w:t xml:space="preserve">i </w:t>
      </w:r>
      <w:r w:rsidRPr="00213DE5">
        <w:rPr>
          <w:sz w:val="24"/>
          <w:szCs w:val="24"/>
        </w:rPr>
        <w:fldChar w:fldCharType="begin"/>
      </w:r>
      <w:r w:rsidRPr="00213DE5">
        <w:rPr>
          <w:sz w:val="24"/>
          <w:szCs w:val="24"/>
        </w:rPr>
        <w:instrText xml:space="preserve"> REF _Ref488302602 \r \h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_Ref488302602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Kundens It-miljø (Applikationen og Kundens eksisterende Infrastruktur)</w:t>
      </w:r>
      <w:r w:rsidRPr="00213DE5">
        <w:rPr>
          <w:sz w:val="24"/>
          <w:szCs w:val="24"/>
        </w:rPr>
        <w:fldChar w:fldCharType="end"/>
      </w:r>
      <w:r w:rsidRPr="00213DE5">
        <w:rPr>
          <w:sz w:val="24"/>
          <w:szCs w:val="24"/>
        </w:rPr>
        <w:t xml:space="preserve">) har </w:t>
      </w:r>
      <w:r w:rsidR="001B47E0" w:rsidRPr="00213DE5">
        <w:rPr>
          <w:sz w:val="24"/>
          <w:szCs w:val="24"/>
        </w:rPr>
        <w:t xml:space="preserve">Leverandøren i </w:t>
      </w:r>
      <w:r w:rsidR="001B47E0" w:rsidRPr="00213DE5">
        <w:rPr>
          <w:sz w:val="24"/>
          <w:szCs w:val="24"/>
        </w:rPr>
        <w:fldChar w:fldCharType="begin"/>
      </w:r>
      <w:r w:rsidR="001B47E0" w:rsidRPr="00213DE5">
        <w:rPr>
          <w:sz w:val="24"/>
          <w:szCs w:val="24"/>
        </w:rPr>
        <w:instrText xml:space="preserve"> REF _Ref493750660 \r \h </w:instrText>
      </w:r>
      <w:r w:rsidR="00213DE5">
        <w:rPr>
          <w:sz w:val="24"/>
          <w:szCs w:val="24"/>
        </w:rPr>
        <w:instrText xml:space="preserve"> \* MERGEFORMAT </w:instrText>
      </w:r>
      <w:r w:rsidR="001B47E0" w:rsidRPr="00213DE5">
        <w:rPr>
          <w:sz w:val="24"/>
          <w:szCs w:val="24"/>
        </w:rPr>
      </w:r>
      <w:r w:rsidR="001B47E0" w:rsidRPr="00213DE5">
        <w:rPr>
          <w:sz w:val="24"/>
          <w:szCs w:val="24"/>
        </w:rPr>
        <w:fldChar w:fldCharType="separate"/>
      </w:r>
      <w:r w:rsidR="006B4D8F">
        <w:rPr>
          <w:sz w:val="24"/>
          <w:szCs w:val="24"/>
        </w:rPr>
        <w:t>Bilag 11</w:t>
      </w:r>
      <w:r w:rsidR="001B47E0" w:rsidRPr="00213DE5">
        <w:rPr>
          <w:sz w:val="24"/>
          <w:szCs w:val="24"/>
        </w:rPr>
        <w:fldChar w:fldCharType="end"/>
      </w:r>
      <w:r w:rsidR="00547FB3" w:rsidRPr="00213DE5">
        <w:rPr>
          <w:sz w:val="24"/>
          <w:szCs w:val="24"/>
        </w:rPr>
        <w:t xml:space="preserve"> </w:t>
      </w:r>
      <w:r w:rsidR="00DB0F2F" w:rsidRPr="00213DE5">
        <w:rPr>
          <w:sz w:val="24"/>
          <w:szCs w:val="24"/>
        </w:rPr>
        <w:t>(</w:t>
      </w:r>
      <w:r w:rsidR="00DB0F2F" w:rsidRPr="00213DE5">
        <w:rPr>
          <w:sz w:val="24"/>
          <w:szCs w:val="24"/>
        </w:rPr>
        <w:fldChar w:fldCharType="begin"/>
      </w:r>
      <w:r w:rsidR="00DB0F2F" w:rsidRPr="00213DE5">
        <w:rPr>
          <w:sz w:val="24"/>
          <w:szCs w:val="24"/>
        </w:rPr>
        <w:instrText xml:space="preserve"> REF _Ref493750660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Transition Ind</w:t>
      </w:r>
      <w:r w:rsidR="00DB0F2F" w:rsidRPr="00213DE5">
        <w:rPr>
          <w:sz w:val="24"/>
          <w:szCs w:val="24"/>
        </w:rPr>
        <w:fldChar w:fldCharType="end"/>
      </w:r>
      <w:r w:rsidR="00DB0F2F" w:rsidRPr="00213DE5">
        <w:rPr>
          <w:sz w:val="24"/>
          <w:szCs w:val="24"/>
        </w:rPr>
        <w:t xml:space="preserve">) </w:t>
      </w:r>
      <w:r w:rsidR="001B47E0" w:rsidRPr="00213DE5">
        <w:rPr>
          <w:sz w:val="24"/>
          <w:szCs w:val="24"/>
        </w:rPr>
        <w:t>beskrevet hvilke</w:t>
      </w:r>
      <w:r w:rsidR="00BA29A8" w:rsidRPr="00213DE5">
        <w:rPr>
          <w:sz w:val="24"/>
          <w:szCs w:val="24"/>
        </w:rPr>
        <w:t xml:space="preserve"> </w:t>
      </w:r>
      <w:r w:rsidR="00DA7BBF">
        <w:rPr>
          <w:sz w:val="24"/>
          <w:szCs w:val="24"/>
        </w:rPr>
        <w:t>nødvendige</w:t>
      </w:r>
      <w:r w:rsidR="00DA7BBF" w:rsidRPr="00213DE5">
        <w:rPr>
          <w:sz w:val="24"/>
          <w:szCs w:val="24"/>
        </w:rPr>
        <w:t xml:space="preserve"> </w:t>
      </w:r>
      <w:r w:rsidR="00BA29A8" w:rsidRPr="00213DE5">
        <w:rPr>
          <w:sz w:val="24"/>
          <w:szCs w:val="24"/>
        </w:rPr>
        <w:t>tiltag</w:t>
      </w:r>
      <w:r w:rsidR="009F7748" w:rsidRPr="00213DE5">
        <w:rPr>
          <w:sz w:val="24"/>
          <w:szCs w:val="24"/>
        </w:rPr>
        <w:t>,</w:t>
      </w:r>
      <w:r w:rsidR="001B47E0" w:rsidRPr="00213DE5">
        <w:rPr>
          <w:sz w:val="24"/>
          <w:szCs w:val="24"/>
        </w:rPr>
        <w:t xml:space="preserve"> </w:t>
      </w:r>
      <w:r w:rsidR="00BA29A8" w:rsidRPr="00213DE5">
        <w:rPr>
          <w:sz w:val="24"/>
          <w:szCs w:val="24"/>
        </w:rPr>
        <w:t xml:space="preserve">Leverandøren vil gennemføre </w:t>
      </w:r>
      <w:r w:rsidR="001B47E0" w:rsidRPr="00213DE5">
        <w:rPr>
          <w:sz w:val="24"/>
          <w:szCs w:val="24"/>
        </w:rPr>
        <w:t>i Transition Ind</w:t>
      </w:r>
      <w:r w:rsidR="00DA4A37" w:rsidRPr="00213DE5">
        <w:rPr>
          <w:sz w:val="24"/>
          <w:szCs w:val="24"/>
        </w:rPr>
        <w:t xml:space="preserve">, </w:t>
      </w:r>
      <w:r w:rsidR="00BA29A8" w:rsidRPr="00213DE5">
        <w:rPr>
          <w:sz w:val="24"/>
          <w:szCs w:val="24"/>
        </w:rPr>
        <w:t>med henblik på</w:t>
      </w:r>
      <w:r w:rsidR="001B47E0" w:rsidRPr="00213DE5">
        <w:rPr>
          <w:sz w:val="24"/>
          <w:szCs w:val="24"/>
        </w:rPr>
        <w:t xml:space="preserve"> Leverandørens opfyldelse af Kontrakten fra </w:t>
      </w:r>
      <w:r w:rsidR="00432502" w:rsidRPr="00213DE5">
        <w:rPr>
          <w:sz w:val="24"/>
          <w:szCs w:val="24"/>
        </w:rPr>
        <w:t>Transitionsdagen</w:t>
      </w:r>
      <w:r w:rsidR="001B47E0" w:rsidRPr="00213DE5">
        <w:rPr>
          <w:sz w:val="24"/>
          <w:szCs w:val="24"/>
        </w:rPr>
        <w:t>.</w:t>
      </w:r>
      <w:r w:rsidR="006558E0" w:rsidRPr="00213DE5">
        <w:rPr>
          <w:sz w:val="24"/>
          <w:szCs w:val="24"/>
        </w:rPr>
        <w:t xml:space="preserve"> Sådanne tiltag kan eksempelvis omfatte Transformation, der leveres som en integreret del af Transition Ind, jf. punkt </w:t>
      </w:r>
      <w:r w:rsidR="006558E0" w:rsidRPr="00213DE5">
        <w:rPr>
          <w:sz w:val="24"/>
          <w:szCs w:val="24"/>
        </w:rPr>
        <w:fldChar w:fldCharType="begin"/>
      </w:r>
      <w:r w:rsidR="006558E0" w:rsidRPr="00213DE5">
        <w:rPr>
          <w:sz w:val="24"/>
          <w:szCs w:val="24"/>
        </w:rPr>
        <w:instrText xml:space="preserve"> REF _Ref516642221 \r \h </w:instrText>
      </w:r>
      <w:r w:rsidR="00213DE5">
        <w:rPr>
          <w:sz w:val="24"/>
          <w:szCs w:val="24"/>
        </w:rPr>
        <w:instrText xml:space="preserve"> \* MERGEFORMAT </w:instrText>
      </w:r>
      <w:r w:rsidR="006558E0" w:rsidRPr="00213DE5">
        <w:rPr>
          <w:sz w:val="24"/>
          <w:szCs w:val="24"/>
        </w:rPr>
      </w:r>
      <w:r w:rsidR="006558E0" w:rsidRPr="00213DE5">
        <w:rPr>
          <w:sz w:val="24"/>
          <w:szCs w:val="24"/>
        </w:rPr>
        <w:fldChar w:fldCharType="separate"/>
      </w:r>
      <w:r w:rsidR="006B4D8F">
        <w:rPr>
          <w:sz w:val="24"/>
          <w:szCs w:val="24"/>
        </w:rPr>
        <w:t>17.1</w:t>
      </w:r>
      <w:r w:rsidR="006558E0" w:rsidRPr="00213DE5">
        <w:rPr>
          <w:sz w:val="24"/>
          <w:szCs w:val="24"/>
        </w:rPr>
        <w:fldChar w:fldCharType="end"/>
      </w:r>
      <w:r w:rsidR="006558E0" w:rsidRPr="00213DE5">
        <w:rPr>
          <w:sz w:val="24"/>
          <w:szCs w:val="24"/>
        </w:rPr>
        <w:t>.</w:t>
      </w:r>
    </w:p>
    <w:p w14:paraId="0C196C81" w14:textId="42AA67EF" w:rsidR="00C4052E" w:rsidRPr="00213DE5" w:rsidRDefault="00C4052E" w:rsidP="001B47E0">
      <w:pPr>
        <w:pStyle w:val="PunktafsnitIndrykkettekst"/>
        <w:rPr>
          <w:sz w:val="24"/>
          <w:szCs w:val="24"/>
        </w:rPr>
      </w:pPr>
      <w:r w:rsidRPr="00213DE5">
        <w:rPr>
          <w:sz w:val="24"/>
          <w:szCs w:val="24"/>
        </w:rPr>
        <w:t xml:space="preserve">Efter kontraktunderskrift anses beskrivelsen af </w:t>
      </w:r>
      <w:r w:rsidR="008B3F13" w:rsidRPr="00213DE5">
        <w:rPr>
          <w:sz w:val="24"/>
          <w:szCs w:val="24"/>
        </w:rPr>
        <w:t xml:space="preserve">Applikationen i </w:t>
      </w:r>
      <w:r w:rsidRPr="00213DE5">
        <w:rPr>
          <w:sz w:val="24"/>
          <w:szCs w:val="24"/>
        </w:rPr>
        <w:t xml:space="preserve">Kundens It-miljø </w:t>
      </w:r>
      <w:r w:rsidRPr="00213DE5">
        <w:rPr>
          <w:sz w:val="24"/>
          <w:szCs w:val="24"/>
        </w:rPr>
        <w:fldChar w:fldCharType="begin"/>
      </w:r>
      <w:r w:rsidRPr="00213DE5">
        <w:rPr>
          <w:sz w:val="24"/>
          <w:szCs w:val="24"/>
        </w:rPr>
        <w:instrText xml:space="preserve"> REF _Ref488302602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Pr="00213DE5">
        <w:rPr>
          <w:sz w:val="24"/>
          <w:szCs w:val="24"/>
        </w:rPr>
        <w:t xml:space="preserve"> som en del</w:t>
      </w:r>
      <w:r w:rsidR="008C4828" w:rsidRPr="00213DE5">
        <w:rPr>
          <w:sz w:val="24"/>
          <w:szCs w:val="24"/>
        </w:rPr>
        <w:t xml:space="preserve"> af</w:t>
      </w:r>
      <w:r w:rsidRPr="00213DE5">
        <w:rPr>
          <w:sz w:val="24"/>
          <w:szCs w:val="24"/>
        </w:rPr>
        <w:t xml:space="preserve"> Dokumentationen. </w:t>
      </w:r>
    </w:p>
    <w:p w14:paraId="3011EEB4" w14:textId="26811D9F" w:rsidR="001B47E0" w:rsidRPr="00213DE5" w:rsidRDefault="001B47E0" w:rsidP="009200E4">
      <w:pPr>
        <w:pStyle w:val="Overskrift5"/>
        <w:rPr>
          <w:sz w:val="24"/>
          <w:szCs w:val="24"/>
        </w:rPr>
      </w:pPr>
      <w:bookmarkStart w:id="94" w:name="_Toc501459333"/>
      <w:bookmarkStart w:id="95" w:name="_Ref497220361"/>
      <w:bookmarkStart w:id="96" w:name="_Toc501549312"/>
      <w:bookmarkStart w:id="97" w:name="_Toc41397224"/>
      <w:bookmarkEnd w:id="94"/>
      <w:r w:rsidRPr="00213DE5">
        <w:rPr>
          <w:sz w:val="24"/>
          <w:szCs w:val="24"/>
        </w:rPr>
        <w:t>Governance</w:t>
      </w:r>
      <w:bookmarkEnd w:id="95"/>
      <w:bookmarkEnd w:id="96"/>
      <w:bookmarkEnd w:id="97"/>
    </w:p>
    <w:p w14:paraId="3AFF30BB" w14:textId="670ACDB5" w:rsidR="001B47E0" w:rsidRPr="00213DE5" w:rsidRDefault="001B47E0" w:rsidP="009200E4">
      <w:pPr>
        <w:pStyle w:val="Overskrift1"/>
        <w:rPr>
          <w:sz w:val="24"/>
          <w:szCs w:val="24"/>
        </w:rPr>
      </w:pPr>
      <w:bookmarkStart w:id="98" w:name="_Ref496632716"/>
      <w:bookmarkStart w:id="99" w:name="_Ref496641102"/>
      <w:bookmarkStart w:id="100" w:name="_Toc501549313"/>
      <w:bookmarkStart w:id="101" w:name="_Toc41397225"/>
      <w:r w:rsidRPr="00213DE5">
        <w:rPr>
          <w:sz w:val="24"/>
          <w:szCs w:val="24"/>
        </w:rPr>
        <w:t>Samarbejdsorganisation</w:t>
      </w:r>
      <w:bookmarkEnd w:id="98"/>
      <w:bookmarkEnd w:id="99"/>
      <w:bookmarkEnd w:id="100"/>
      <w:bookmarkEnd w:id="101"/>
    </w:p>
    <w:p w14:paraId="6AFD3865" w14:textId="6E1E0A58" w:rsidR="001B47E0" w:rsidRPr="00213DE5" w:rsidRDefault="001B47E0" w:rsidP="001B47E0">
      <w:pPr>
        <w:pStyle w:val="PunktafsnitIndrykkettekst"/>
        <w:rPr>
          <w:sz w:val="24"/>
          <w:szCs w:val="24"/>
        </w:rPr>
      </w:pPr>
      <w:r w:rsidRPr="00213DE5">
        <w:rPr>
          <w:sz w:val="24"/>
          <w:szCs w:val="24"/>
        </w:rPr>
        <w:t xml:space="preserve">Parterne skal etablere og loyalt deltage i samarbejdsorganisationen, jf. </w:t>
      </w:r>
      <w:r w:rsidR="006677B7" w:rsidRPr="00213DE5">
        <w:rPr>
          <w:sz w:val="24"/>
          <w:szCs w:val="24"/>
        </w:rPr>
        <w:fldChar w:fldCharType="begin"/>
      </w:r>
      <w:r w:rsidR="006677B7" w:rsidRPr="00213DE5">
        <w:rPr>
          <w:sz w:val="24"/>
          <w:szCs w:val="24"/>
        </w:rPr>
        <w:instrText xml:space="preserve"> REF _Ref498589591 \r \h </w:instrText>
      </w:r>
      <w:r w:rsidR="00213DE5">
        <w:rPr>
          <w:sz w:val="24"/>
          <w:szCs w:val="24"/>
        </w:rPr>
        <w:instrText xml:space="preserve"> \* MERGEFORMAT </w:instrText>
      </w:r>
      <w:r w:rsidR="006677B7" w:rsidRPr="00213DE5">
        <w:rPr>
          <w:sz w:val="24"/>
          <w:szCs w:val="24"/>
        </w:rPr>
      </w:r>
      <w:r w:rsidR="006677B7" w:rsidRPr="00213DE5">
        <w:rPr>
          <w:sz w:val="24"/>
          <w:szCs w:val="24"/>
        </w:rPr>
        <w:fldChar w:fldCharType="separate"/>
      </w:r>
      <w:r w:rsidR="006B4D8F">
        <w:rPr>
          <w:sz w:val="24"/>
          <w:szCs w:val="24"/>
        </w:rPr>
        <w:t>Bilag 4.a</w:t>
      </w:r>
      <w:r w:rsidR="006677B7"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_Ref498589591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Samarbejdsorganisation</w:t>
      </w:r>
      <w:r w:rsidR="00DB0F2F" w:rsidRPr="00213DE5">
        <w:rPr>
          <w:sz w:val="24"/>
          <w:szCs w:val="24"/>
        </w:rPr>
        <w:fldChar w:fldCharType="end"/>
      </w:r>
      <w:r w:rsidR="00547FB3" w:rsidRPr="00213DE5">
        <w:rPr>
          <w:sz w:val="24"/>
          <w:szCs w:val="24"/>
        </w:rPr>
        <w:t>)</w:t>
      </w:r>
      <w:r w:rsidRPr="00213DE5">
        <w:rPr>
          <w:sz w:val="24"/>
          <w:szCs w:val="24"/>
        </w:rPr>
        <w:t xml:space="preserve">, og herved proaktivt medvirke til opfyldelsen af Kontrakten, herunder </w:t>
      </w:r>
      <w:r w:rsidR="00B7165C" w:rsidRPr="00213DE5">
        <w:rPr>
          <w:sz w:val="24"/>
          <w:szCs w:val="24"/>
        </w:rPr>
        <w:t xml:space="preserve">Kontraktens formål, jf. punkt </w:t>
      </w:r>
      <w:r w:rsidR="00B7165C" w:rsidRPr="00213DE5">
        <w:rPr>
          <w:sz w:val="24"/>
          <w:szCs w:val="24"/>
        </w:rPr>
        <w:fldChar w:fldCharType="begin"/>
      </w:r>
      <w:r w:rsidR="00B7165C" w:rsidRPr="00213DE5">
        <w:rPr>
          <w:sz w:val="24"/>
          <w:szCs w:val="24"/>
        </w:rPr>
        <w:instrText xml:space="preserve"> REF _Ref497847880 \r \h </w:instrText>
      </w:r>
      <w:r w:rsidR="00213DE5">
        <w:rPr>
          <w:sz w:val="24"/>
          <w:szCs w:val="24"/>
        </w:rPr>
        <w:instrText xml:space="preserve"> \* MERGEFORMAT </w:instrText>
      </w:r>
      <w:r w:rsidR="00B7165C" w:rsidRPr="00213DE5">
        <w:rPr>
          <w:sz w:val="24"/>
          <w:szCs w:val="24"/>
        </w:rPr>
      </w:r>
      <w:r w:rsidR="00B7165C" w:rsidRPr="00213DE5">
        <w:rPr>
          <w:sz w:val="24"/>
          <w:szCs w:val="24"/>
        </w:rPr>
        <w:fldChar w:fldCharType="separate"/>
      </w:r>
      <w:r w:rsidR="006B4D8F">
        <w:rPr>
          <w:sz w:val="24"/>
          <w:szCs w:val="24"/>
        </w:rPr>
        <w:t>1</w:t>
      </w:r>
      <w:r w:rsidR="00B7165C" w:rsidRPr="00213DE5">
        <w:rPr>
          <w:sz w:val="24"/>
          <w:szCs w:val="24"/>
        </w:rPr>
        <w:fldChar w:fldCharType="end"/>
      </w:r>
      <w:r w:rsidRPr="00213DE5">
        <w:rPr>
          <w:sz w:val="24"/>
          <w:szCs w:val="24"/>
        </w:rPr>
        <w:t xml:space="preserve">. </w:t>
      </w:r>
    </w:p>
    <w:p w14:paraId="0F6958F4" w14:textId="16946E9F" w:rsidR="001B47E0" w:rsidRPr="00213DE5" w:rsidRDefault="001B47E0" w:rsidP="001B47E0">
      <w:pPr>
        <w:pStyle w:val="PunktafsnitIndrykkettekst"/>
        <w:rPr>
          <w:sz w:val="24"/>
          <w:szCs w:val="24"/>
        </w:rPr>
      </w:pPr>
      <w:r w:rsidRPr="00213DE5">
        <w:rPr>
          <w:sz w:val="24"/>
          <w:szCs w:val="24"/>
        </w:rPr>
        <w:t xml:space="preserve">Parterne indgår i samarbejdet med fokus på gensidig fleksibilitet og åbenhed, hvor Parterne </w:t>
      </w:r>
      <w:r w:rsidR="005E4C62" w:rsidRPr="00213DE5">
        <w:rPr>
          <w:sz w:val="24"/>
          <w:szCs w:val="24"/>
        </w:rPr>
        <w:t xml:space="preserve">under fornøden hensyntagen til, at </w:t>
      </w:r>
      <w:r w:rsidR="00304160" w:rsidRPr="00213DE5">
        <w:rPr>
          <w:sz w:val="24"/>
          <w:szCs w:val="24"/>
        </w:rPr>
        <w:t>Kontrakten omfatter drift</w:t>
      </w:r>
      <w:r w:rsidR="00825FDD" w:rsidRPr="00213DE5">
        <w:rPr>
          <w:sz w:val="24"/>
          <w:szCs w:val="24"/>
        </w:rPr>
        <w:t>,</w:t>
      </w:r>
      <w:r w:rsidR="00304160" w:rsidRPr="00213DE5">
        <w:rPr>
          <w:sz w:val="24"/>
          <w:szCs w:val="24"/>
        </w:rPr>
        <w:t xml:space="preserve"> </w:t>
      </w:r>
      <w:r w:rsidRPr="00213DE5">
        <w:rPr>
          <w:sz w:val="24"/>
          <w:szCs w:val="24"/>
        </w:rPr>
        <w:t xml:space="preserve">iagttager </w:t>
      </w:r>
      <w:r w:rsidR="004E0FDF" w:rsidRPr="00213DE5">
        <w:rPr>
          <w:sz w:val="24"/>
          <w:szCs w:val="24"/>
        </w:rPr>
        <w:t xml:space="preserve">retningslinjerne for gennemførelsesfasen og realiseringsfasen som fastlagt i </w:t>
      </w:r>
      <w:r w:rsidRPr="00213DE5">
        <w:rPr>
          <w:sz w:val="24"/>
          <w:szCs w:val="24"/>
        </w:rPr>
        <w:t xml:space="preserve">Digitaliseringsstyrelsens kodeks for det gode kunde-leverandørsamarbejde, jf. </w:t>
      </w:r>
      <w:r w:rsidRPr="00213DE5">
        <w:rPr>
          <w:sz w:val="24"/>
          <w:szCs w:val="24"/>
        </w:rPr>
        <w:fldChar w:fldCharType="begin"/>
      </w:r>
      <w:r w:rsidRPr="00213DE5">
        <w:rPr>
          <w:sz w:val="24"/>
          <w:szCs w:val="24"/>
        </w:rPr>
        <w:instrText xml:space="preserve"> REF _Ref497389607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4.c</w:t>
      </w:r>
      <w:r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_Ref497389607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Digitaliseringsstyrelsens kodeks for det gode kunde-leverandørsamarbejde</w:t>
      </w:r>
      <w:r w:rsidR="00DB0F2F" w:rsidRPr="00213DE5">
        <w:rPr>
          <w:sz w:val="24"/>
          <w:szCs w:val="24"/>
        </w:rPr>
        <w:fldChar w:fldCharType="end"/>
      </w:r>
      <w:r w:rsidR="00547FB3" w:rsidRPr="00213DE5">
        <w:rPr>
          <w:sz w:val="24"/>
          <w:szCs w:val="24"/>
        </w:rPr>
        <w:t>)</w:t>
      </w:r>
      <w:r w:rsidRPr="00213DE5">
        <w:rPr>
          <w:sz w:val="24"/>
          <w:szCs w:val="24"/>
        </w:rPr>
        <w:t>.</w:t>
      </w:r>
    </w:p>
    <w:p w14:paraId="57864F99" w14:textId="6AF63717" w:rsidR="001B47E0" w:rsidRPr="00213DE5" w:rsidRDefault="001B47E0" w:rsidP="001B47E0">
      <w:pPr>
        <w:pStyle w:val="PunktafsnitIndrykkettekst"/>
        <w:rPr>
          <w:sz w:val="24"/>
          <w:szCs w:val="24"/>
        </w:rPr>
      </w:pPr>
      <w:r w:rsidRPr="00213DE5">
        <w:rPr>
          <w:sz w:val="24"/>
          <w:szCs w:val="24"/>
        </w:rPr>
        <w:t>Parterne tager ansvar for samarbejdet omkring Ydelser</w:t>
      </w:r>
      <w:r w:rsidR="002C5873" w:rsidRPr="00213DE5">
        <w:rPr>
          <w:sz w:val="24"/>
          <w:szCs w:val="24"/>
        </w:rPr>
        <w:t>ne</w:t>
      </w:r>
      <w:r w:rsidRPr="00213DE5">
        <w:rPr>
          <w:sz w:val="24"/>
          <w:szCs w:val="24"/>
        </w:rPr>
        <w:t>. I den forbindelse skal Parterne have den fornødne indsigt i Ydelserne</w:t>
      </w:r>
      <w:r w:rsidR="002C5873" w:rsidRPr="00213DE5">
        <w:rPr>
          <w:sz w:val="24"/>
          <w:szCs w:val="24"/>
        </w:rPr>
        <w:t>, herunder</w:t>
      </w:r>
      <w:r w:rsidRPr="00213DE5">
        <w:rPr>
          <w:sz w:val="24"/>
          <w:szCs w:val="24"/>
        </w:rPr>
        <w:t xml:space="preserve"> sikre, at der i begge organisationer er klare </w:t>
      </w:r>
      <w:r w:rsidR="002C5873" w:rsidRPr="00213DE5">
        <w:rPr>
          <w:sz w:val="24"/>
          <w:szCs w:val="24"/>
        </w:rPr>
        <w:t xml:space="preserve">processer for </w:t>
      </w:r>
      <w:r w:rsidRPr="00213DE5">
        <w:rPr>
          <w:sz w:val="24"/>
          <w:szCs w:val="24"/>
        </w:rPr>
        <w:t>de</w:t>
      </w:r>
      <w:r w:rsidR="002C5873" w:rsidRPr="00213DE5">
        <w:rPr>
          <w:sz w:val="24"/>
          <w:szCs w:val="24"/>
        </w:rPr>
        <w:t xml:space="preserve"> operationelle aktiviteter,</w:t>
      </w:r>
      <w:r w:rsidRPr="00213DE5">
        <w:rPr>
          <w:sz w:val="24"/>
          <w:szCs w:val="24"/>
        </w:rPr>
        <w:t xml:space="preserve"> ledelsesmæssige beslutninger og afklaring af</w:t>
      </w:r>
      <w:r w:rsidR="002C5873" w:rsidRPr="00213DE5">
        <w:rPr>
          <w:sz w:val="24"/>
          <w:szCs w:val="24"/>
        </w:rPr>
        <w:t xml:space="preserve"> eventuelle</w:t>
      </w:r>
      <w:r w:rsidRPr="00213DE5">
        <w:rPr>
          <w:sz w:val="24"/>
          <w:szCs w:val="24"/>
        </w:rPr>
        <w:t xml:space="preserve"> uenigheder.</w:t>
      </w:r>
    </w:p>
    <w:p w14:paraId="56A87AF2" w14:textId="0883E104" w:rsidR="001B47E0" w:rsidRPr="00213DE5" w:rsidRDefault="002A7D17" w:rsidP="001B47E0">
      <w:pPr>
        <w:pStyle w:val="PunktafsnitIndrykkettekst"/>
        <w:rPr>
          <w:sz w:val="24"/>
          <w:szCs w:val="24"/>
        </w:rPr>
      </w:pPr>
      <w:r w:rsidRPr="00213DE5">
        <w:rPr>
          <w:sz w:val="24"/>
          <w:szCs w:val="24"/>
        </w:rPr>
        <w:lastRenderedPageBreak/>
        <w:t>Som en integreret del af det løbende samarbejde skal Leverandøren sikre, at Kunden modtager de aftalte information</w:t>
      </w:r>
      <w:r w:rsidR="006558E0" w:rsidRPr="00213DE5">
        <w:rPr>
          <w:sz w:val="24"/>
          <w:szCs w:val="24"/>
        </w:rPr>
        <w:t>er</w:t>
      </w:r>
      <w:r w:rsidRPr="00213DE5">
        <w:rPr>
          <w:sz w:val="24"/>
          <w:szCs w:val="24"/>
        </w:rPr>
        <w:t xml:space="preserve"> om de leverede Ydelser rettidigt. Informationerne skal være egnede til, at Kunden skal kunne verificere, om Ydelserne lever op til Kontrakten.</w:t>
      </w:r>
    </w:p>
    <w:p w14:paraId="55BC5413" w14:textId="47C60092" w:rsidR="00E97D77" w:rsidRPr="00213DE5" w:rsidRDefault="001B47E0" w:rsidP="001B47E0">
      <w:pPr>
        <w:pStyle w:val="PunktafsnitIndrykkettekst"/>
        <w:rPr>
          <w:sz w:val="24"/>
          <w:szCs w:val="24"/>
        </w:rPr>
      </w:pPr>
      <w:bookmarkStart w:id="102" w:name="_Hlk499644779"/>
      <w:r w:rsidRPr="00213DE5">
        <w:rPr>
          <w:sz w:val="24"/>
          <w:szCs w:val="24"/>
        </w:rPr>
        <w:t>Leverandøren skal endvidere løbende rådgive Kunden om potentielle</w:t>
      </w:r>
      <w:r w:rsidR="00887F65" w:rsidRPr="00213DE5">
        <w:rPr>
          <w:sz w:val="24"/>
          <w:szCs w:val="24"/>
        </w:rPr>
        <w:t>,</w:t>
      </w:r>
      <w:r w:rsidRPr="00213DE5">
        <w:rPr>
          <w:sz w:val="24"/>
          <w:szCs w:val="24"/>
        </w:rPr>
        <w:t xml:space="preserve"> </w:t>
      </w:r>
      <w:r w:rsidR="00E6612B" w:rsidRPr="00213DE5">
        <w:rPr>
          <w:sz w:val="24"/>
          <w:szCs w:val="24"/>
        </w:rPr>
        <w:t xml:space="preserve">generelle </w:t>
      </w:r>
      <w:r w:rsidRPr="00213DE5">
        <w:rPr>
          <w:sz w:val="24"/>
          <w:szCs w:val="24"/>
        </w:rPr>
        <w:t>optimeringer af processer eller komponenter, herunder Infrastrukturen</w:t>
      </w:r>
      <w:r w:rsidR="000F49B4" w:rsidRPr="00213DE5">
        <w:rPr>
          <w:sz w:val="24"/>
          <w:szCs w:val="24"/>
        </w:rPr>
        <w:t xml:space="preserve"> og</w:t>
      </w:r>
      <w:r w:rsidRPr="00213DE5">
        <w:rPr>
          <w:sz w:val="24"/>
          <w:szCs w:val="24"/>
        </w:rPr>
        <w:t xml:space="preserve"> værktøjer,</w:t>
      </w:r>
      <w:r w:rsidR="00E6612B" w:rsidRPr="00213DE5">
        <w:rPr>
          <w:sz w:val="24"/>
          <w:szCs w:val="24"/>
        </w:rPr>
        <w:t xml:space="preserve"> der er</w:t>
      </w:r>
      <w:r w:rsidR="00326B42" w:rsidRPr="00213DE5">
        <w:rPr>
          <w:sz w:val="24"/>
          <w:szCs w:val="24"/>
        </w:rPr>
        <w:t xml:space="preserve"> almindeligt</w:t>
      </w:r>
      <w:r w:rsidR="00E6612B" w:rsidRPr="00213DE5">
        <w:rPr>
          <w:sz w:val="24"/>
          <w:szCs w:val="24"/>
        </w:rPr>
        <w:t xml:space="preserve"> tilgængelig</w:t>
      </w:r>
      <w:r w:rsidR="00326B42" w:rsidRPr="00213DE5">
        <w:rPr>
          <w:sz w:val="24"/>
          <w:szCs w:val="24"/>
        </w:rPr>
        <w:t>t</w:t>
      </w:r>
      <w:r w:rsidR="00E6612B" w:rsidRPr="00213DE5">
        <w:rPr>
          <w:sz w:val="24"/>
          <w:szCs w:val="24"/>
        </w:rPr>
        <w:t xml:space="preserve"> på markedet,</w:t>
      </w:r>
      <w:r w:rsidRPr="00213DE5">
        <w:rPr>
          <w:sz w:val="24"/>
          <w:szCs w:val="24"/>
        </w:rPr>
        <w:t xml:space="preserve"> </w:t>
      </w:r>
      <w:r w:rsidR="00E6612B" w:rsidRPr="00213DE5">
        <w:rPr>
          <w:sz w:val="24"/>
          <w:szCs w:val="24"/>
        </w:rPr>
        <w:t xml:space="preserve">og som </w:t>
      </w:r>
      <w:r w:rsidRPr="00213DE5">
        <w:rPr>
          <w:sz w:val="24"/>
          <w:szCs w:val="24"/>
        </w:rPr>
        <w:t>f.eks. kan have driftsmæssige og</w:t>
      </w:r>
      <w:r w:rsidR="0027384E" w:rsidRPr="00213DE5">
        <w:rPr>
          <w:sz w:val="24"/>
          <w:szCs w:val="24"/>
        </w:rPr>
        <w:t>/eller</w:t>
      </w:r>
      <w:r w:rsidRPr="00213DE5">
        <w:rPr>
          <w:sz w:val="24"/>
          <w:szCs w:val="24"/>
        </w:rPr>
        <w:t xml:space="preserve"> økonomiske konsekvenser for Kunden. Såfremt Kunden</w:t>
      </w:r>
      <w:r w:rsidR="0027384E" w:rsidRPr="00213DE5">
        <w:rPr>
          <w:sz w:val="24"/>
          <w:szCs w:val="24"/>
        </w:rPr>
        <w:t xml:space="preserve"> </w:t>
      </w:r>
      <w:r w:rsidR="001D7420" w:rsidRPr="00213DE5">
        <w:rPr>
          <w:sz w:val="24"/>
          <w:szCs w:val="24"/>
        </w:rPr>
        <w:t xml:space="preserve">på baggrund af </w:t>
      </w:r>
      <w:r w:rsidR="0027384E" w:rsidRPr="00213DE5">
        <w:rPr>
          <w:sz w:val="24"/>
          <w:szCs w:val="24"/>
        </w:rPr>
        <w:t>Leverandørens løbende rådgivning</w:t>
      </w:r>
      <w:r w:rsidRPr="00213DE5">
        <w:rPr>
          <w:sz w:val="24"/>
          <w:szCs w:val="24"/>
        </w:rPr>
        <w:t xml:space="preserve"> ønsker </w:t>
      </w:r>
      <w:r w:rsidR="005F41E1" w:rsidRPr="00213DE5">
        <w:rPr>
          <w:sz w:val="24"/>
          <w:szCs w:val="24"/>
        </w:rPr>
        <w:t xml:space="preserve">at </w:t>
      </w:r>
      <w:r w:rsidRPr="00213DE5">
        <w:rPr>
          <w:sz w:val="24"/>
          <w:szCs w:val="24"/>
        </w:rPr>
        <w:t xml:space="preserve">bestille </w:t>
      </w:r>
      <w:r w:rsidR="00AE2D86" w:rsidRPr="00213DE5">
        <w:rPr>
          <w:sz w:val="24"/>
          <w:szCs w:val="24"/>
        </w:rPr>
        <w:t>Bestillingsy</w:t>
      </w:r>
      <w:r w:rsidRPr="00213DE5">
        <w:rPr>
          <w:sz w:val="24"/>
          <w:szCs w:val="24"/>
        </w:rPr>
        <w:t xml:space="preserve">delser, håndteres dette </w:t>
      </w:r>
      <w:r w:rsidR="001D7420" w:rsidRPr="00213DE5">
        <w:rPr>
          <w:sz w:val="24"/>
          <w:szCs w:val="24"/>
        </w:rPr>
        <w:t xml:space="preserve">i overensstemmelse med punkt </w:t>
      </w:r>
      <w:r w:rsidR="001D7420" w:rsidRPr="00213DE5">
        <w:rPr>
          <w:sz w:val="24"/>
          <w:szCs w:val="24"/>
        </w:rPr>
        <w:fldChar w:fldCharType="begin"/>
      </w:r>
      <w:r w:rsidR="001D7420" w:rsidRPr="00213DE5">
        <w:rPr>
          <w:sz w:val="24"/>
          <w:szCs w:val="24"/>
        </w:rPr>
        <w:instrText xml:space="preserve"> REF _Ref496717572 \r \h </w:instrText>
      </w:r>
      <w:r w:rsidR="00213DE5">
        <w:rPr>
          <w:sz w:val="24"/>
          <w:szCs w:val="24"/>
        </w:rPr>
        <w:instrText xml:space="preserve"> \* MERGEFORMAT </w:instrText>
      </w:r>
      <w:r w:rsidR="001D7420" w:rsidRPr="00213DE5">
        <w:rPr>
          <w:sz w:val="24"/>
          <w:szCs w:val="24"/>
        </w:rPr>
      </w:r>
      <w:r w:rsidR="001D7420" w:rsidRPr="00213DE5">
        <w:rPr>
          <w:sz w:val="24"/>
          <w:szCs w:val="24"/>
        </w:rPr>
        <w:fldChar w:fldCharType="separate"/>
      </w:r>
      <w:r w:rsidR="006B4D8F">
        <w:rPr>
          <w:sz w:val="24"/>
          <w:szCs w:val="24"/>
        </w:rPr>
        <w:t>29</w:t>
      </w:r>
      <w:r w:rsidR="001D7420" w:rsidRPr="00213DE5">
        <w:rPr>
          <w:sz w:val="24"/>
          <w:szCs w:val="24"/>
        </w:rPr>
        <w:fldChar w:fldCharType="end"/>
      </w:r>
      <w:r w:rsidRPr="00213DE5">
        <w:rPr>
          <w:sz w:val="24"/>
          <w:szCs w:val="24"/>
        </w:rPr>
        <w:t xml:space="preserve">. </w:t>
      </w:r>
    </w:p>
    <w:p w14:paraId="38FF4CE8" w14:textId="62625E47" w:rsidR="001B47E0" w:rsidRPr="00213DE5" w:rsidRDefault="001B47E0" w:rsidP="009200E4">
      <w:pPr>
        <w:pStyle w:val="Overskrift1"/>
        <w:rPr>
          <w:sz w:val="24"/>
          <w:szCs w:val="24"/>
        </w:rPr>
      </w:pPr>
      <w:bookmarkStart w:id="103" w:name="_Ref497996553"/>
      <w:bookmarkStart w:id="104" w:name="_Ref498003576"/>
      <w:bookmarkStart w:id="105" w:name="_Toc501549314"/>
      <w:bookmarkStart w:id="106" w:name="_Toc41397226"/>
      <w:bookmarkEnd w:id="102"/>
      <w:r w:rsidRPr="00213DE5">
        <w:rPr>
          <w:sz w:val="24"/>
          <w:szCs w:val="24"/>
        </w:rPr>
        <w:t>Kundens medvirken</w:t>
      </w:r>
      <w:bookmarkEnd w:id="103"/>
      <w:bookmarkEnd w:id="104"/>
      <w:bookmarkEnd w:id="105"/>
      <w:bookmarkEnd w:id="106"/>
    </w:p>
    <w:p w14:paraId="11257565" w14:textId="503D17A7" w:rsidR="003D6B89" w:rsidRPr="00213DE5" w:rsidRDefault="003D6B89" w:rsidP="003D6B89">
      <w:pPr>
        <w:pStyle w:val="PunktafsnitIndrykkettekst"/>
        <w:rPr>
          <w:sz w:val="24"/>
          <w:szCs w:val="24"/>
        </w:rPr>
      </w:pPr>
      <w:r w:rsidRPr="00213DE5">
        <w:rPr>
          <w:sz w:val="24"/>
          <w:szCs w:val="24"/>
        </w:rPr>
        <w:t xml:space="preserve">Kundens medvirken indtil Transitionsdagen er specificeret i </w:t>
      </w:r>
      <w:r w:rsidRPr="00213DE5">
        <w:rPr>
          <w:sz w:val="24"/>
          <w:szCs w:val="24"/>
        </w:rPr>
        <w:fldChar w:fldCharType="begin"/>
      </w:r>
      <w:r w:rsidRPr="00213DE5">
        <w:rPr>
          <w:sz w:val="24"/>
          <w:szCs w:val="24"/>
        </w:rPr>
        <w:instrText xml:space="preserve"> REF _Ref488301547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_Ref488301547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Tidsplan</w:t>
      </w:r>
      <w:r w:rsidR="00DB0F2F" w:rsidRPr="00213DE5">
        <w:rPr>
          <w:sz w:val="24"/>
          <w:szCs w:val="24"/>
        </w:rPr>
        <w:fldChar w:fldCharType="end"/>
      </w:r>
      <w:r w:rsidR="00547FB3" w:rsidRPr="00213DE5">
        <w:rPr>
          <w:sz w:val="24"/>
          <w:szCs w:val="24"/>
        </w:rPr>
        <w:t>)</w:t>
      </w:r>
      <w:r w:rsidRPr="00213DE5">
        <w:rPr>
          <w:sz w:val="24"/>
          <w:szCs w:val="24"/>
        </w:rPr>
        <w:t>.</w:t>
      </w:r>
    </w:p>
    <w:p w14:paraId="7406BD35" w14:textId="24ED97D4" w:rsidR="003D6B89" w:rsidRPr="00213DE5" w:rsidRDefault="003D6B89" w:rsidP="003D6B89">
      <w:pPr>
        <w:pStyle w:val="PunktafsnitIndrykkettekst"/>
        <w:rPr>
          <w:sz w:val="24"/>
          <w:szCs w:val="24"/>
        </w:rPr>
      </w:pPr>
      <w:r w:rsidRPr="00213DE5">
        <w:rPr>
          <w:sz w:val="24"/>
          <w:szCs w:val="24"/>
        </w:rPr>
        <w:t xml:space="preserve">Kundens medvirken efter Transitionsdagen er specificeret i </w:t>
      </w:r>
      <w:r w:rsidRPr="00213DE5">
        <w:rPr>
          <w:sz w:val="24"/>
          <w:szCs w:val="24"/>
        </w:rPr>
        <w:fldChar w:fldCharType="begin"/>
      </w:r>
      <w:r w:rsidRPr="00213DE5">
        <w:rPr>
          <w:sz w:val="24"/>
          <w:szCs w:val="24"/>
        </w:rPr>
        <w:instrText xml:space="preserve"> REF _Ref437331827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5</w:t>
      </w:r>
      <w:r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_Ref437331827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Kundens medvirken</w:t>
      </w:r>
      <w:r w:rsidR="00DB0F2F" w:rsidRPr="00213DE5">
        <w:rPr>
          <w:sz w:val="24"/>
          <w:szCs w:val="24"/>
        </w:rPr>
        <w:fldChar w:fldCharType="end"/>
      </w:r>
      <w:r w:rsidR="00547FB3" w:rsidRPr="00213DE5">
        <w:rPr>
          <w:sz w:val="24"/>
          <w:szCs w:val="24"/>
        </w:rPr>
        <w:t>)</w:t>
      </w:r>
      <w:r w:rsidRPr="00213DE5">
        <w:rPr>
          <w:sz w:val="24"/>
          <w:szCs w:val="24"/>
        </w:rPr>
        <w:t>.</w:t>
      </w:r>
    </w:p>
    <w:p w14:paraId="35363121" w14:textId="4B9ECA99" w:rsidR="001B47E0" w:rsidRPr="00213DE5" w:rsidRDefault="001B47E0" w:rsidP="003D6B89">
      <w:pPr>
        <w:pStyle w:val="PunktafsnitIndrykkettekst"/>
        <w:rPr>
          <w:sz w:val="24"/>
          <w:szCs w:val="24"/>
        </w:rPr>
      </w:pPr>
      <w:r w:rsidRPr="00213DE5">
        <w:rPr>
          <w:sz w:val="24"/>
          <w:szCs w:val="24"/>
        </w:rPr>
        <w:t xml:space="preserve">Kunden skal indgå i samarbejdet </w:t>
      </w:r>
      <w:r w:rsidR="003D6B89" w:rsidRPr="00213DE5">
        <w:rPr>
          <w:sz w:val="24"/>
          <w:szCs w:val="24"/>
        </w:rPr>
        <w:t>i overensstemmelse med</w:t>
      </w:r>
      <w:r w:rsidRPr="00213DE5">
        <w:rPr>
          <w:sz w:val="24"/>
          <w:szCs w:val="24"/>
        </w:rPr>
        <w:t xml:space="preserve"> de i punkt </w:t>
      </w:r>
      <w:r w:rsidRPr="00213DE5">
        <w:rPr>
          <w:sz w:val="24"/>
          <w:szCs w:val="24"/>
        </w:rPr>
        <w:fldChar w:fldCharType="begin"/>
      </w:r>
      <w:r w:rsidRPr="00213DE5">
        <w:rPr>
          <w:sz w:val="24"/>
          <w:szCs w:val="24"/>
        </w:rPr>
        <w:instrText xml:space="preserve"> REF _Ref496641102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w:t>
      </w:r>
      <w:r w:rsidRPr="00213DE5">
        <w:rPr>
          <w:sz w:val="24"/>
          <w:szCs w:val="24"/>
        </w:rPr>
        <w:fldChar w:fldCharType="end"/>
      </w:r>
      <w:r w:rsidRPr="00213DE5">
        <w:rPr>
          <w:sz w:val="24"/>
          <w:szCs w:val="24"/>
        </w:rPr>
        <w:t xml:space="preserve"> beskrevne retningslinjer. Kundens </w:t>
      </w:r>
      <w:r w:rsidR="003D6B89" w:rsidRPr="00213DE5">
        <w:rPr>
          <w:sz w:val="24"/>
          <w:szCs w:val="24"/>
        </w:rPr>
        <w:t xml:space="preserve">eventuelle </w:t>
      </w:r>
      <w:r w:rsidR="00F55E9B" w:rsidRPr="00213DE5">
        <w:rPr>
          <w:sz w:val="24"/>
          <w:szCs w:val="24"/>
        </w:rPr>
        <w:t>N</w:t>
      </w:r>
      <w:r w:rsidRPr="00213DE5">
        <w:rPr>
          <w:sz w:val="24"/>
          <w:szCs w:val="24"/>
        </w:rPr>
        <w:t xml:space="preserve">øglemedarbejdere er angivet i </w:t>
      </w:r>
      <w:r w:rsidR="004B7607" w:rsidRPr="00213DE5">
        <w:rPr>
          <w:sz w:val="24"/>
          <w:szCs w:val="24"/>
        </w:rPr>
        <w:fldChar w:fldCharType="begin"/>
      </w:r>
      <w:r w:rsidR="004B7607" w:rsidRPr="00213DE5">
        <w:rPr>
          <w:sz w:val="24"/>
          <w:szCs w:val="24"/>
        </w:rPr>
        <w:instrText xml:space="preserve"> REF _Ref498638632 \r \h </w:instrText>
      </w:r>
      <w:r w:rsidR="00213DE5">
        <w:rPr>
          <w:sz w:val="24"/>
          <w:szCs w:val="24"/>
        </w:rPr>
        <w:instrText xml:space="preserve"> \* MERGEFORMAT </w:instrText>
      </w:r>
      <w:r w:rsidR="004B7607" w:rsidRPr="00213DE5">
        <w:rPr>
          <w:sz w:val="24"/>
          <w:szCs w:val="24"/>
        </w:rPr>
      </w:r>
      <w:r w:rsidR="004B7607" w:rsidRPr="00213DE5">
        <w:rPr>
          <w:sz w:val="24"/>
          <w:szCs w:val="24"/>
        </w:rPr>
        <w:fldChar w:fldCharType="separate"/>
      </w:r>
      <w:r w:rsidR="006B4D8F">
        <w:rPr>
          <w:sz w:val="24"/>
          <w:szCs w:val="24"/>
        </w:rPr>
        <w:t>Bilag 4.b</w:t>
      </w:r>
      <w:r w:rsidR="004B7607"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_Ref498638632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Allokerede Nøglemedarbejdere</w:t>
      </w:r>
      <w:r w:rsidR="00DB0F2F" w:rsidRPr="00213DE5">
        <w:rPr>
          <w:sz w:val="24"/>
          <w:szCs w:val="24"/>
        </w:rPr>
        <w:fldChar w:fldCharType="end"/>
      </w:r>
      <w:r w:rsidR="00547FB3" w:rsidRPr="00213DE5">
        <w:rPr>
          <w:sz w:val="24"/>
          <w:szCs w:val="24"/>
        </w:rPr>
        <w:t>)</w:t>
      </w:r>
      <w:r w:rsidRPr="00213DE5">
        <w:rPr>
          <w:sz w:val="24"/>
          <w:szCs w:val="24"/>
        </w:rPr>
        <w:t>.</w:t>
      </w:r>
    </w:p>
    <w:p w14:paraId="7B079873" w14:textId="5FD5F56A" w:rsidR="001B47E0" w:rsidRPr="00213DE5" w:rsidRDefault="001B47E0" w:rsidP="001B47E0">
      <w:pPr>
        <w:pStyle w:val="PunktafsnitIndrykkettekst"/>
        <w:rPr>
          <w:sz w:val="24"/>
          <w:szCs w:val="24"/>
        </w:rPr>
      </w:pPr>
      <w:r w:rsidRPr="00213DE5">
        <w:rPr>
          <w:sz w:val="24"/>
          <w:szCs w:val="24"/>
        </w:rPr>
        <w:t>Kundens medvirken skal ske med respekt for samarbejdsorganisation</w:t>
      </w:r>
      <w:r w:rsidR="003D6B89" w:rsidRPr="00213DE5">
        <w:rPr>
          <w:sz w:val="24"/>
          <w:szCs w:val="24"/>
        </w:rPr>
        <w:t>en</w:t>
      </w:r>
      <w:r w:rsidRPr="00213DE5">
        <w:rPr>
          <w:sz w:val="24"/>
          <w:szCs w:val="24"/>
        </w:rPr>
        <w:t xml:space="preserve"> som beskrevet i </w:t>
      </w:r>
      <w:r w:rsidR="00AA3E8F" w:rsidRPr="00213DE5">
        <w:rPr>
          <w:sz w:val="24"/>
          <w:szCs w:val="24"/>
        </w:rPr>
        <w:fldChar w:fldCharType="begin"/>
      </w:r>
      <w:r w:rsidR="00AA3E8F" w:rsidRPr="00213DE5">
        <w:rPr>
          <w:sz w:val="24"/>
          <w:szCs w:val="24"/>
        </w:rPr>
        <w:instrText xml:space="preserve"> REF _Ref498589591 \r \h </w:instrText>
      </w:r>
      <w:r w:rsidR="00213DE5">
        <w:rPr>
          <w:sz w:val="24"/>
          <w:szCs w:val="24"/>
        </w:rPr>
        <w:instrText xml:space="preserve"> \* MERGEFORMAT </w:instrText>
      </w:r>
      <w:r w:rsidR="00AA3E8F" w:rsidRPr="00213DE5">
        <w:rPr>
          <w:sz w:val="24"/>
          <w:szCs w:val="24"/>
        </w:rPr>
      </w:r>
      <w:r w:rsidR="00AA3E8F" w:rsidRPr="00213DE5">
        <w:rPr>
          <w:sz w:val="24"/>
          <w:szCs w:val="24"/>
        </w:rPr>
        <w:fldChar w:fldCharType="separate"/>
      </w:r>
      <w:r w:rsidR="006B4D8F">
        <w:rPr>
          <w:sz w:val="24"/>
          <w:szCs w:val="24"/>
        </w:rPr>
        <w:t>Bilag 4.a</w:t>
      </w:r>
      <w:r w:rsidR="00AA3E8F"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_Ref498589591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Samarbejdsorganisation</w:t>
      </w:r>
      <w:r w:rsidR="00DB0F2F" w:rsidRPr="00213DE5">
        <w:rPr>
          <w:sz w:val="24"/>
          <w:szCs w:val="24"/>
        </w:rPr>
        <w:fldChar w:fldCharType="end"/>
      </w:r>
      <w:r w:rsidR="00547FB3" w:rsidRPr="00213DE5">
        <w:rPr>
          <w:sz w:val="24"/>
          <w:szCs w:val="24"/>
        </w:rPr>
        <w:t>)</w:t>
      </w:r>
      <w:r w:rsidR="00DC3AED" w:rsidRPr="00213DE5">
        <w:rPr>
          <w:sz w:val="24"/>
          <w:szCs w:val="24"/>
        </w:rPr>
        <w:t xml:space="preserve"> og Kontraktens krav i øvrigt</w:t>
      </w:r>
      <w:r w:rsidRPr="00213DE5">
        <w:rPr>
          <w:sz w:val="24"/>
          <w:szCs w:val="24"/>
        </w:rPr>
        <w:t xml:space="preserve">, herunder de kompetencer og roller som Kunden </w:t>
      </w:r>
      <w:r w:rsidR="00DC3AED" w:rsidRPr="00213DE5">
        <w:rPr>
          <w:sz w:val="24"/>
          <w:szCs w:val="24"/>
        </w:rPr>
        <w:t xml:space="preserve">med rimelighed kan forventes at </w:t>
      </w:r>
      <w:r w:rsidRPr="00213DE5">
        <w:rPr>
          <w:sz w:val="24"/>
          <w:szCs w:val="24"/>
        </w:rPr>
        <w:t xml:space="preserve">stille til rådighed for opgaveløsningen. Kundens medvirken omfatter tillige ydelser fra Kundens øvrige leverandører, som Kunden skal sikre i forhold til </w:t>
      </w:r>
      <w:r w:rsidR="001D7420" w:rsidRPr="00213DE5">
        <w:rPr>
          <w:sz w:val="24"/>
          <w:szCs w:val="24"/>
        </w:rPr>
        <w:t>opfyldelse af Kontrakten</w:t>
      </w:r>
      <w:r w:rsidR="009F41C7" w:rsidRPr="00213DE5">
        <w:rPr>
          <w:sz w:val="24"/>
          <w:szCs w:val="24"/>
        </w:rPr>
        <w:t xml:space="preserve">, jf. punkt </w:t>
      </w:r>
      <w:r w:rsidR="009F41C7" w:rsidRPr="00213DE5">
        <w:rPr>
          <w:sz w:val="24"/>
          <w:szCs w:val="24"/>
        </w:rPr>
        <w:fldChar w:fldCharType="begin"/>
      </w:r>
      <w:r w:rsidR="009F41C7" w:rsidRPr="00213DE5">
        <w:rPr>
          <w:sz w:val="24"/>
          <w:szCs w:val="24"/>
        </w:rPr>
        <w:instrText xml:space="preserve"> REF _Ref500517913 \r \h </w:instrText>
      </w:r>
      <w:r w:rsidR="00213DE5">
        <w:rPr>
          <w:sz w:val="24"/>
          <w:szCs w:val="24"/>
        </w:rPr>
        <w:instrText xml:space="preserve"> \* MERGEFORMAT </w:instrText>
      </w:r>
      <w:r w:rsidR="009F41C7" w:rsidRPr="00213DE5">
        <w:rPr>
          <w:sz w:val="24"/>
          <w:szCs w:val="24"/>
        </w:rPr>
      </w:r>
      <w:r w:rsidR="009F41C7" w:rsidRPr="00213DE5">
        <w:rPr>
          <w:sz w:val="24"/>
          <w:szCs w:val="24"/>
        </w:rPr>
        <w:fldChar w:fldCharType="separate"/>
      </w:r>
      <w:r w:rsidR="006B4D8F">
        <w:rPr>
          <w:sz w:val="24"/>
          <w:szCs w:val="24"/>
        </w:rPr>
        <w:t>8</w:t>
      </w:r>
      <w:r w:rsidR="009F41C7" w:rsidRPr="00213DE5">
        <w:rPr>
          <w:sz w:val="24"/>
          <w:szCs w:val="24"/>
        </w:rPr>
        <w:fldChar w:fldCharType="end"/>
      </w:r>
      <w:r w:rsidRPr="00213DE5">
        <w:rPr>
          <w:sz w:val="24"/>
          <w:szCs w:val="24"/>
        </w:rPr>
        <w:t>.</w:t>
      </w:r>
    </w:p>
    <w:p w14:paraId="02FA26AD" w14:textId="1F80C4F5" w:rsidR="001B47E0" w:rsidRPr="00213DE5" w:rsidRDefault="001B47E0" w:rsidP="008571B8">
      <w:pPr>
        <w:pStyle w:val="PunktafsnitIndrykkettekst"/>
        <w:rPr>
          <w:sz w:val="24"/>
          <w:szCs w:val="24"/>
        </w:rPr>
      </w:pPr>
      <w:bookmarkStart w:id="107" w:name="_Hlk498953424"/>
      <w:r w:rsidRPr="00213DE5">
        <w:rPr>
          <w:sz w:val="24"/>
          <w:szCs w:val="24"/>
        </w:rPr>
        <w:t>Der kan opstå behov for justeringer af både omfang og indhold af Kundens medvirken</w:t>
      </w:r>
      <w:r w:rsidR="00526912" w:rsidRPr="00213DE5">
        <w:rPr>
          <w:sz w:val="24"/>
          <w:szCs w:val="24"/>
        </w:rPr>
        <w:t xml:space="preserve"> med henblik på at sikre indfrielsen af Kontrakten</w:t>
      </w:r>
      <w:r w:rsidR="00FE0F1B" w:rsidRPr="00213DE5">
        <w:rPr>
          <w:sz w:val="24"/>
          <w:szCs w:val="24"/>
        </w:rPr>
        <w:t>s</w:t>
      </w:r>
      <w:r w:rsidR="00526912" w:rsidRPr="00213DE5">
        <w:rPr>
          <w:sz w:val="24"/>
          <w:szCs w:val="24"/>
        </w:rPr>
        <w:t xml:space="preserve"> formål, jf. punkt </w:t>
      </w:r>
      <w:r w:rsidR="00526912" w:rsidRPr="00213DE5">
        <w:rPr>
          <w:sz w:val="24"/>
          <w:szCs w:val="24"/>
        </w:rPr>
        <w:fldChar w:fldCharType="begin"/>
      </w:r>
      <w:r w:rsidR="00526912" w:rsidRPr="00213DE5">
        <w:rPr>
          <w:sz w:val="24"/>
          <w:szCs w:val="24"/>
        </w:rPr>
        <w:instrText xml:space="preserve"> REF _Ref497847880 \r \h </w:instrText>
      </w:r>
      <w:r w:rsidR="00213DE5">
        <w:rPr>
          <w:sz w:val="24"/>
          <w:szCs w:val="24"/>
        </w:rPr>
        <w:instrText xml:space="preserve"> \* MERGEFORMAT </w:instrText>
      </w:r>
      <w:r w:rsidR="00526912" w:rsidRPr="00213DE5">
        <w:rPr>
          <w:sz w:val="24"/>
          <w:szCs w:val="24"/>
        </w:rPr>
      </w:r>
      <w:r w:rsidR="00526912" w:rsidRPr="00213DE5">
        <w:rPr>
          <w:sz w:val="24"/>
          <w:szCs w:val="24"/>
        </w:rPr>
        <w:fldChar w:fldCharType="separate"/>
      </w:r>
      <w:r w:rsidR="006B4D8F">
        <w:rPr>
          <w:sz w:val="24"/>
          <w:szCs w:val="24"/>
        </w:rPr>
        <w:t>1</w:t>
      </w:r>
      <w:r w:rsidR="00526912" w:rsidRPr="00213DE5">
        <w:rPr>
          <w:sz w:val="24"/>
          <w:szCs w:val="24"/>
        </w:rPr>
        <w:fldChar w:fldCharType="end"/>
      </w:r>
      <w:r w:rsidRPr="00213DE5">
        <w:rPr>
          <w:sz w:val="24"/>
          <w:szCs w:val="24"/>
        </w:rPr>
        <w:t>. S</w:t>
      </w:r>
      <w:r w:rsidR="008571B8" w:rsidRPr="00213DE5">
        <w:rPr>
          <w:sz w:val="24"/>
          <w:szCs w:val="24"/>
        </w:rPr>
        <w:t xml:space="preserve">ådanne </w:t>
      </w:r>
      <w:r w:rsidRPr="00213DE5">
        <w:rPr>
          <w:sz w:val="24"/>
          <w:szCs w:val="24"/>
        </w:rPr>
        <w:t>justeringer kan ske</w:t>
      </w:r>
      <w:r w:rsidR="000E2580" w:rsidRPr="00213DE5">
        <w:rPr>
          <w:sz w:val="24"/>
          <w:szCs w:val="24"/>
        </w:rPr>
        <w:t xml:space="preserve"> indenfor rammerne fastlagt i </w:t>
      </w:r>
      <w:r w:rsidR="000F1229" w:rsidRPr="00213DE5">
        <w:rPr>
          <w:sz w:val="24"/>
          <w:szCs w:val="24"/>
        </w:rPr>
        <w:t xml:space="preserve">Kontrakten, herunder </w:t>
      </w:r>
      <w:r w:rsidR="000E2580" w:rsidRPr="00213DE5">
        <w:rPr>
          <w:sz w:val="24"/>
          <w:szCs w:val="24"/>
        </w:rPr>
        <w:fldChar w:fldCharType="begin"/>
      </w:r>
      <w:r w:rsidR="000E2580" w:rsidRPr="00213DE5">
        <w:rPr>
          <w:sz w:val="24"/>
          <w:szCs w:val="24"/>
        </w:rPr>
        <w:instrText xml:space="preserve"> REF _Ref437331827 \r \h </w:instrText>
      </w:r>
      <w:r w:rsidR="00213DE5">
        <w:rPr>
          <w:sz w:val="24"/>
          <w:szCs w:val="24"/>
        </w:rPr>
        <w:instrText xml:space="preserve"> \* MERGEFORMAT </w:instrText>
      </w:r>
      <w:r w:rsidR="000E2580" w:rsidRPr="00213DE5">
        <w:rPr>
          <w:sz w:val="24"/>
          <w:szCs w:val="24"/>
        </w:rPr>
      </w:r>
      <w:r w:rsidR="000E2580" w:rsidRPr="00213DE5">
        <w:rPr>
          <w:sz w:val="24"/>
          <w:szCs w:val="24"/>
        </w:rPr>
        <w:fldChar w:fldCharType="separate"/>
      </w:r>
      <w:r w:rsidR="006B4D8F">
        <w:rPr>
          <w:sz w:val="24"/>
          <w:szCs w:val="24"/>
        </w:rPr>
        <w:t>Bilag 5</w:t>
      </w:r>
      <w:r w:rsidR="000E2580" w:rsidRPr="00213DE5">
        <w:rPr>
          <w:sz w:val="24"/>
          <w:szCs w:val="24"/>
        </w:rPr>
        <w:fldChar w:fldCharType="end"/>
      </w:r>
      <w:r w:rsidR="000E2580" w:rsidRPr="00213DE5">
        <w:rPr>
          <w:sz w:val="24"/>
          <w:szCs w:val="24"/>
        </w:rPr>
        <w:t xml:space="preserve"> (Kundens medvirken) og kan herudover ske, såfremt</w:t>
      </w:r>
      <w:r w:rsidRPr="00213DE5">
        <w:rPr>
          <w:sz w:val="24"/>
          <w:szCs w:val="24"/>
        </w:rPr>
        <w:t xml:space="preserve"> </w:t>
      </w:r>
      <w:r w:rsidR="00CE4968" w:rsidRPr="00213DE5">
        <w:rPr>
          <w:sz w:val="24"/>
          <w:szCs w:val="24"/>
        </w:rPr>
        <w:t>Kontraktens</w:t>
      </w:r>
      <w:r w:rsidR="008571B8" w:rsidRPr="00213DE5">
        <w:rPr>
          <w:sz w:val="24"/>
          <w:szCs w:val="24"/>
        </w:rPr>
        <w:t xml:space="preserve"> økonomiske balance </w:t>
      </w:r>
      <w:r w:rsidR="000E2580" w:rsidRPr="00213DE5">
        <w:rPr>
          <w:sz w:val="24"/>
          <w:szCs w:val="24"/>
        </w:rPr>
        <w:t xml:space="preserve">ikke </w:t>
      </w:r>
      <w:r w:rsidR="008571B8" w:rsidRPr="00213DE5">
        <w:rPr>
          <w:sz w:val="24"/>
          <w:szCs w:val="24"/>
        </w:rPr>
        <w:t>ændres til Leverandørens fordel</w:t>
      </w:r>
      <w:r w:rsidRPr="00213DE5">
        <w:rPr>
          <w:sz w:val="24"/>
          <w:szCs w:val="24"/>
        </w:rPr>
        <w:t xml:space="preserve">. </w:t>
      </w:r>
    </w:p>
    <w:bookmarkEnd w:id="107"/>
    <w:p w14:paraId="51AA74B1" w14:textId="4F959711" w:rsidR="001B47E0" w:rsidRPr="00213DE5" w:rsidRDefault="001B47E0" w:rsidP="001B47E0">
      <w:pPr>
        <w:pStyle w:val="PunktafsnitIndrykkettekst"/>
        <w:rPr>
          <w:sz w:val="24"/>
          <w:szCs w:val="24"/>
        </w:rPr>
      </w:pPr>
      <w:r w:rsidRPr="00213DE5">
        <w:rPr>
          <w:sz w:val="24"/>
          <w:szCs w:val="24"/>
        </w:rPr>
        <w:t>Såfremt Kunden ikke medvirker som aftalt</w:t>
      </w:r>
      <w:r w:rsidR="0000366C" w:rsidRPr="00213DE5">
        <w:rPr>
          <w:sz w:val="24"/>
          <w:szCs w:val="24"/>
        </w:rPr>
        <w:t>,</w:t>
      </w:r>
      <w:r w:rsidRPr="00213DE5">
        <w:rPr>
          <w:sz w:val="24"/>
          <w:szCs w:val="24"/>
        </w:rPr>
        <w:t xml:space="preserve"> eller som Leverandøren med føje kan forvente i</w:t>
      </w:r>
      <w:r w:rsidR="006677B7" w:rsidRPr="00213DE5">
        <w:rPr>
          <w:sz w:val="24"/>
          <w:szCs w:val="24"/>
        </w:rPr>
        <w:t xml:space="preserve"> </w:t>
      </w:r>
      <w:r w:rsidRPr="00213DE5">
        <w:rPr>
          <w:sz w:val="24"/>
          <w:szCs w:val="24"/>
        </w:rPr>
        <w:t xml:space="preserve">henhold til Kontrakten, skal Leverandøren senest </w:t>
      </w:r>
      <w:r w:rsidRPr="00D103F5">
        <w:rPr>
          <w:sz w:val="24"/>
          <w:szCs w:val="24"/>
          <w:highlight w:val="yellow"/>
        </w:rPr>
        <w:t>[</w:t>
      </w:r>
      <w:r w:rsidR="000F1229" w:rsidRPr="00D103F5">
        <w:rPr>
          <w:sz w:val="24"/>
          <w:szCs w:val="24"/>
          <w:highlight w:val="yellow"/>
        </w:rPr>
        <w:t>3</w:t>
      </w:r>
      <w:r w:rsidR="00A11821" w:rsidRPr="00D103F5">
        <w:rPr>
          <w:sz w:val="24"/>
          <w:szCs w:val="24"/>
          <w:highlight w:val="yellow"/>
        </w:rPr>
        <w:t>0</w:t>
      </w:r>
      <w:r w:rsidR="00114D83" w:rsidRPr="00D103F5">
        <w:rPr>
          <w:sz w:val="24"/>
          <w:szCs w:val="24"/>
          <w:highlight w:val="yellow"/>
        </w:rPr>
        <w:t>]</w:t>
      </w:r>
      <w:r w:rsidRPr="00213DE5">
        <w:rPr>
          <w:sz w:val="24"/>
          <w:szCs w:val="24"/>
        </w:rPr>
        <w:t xml:space="preserve"> Arbejdsdage efter, at den manglende medvirken er eller burde have været konstateret, give Meddelelse </w:t>
      </w:r>
      <w:r w:rsidR="006677B7" w:rsidRPr="00213DE5">
        <w:rPr>
          <w:sz w:val="24"/>
          <w:szCs w:val="24"/>
        </w:rPr>
        <w:t xml:space="preserve">herom </w:t>
      </w:r>
      <w:r w:rsidRPr="00213DE5">
        <w:rPr>
          <w:sz w:val="24"/>
          <w:szCs w:val="24"/>
        </w:rPr>
        <w:t>til Kunden.</w:t>
      </w:r>
    </w:p>
    <w:p w14:paraId="134B8CD6" w14:textId="607D7538" w:rsidR="001B47E0" w:rsidRPr="00213DE5" w:rsidRDefault="001B47E0" w:rsidP="001B47E0">
      <w:pPr>
        <w:pStyle w:val="PunktafsnitIndrykkettekst"/>
        <w:rPr>
          <w:sz w:val="24"/>
          <w:szCs w:val="24"/>
        </w:rPr>
      </w:pPr>
      <w:r w:rsidRPr="00213DE5">
        <w:rPr>
          <w:sz w:val="24"/>
          <w:szCs w:val="24"/>
        </w:rPr>
        <w:t xml:space="preserve">Leverandøren kan alene påberåbe sig manglende </w:t>
      </w:r>
      <w:r w:rsidR="00364F4F" w:rsidRPr="00213DE5">
        <w:rPr>
          <w:sz w:val="24"/>
          <w:szCs w:val="24"/>
        </w:rPr>
        <w:t xml:space="preserve">medvirken </w:t>
      </w:r>
      <w:r w:rsidRPr="00213DE5">
        <w:rPr>
          <w:sz w:val="24"/>
          <w:szCs w:val="24"/>
        </w:rPr>
        <w:t xml:space="preserve">fra Kundens side, såfremt den manglende </w:t>
      </w:r>
      <w:r w:rsidR="00364F4F" w:rsidRPr="00213DE5">
        <w:rPr>
          <w:sz w:val="24"/>
          <w:szCs w:val="24"/>
        </w:rPr>
        <w:t xml:space="preserve">medvirken </w:t>
      </w:r>
      <w:r w:rsidRPr="00213DE5">
        <w:rPr>
          <w:sz w:val="24"/>
          <w:szCs w:val="24"/>
        </w:rPr>
        <w:t xml:space="preserve">har haft reel indvirkning på Leverandørens forpligtelser i henhold til Kontrakten, og </w:t>
      </w:r>
      <w:r w:rsidR="00E55D39" w:rsidRPr="00213DE5">
        <w:rPr>
          <w:sz w:val="24"/>
          <w:szCs w:val="24"/>
        </w:rPr>
        <w:t xml:space="preserve">såfremt </w:t>
      </w:r>
      <w:r w:rsidRPr="00213DE5">
        <w:rPr>
          <w:sz w:val="24"/>
          <w:szCs w:val="24"/>
        </w:rPr>
        <w:t xml:space="preserve">Leverandøren ikke på rimelig vis har kunnet undgå denne indvirkning. Såfremt Leverandøren ikke afgiver Meddelelse i overensstemmelse </w:t>
      </w:r>
      <w:r w:rsidR="00213E5E" w:rsidRPr="00213DE5">
        <w:rPr>
          <w:sz w:val="24"/>
          <w:szCs w:val="24"/>
        </w:rPr>
        <w:t>med ovenstående</w:t>
      </w:r>
      <w:r w:rsidRPr="00213DE5">
        <w:rPr>
          <w:sz w:val="24"/>
          <w:szCs w:val="24"/>
        </w:rPr>
        <w:t xml:space="preserve">, anses Kunden for at have opfyldt sin forpligtelse til at medvirke. Vedrører den pågældende </w:t>
      </w:r>
      <w:r w:rsidRPr="00213DE5">
        <w:rPr>
          <w:sz w:val="24"/>
          <w:szCs w:val="24"/>
        </w:rPr>
        <w:lastRenderedPageBreak/>
        <w:t xml:space="preserve">medvirken tidsfæstede aktiviteter, som Kunden eksplicit er ansvarlig for, jf. </w:t>
      </w:r>
      <w:r w:rsidRPr="00213DE5">
        <w:rPr>
          <w:sz w:val="24"/>
          <w:szCs w:val="24"/>
        </w:rPr>
        <w:fldChar w:fldCharType="begin"/>
      </w:r>
      <w:r w:rsidRPr="00213DE5">
        <w:rPr>
          <w:sz w:val="24"/>
          <w:szCs w:val="24"/>
        </w:rPr>
        <w:instrText xml:space="preserve"> REF _Ref488301547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00547FB3"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_Ref488301547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Tidsplan</w:t>
      </w:r>
      <w:r w:rsidR="00A61837" w:rsidRPr="00213DE5">
        <w:rPr>
          <w:sz w:val="24"/>
          <w:szCs w:val="24"/>
        </w:rPr>
        <w:fldChar w:fldCharType="end"/>
      </w:r>
      <w:r w:rsidR="00547FB3" w:rsidRPr="00213DE5">
        <w:rPr>
          <w:sz w:val="24"/>
          <w:szCs w:val="24"/>
        </w:rPr>
        <w:t>)</w:t>
      </w:r>
      <w:r w:rsidRPr="00213DE5">
        <w:rPr>
          <w:sz w:val="24"/>
          <w:szCs w:val="24"/>
        </w:rPr>
        <w:t xml:space="preserve">, medfører manglende Meddelelse fra Leverandøren </w:t>
      </w:r>
      <w:r w:rsidR="00213E5E" w:rsidRPr="00213DE5">
        <w:rPr>
          <w:sz w:val="24"/>
          <w:szCs w:val="24"/>
        </w:rPr>
        <w:t xml:space="preserve">dog </w:t>
      </w:r>
      <w:r w:rsidRPr="00213DE5">
        <w:rPr>
          <w:sz w:val="24"/>
          <w:szCs w:val="24"/>
        </w:rPr>
        <w:t xml:space="preserve">ikke, at Kundens forpligtelser anses for opfyldt. </w:t>
      </w:r>
    </w:p>
    <w:p w14:paraId="5466B2C0" w14:textId="4531D4DC" w:rsidR="001B47E0" w:rsidRPr="00213DE5" w:rsidRDefault="001B47E0" w:rsidP="001B47E0">
      <w:pPr>
        <w:pStyle w:val="PunktafsnitIndrykkettekst"/>
        <w:rPr>
          <w:sz w:val="24"/>
          <w:szCs w:val="24"/>
        </w:rPr>
      </w:pPr>
      <w:r w:rsidRPr="00213DE5">
        <w:rPr>
          <w:sz w:val="24"/>
          <w:szCs w:val="24"/>
        </w:rPr>
        <w:t xml:space="preserve">Det påhviler Kunden at give Meddelelse til Leverandøren </w:t>
      </w:r>
      <w:r w:rsidR="00FB2F88" w:rsidRPr="00213DE5">
        <w:rPr>
          <w:sz w:val="24"/>
          <w:szCs w:val="24"/>
        </w:rPr>
        <w:t xml:space="preserve">uden </w:t>
      </w:r>
      <w:r w:rsidR="005D17F8" w:rsidRPr="00213DE5">
        <w:rPr>
          <w:sz w:val="24"/>
          <w:szCs w:val="24"/>
        </w:rPr>
        <w:t>u</w:t>
      </w:r>
      <w:r w:rsidR="00FB2F88" w:rsidRPr="00213DE5">
        <w:rPr>
          <w:sz w:val="24"/>
          <w:szCs w:val="24"/>
        </w:rPr>
        <w:t xml:space="preserve">grundet ophold efter, at </w:t>
      </w:r>
      <w:r w:rsidRPr="00213DE5">
        <w:rPr>
          <w:sz w:val="24"/>
          <w:szCs w:val="24"/>
        </w:rPr>
        <w:t>Kunden må forudse, at der vil indtræde risiko for forsinkelse af Kundens medvirken.</w:t>
      </w:r>
    </w:p>
    <w:p w14:paraId="1B6B0F46" w14:textId="4B08A463" w:rsidR="00F553E2" w:rsidRPr="00213DE5" w:rsidRDefault="000E2580" w:rsidP="001B47E0">
      <w:pPr>
        <w:pStyle w:val="PunktafsnitIndrykkettekst"/>
        <w:rPr>
          <w:sz w:val="24"/>
          <w:szCs w:val="24"/>
        </w:rPr>
      </w:pPr>
      <w:r w:rsidRPr="00213DE5">
        <w:rPr>
          <w:sz w:val="24"/>
          <w:szCs w:val="24"/>
        </w:rPr>
        <w:t xml:space="preserve">Misligholdelse som følge af </w:t>
      </w:r>
      <w:r w:rsidR="00F553E2" w:rsidRPr="00213DE5">
        <w:rPr>
          <w:sz w:val="24"/>
          <w:szCs w:val="24"/>
        </w:rPr>
        <w:t xml:space="preserve">Kundens manglende medvirken </w:t>
      </w:r>
      <w:r w:rsidR="002E07B5" w:rsidRPr="00213DE5">
        <w:rPr>
          <w:sz w:val="24"/>
          <w:szCs w:val="24"/>
        </w:rPr>
        <w:t xml:space="preserve">i overensstemmelse med Kontrakten er reguleret i punkt </w:t>
      </w:r>
      <w:r w:rsidR="002E07B5" w:rsidRPr="00213DE5">
        <w:rPr>
          <w:sz w:val="24"/>
          <w:szCs w:val="24"/>
        </w:rPr>
        <w:fldChar w:fldCharType="begin"/>
      </w:r>
      <w:r w:rsidR="002E07B5" w:rsidRPr="00213DE5">
        <w:rPr>
          <w:sz w:val="24"/>
          <w:szCs w:val="24"/>
        </w:rPr>
        <w:instrText xml:space="preserve"> REF _Ref500511280 \r \h </w:instrText>
      </w:r>
      <w:r w:rsidR="00213DE5">
        <w:rPr>
          <w:sz w:val="24"/>
          <w:szCs w:val="24"/>
        </w:rPr>
        <w:instrText xml:space="preserve"> \* MERGEFORMAT </w:instrText>
      </w:r>
      <w:r w:rsidR="002E07B5" w:rsidRPr="00213DE5">
        <w:rPr>
          <w:sz w:val="24"/>
          <w:szCs w:val="24"/>
        </w:rPr>
      </w:r>
      <w:r w:rsidR="002E07B5" w:rsidRPr="00213DE5">
        <w:rPr>
          <w:sz w:val="24"/>
          <w:szCs w:val="24"/>
        </w:rPr>
        <w:fldChar w:fldCharType="separate"/>
      </w:r>
      <w:r w:rsidR="006B4D8F">
        <w:rPr>
          <w:sz w:val="24"/>
          <w:szCs w:val="24"/>
        </w:rPr>
        <w:t>45.2</w:t>
      </w:r>
      <w:r w:rsidR="002E07B5" w:rsidRPr="00213DE5">
        <w:rPr>
          <w:sz w:val="24"/>
          <w:szCs w:val="24"/>
        </w:rPr>
        <w:fldChar w:fldCharType="end"/>
      </w:r>
      <w:r w:rsidR="002E07B5" w:rsidRPr="00213DE5">
        <w:rPr>
          <w:sz w:val="24"/>
          <w:szCs w:val="24"/>
        </w:rPr>
        <w:t>.</w:t>
      </w:r>
    </w:p>
    <w:p w14:paraId="02E454C2" w14:textId="6524C7C6" w:rsidR="001B47E0" w:rsidRPr="00213DE5" w:rsidRDefault="00B854E6" w:rsidP="009200E4">
      <w:pPr>
        <w:pStyle w:val="Overskrift1"/>
        <w:rPr>
          <w:sz w:val="24"/>
          <w:szCs w:val="24"/>
        </w:rPr>
      </w:pPr>
      <w:bookmarkStart w:id="108" w:name="_Toc495475386"/>
      <w:bookmarkStart w:id="109" w:name="_Ref493589488"/>
      <w:bookmarkStart w:id="110" w:name="_Toc501549315"/>
      <w:bookmarkStart w:id="111" w:name="_Toc41397227"/>
      <w:bookmarkEnd w:id="108"/>
      <w:r w:rsidRPr="00213DE5">
        <w:rPr>
          <w:sz w:val="24"/>
          <w:szCs w:val="24"/>
        </w:rPr>
        <w:t>Operationelle</w:t>
      </w:r>
      <w:r w:rsidR="005F0F54" w:rsidRPr="00213DE5">
        <w:rPr>
          <w:sz w:val="24"/>
          <w:szCs w:val="24"/>
        </w:rPr>
        <w:t xml:space="preserve"> P</w:t>
      </w:r>
      <w:r w:rsidR="001B47E0" w:rsidRPr="00213DE5">
        <w:rPr>
          <w:sz w:val="24"/>
          <w:szCs w:val="24"/>
        </w:rPr>
        <w:t>rocesser</w:t>
      </w:r>
      <w:bookmarkEnd w:id="109"/>
      <w:bookmarkEnd w:id="110"/>
      <w:bookmarkEnd w:id="111"/>
    </w:p>
    <w:p w14:paraId="7C0D613B" w14:textId="60C6A815" w:rsidR="00B854E6" w:rsidRPr="00213DE5" w:rsidRDefault="00B854E6" w:rsidP="00B854E6">
      <w:pPr>
        <w:pStyle w:val="PunktafsnitIndrykkettekst"/>
        <w:rPr>
          <w:sz w:val="24"/>
          <w:szCs w:val="24"/>
        </w:rPr>
      </w:pPr>
      <w:bookmarkStart w:id="112" w:name="_Hlk498451082"/>
      <w:bookmarkStart w:id="113" w:name="_Ref493494436"/>
      <w:r w:rsidRPr="00213DE5">
        <w:rPr>
          <w:sz w:val="24"/>
          <w:szCs w:val="24"/>
        </w:rPr>
        <w:t>Leverandøren</w:t>
      </w:r>
      <w:r w:rsidR="00244781" w:rsidRPr="00213DE5">
        <w:rPr>
          <w:sz w:val="24"/>
          <w:szCs w:val="24"/>
        </w:rPr>
        <w:t>s levering af</w:t>
      </w:r>
      <w:r w:rsidRPr="00213DE5">
        <w:rPr>
          <w:sz w:val="24"/>
          <w:szCs w:val="24"/>
        </w:rPr>
        <w:t xml:space="preserve"> </w:t>
      </w:r>
      <w:r w:rsidR="00244781" w:rsidRPr="00213DE5">
        <w:rPr>
          <w:sz w:val="24"/>
          <w:szCs w:val="24"/>
        </w:rPr>
        <w:t xml:space="preserve">de </w:t>
      </w:r>
      <w:r w:rsidRPr="00213DE5">
        <w:rPr>
          <w:sz w:val="24"/>
          <w:szCs w:val="24"/>
        </w:rPr>
        <w:t xml:space="preserve">Løbende Ydelser </w:t>
      </w:r>
      <w:r w:rsidR="00244781" w:rsidRPr="00213DE5">
        <w:rPr>
          <w:sz w:val="24"/>
          <w:szCs w:val="24"/>
        </w:rPr>
        <w:t xml:space="preserve">skal ske </w:t>
      </w:r>
      <w:r w:rsidRPr="00213DE5">
        <w:rPr>
          <w:sz w:val="24"/>
          <w:szCs w:val="24"/>
        </w:rPr>
        <w:t>i overensstemmelse med de Operationelle Processer.</w:t>
      </w:r>
    </w:p>
    <w:p w14:paraId="28580175" w14:textId="353C7C97" w:rsidR="00B854E6" w:rsidRPr="00213DE5" w:rsidRDefault="00827A13" w:rsidP="00B854E6">
      <w:pPr>
        <w:pStyle w:val="PunktafsnitIndrykkettekst"/>
        <w:rPr>
          <w:sz w:val="24"/>
          <w:szCs w:val="24"/>
        </w:rPr>
      </w:pPr>
      <w:bookmarkStart w:id="114" w:name="_Hlk498618729"/>
      <w:r w:rsidRPr="00213DE5">
        <w:rPr>
          <w:sz w:val="24"/>
          <w:szCs w:val="24"/>
        </w:rPr>
        <w:t>De Operationelle Processer skal sikre, at Leverandørens kvalitetssikring af</w:t>
      </w:r>
      <w:r w:rsidR="00FA7DB1" w:rsidRPr="00213DE5">
        <w:rPr>
          <w:sz w:val="24"/>
          <w:szCs w:val="24"/>
        </w:rPr>
        <w:t xml:space="preserve"> de Løbende Ydelser</w:t>
      </w:r>
      <w:r w:rsidRPr="00213DE5">
        <w:rPr>
          <w:sz w:val="24"/>
          <w:szCs w:val="24"/>
        </w:rPr>
        <w:t xml:space="preserve"> er en integreret del af Leverandørens</w:t>
      </w:r>
      <w:bookmarkStart w:id="115" w:name="_Hlk498619413"/>
      <w:r w:rsidRPr="00213DE5">
        <w:rPr>
          <w:sz w:val="24"/>
          <w:szCs w:val="24"/>
        </w:rPr>
        <w:t xml:space="preserve"> </w:t>
      </w:r>
      <w:r w:rsidR="008D1C8B" w:rsidRPr="00213DE5">
        <w:rPr>
          <w:sz w:val="24"/>
          <w:szCs w:val="24"/>
        </w:rPr>
        <w:t>opfyldelse af Kontrakten</w:t>
      </w:r>
      <w:bookmarkEnd w:id="115"/>
      <w:r w:rsidRPr="00213DE5">
        <w:rPr>
          <w:sz w:val="24"/>
          <w:szCs w:val="24"/>
        </w:rPr>
        <w:t xml:space="preserve">. </w:t>
      </w:r>
      <w:bookmarkEnd w:id="114"/>
      <w:r w:rsidR="00B854E6" w:rsidRPr="00213DE5">
        <w:rPr>
          <w:sz w:val="24"/>
          <w:szCs w:val="24"/>
        </w:rPr>
        <w:t>De Operationelle Processer skal</w:t>
      </w:r>
      <w:r w:rsidRPr="00213DE5">
        <w:rPr>
          <w:sz w:val="24"/>
          <w:szCs w:val="24"/>
        </w:rPr>
        <w:t xml:space="preserve"> </w:t>
      </w:r>
      <w:r w:rsidR="00C65958" w:rsidRPr="00213DE5">
        <w:rPr>
          <w:sz w:val="24"/>
          <w:szCs w:val="24"/>
        </w:rPr>
        <w:t>blandt andet</w:t>
      </w:r>
      <w:r w:rsidR="0092252F" w:rsidRPr="00213DE5">
        <w:rPr>
          <w:sz w:val="24"/>
          <w:szCs w:val="24"/>
        </w:rPr>
        <w:t xml:space="preserve"> </w:t>
      </w:r>
      <w:r w:rsidR="00B854E6" w:rsidRPr="00213DE5">
        <w:rPr>
          <w:sz w:val="24"/>
          <w:szCs w:val="24"/>
        </w:rPr>
        <w:t>understøtte, at Kontrakten opfyldes, herunder at Servicemålene opfyldes, og at Kunden har indsigt i Kontraktens opfyldelse</w:t>
      </w:r>
      <w:r w:rsidRPr="00213DE5">
        <w:rPr>
          <w:sz w:val="24"/>
          <w:szCs w:val="24"/>
        </w:rPr>
        <w:t xml:space="preserve">, jf. punkt </w:t>
      </w:r>
      <w:r w:rsidRPr="00213DE5">
        <w:rPr>
          <w:sz w:val="24"/>
          <w:szCs w:val="24"/>
        </w:rPr>
        <w:fldChar w:fldCharType="begin"/>
      </w:r>
      <w:r w:rsidRPr="00213DE5">
        <w:rPr>
          <w:sz w:val="24"/>
          <w:szCs w:val="24"/>
        </w:rPr>
        <w:instrText xml:space="preserve"> REF _Ref496615433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14</w:t>
      </w:r>
      <w:r w:rsidRPr="00213DE5">
        <w:rPr>
          <w:sz w:val="24"/>
          <w:szCs w:val="24"/>
        </w:rPr>
        <w:fldChar w:fldCharType="end"/>
      </w:r>
      <w:r w:rsidR="00B854E6" w:rsidRPr="00213DE5">
        <w:rPr>
          <w:sz w:val="24"/>
          <w:szCs w:val="24"/>
        </w:rPr>
        <w:t>.</w:t>
      </w:r>
    </w:p>
    <w:p w14:paraId="608E7600" w14:textId="4D0D0B53" w:rsidR="001B47E0" w:rsidRPr="00213DE5" w:rsidRDefault="001B47E0" w:rsidP="009200E4">
      <w:pPr>
        <w:pStyle w:val="Overskrift1"/>
        <w:rPr>
          <w:sz w:val="24"/>
          <w:szCs w:val="24"/>
        </w:rPr>
      </w:pPr>
      <w:bookmarkStart w:id="116" w:name="_Toc501459338"/>
      <w:bookmarkStart w:id="117" w:name="_Ref500517913"/>
      <w:bookmarkStart w:id="118" w:name="_Toc501549316"/>
      <w:bookmarkStart w:id="119" w:name="_Toc41397228"/>
      <w:bookmarkEnd w:id="112"/>
      <w:bookmarkEnd w:id="116"/>
      <w:r w:rsidRPr="00213DE5">
        <w:rPr>
          <w:sz w:val="24"/>
          <w:szCs w:val="24"/>
        </w:rPr>
        <w:t xml:space="preserve">Leverandørens samarbejde med </w:t>
      </w:r>
      <w:bookmarkEnd w:id="113"/>
      <w:bookmarkEnd w:id="117"/>
      <w:r w:rsidR="009F41C7" w:rsidRPr="00213DE5">
        <w:rPr>
          <w:sz w:val="24"/>
          <w:szCs w:val="24"/>
        </w:rPr>
        <w:t xml:space="preserve">Kundens </w:t>
      </w:r>
      <w:r w:rsidR="00D45BE3" w:rsidRPr="00213DE5">
        <w:rPr>
          <w:sz w:val="24"/>
          <w:szCs w:val="24"/>
        </w:rPr>
        <w:t>Ø</w:t>
      </w:r>
      <w:r w:rsidR="009F41C7" w:rsidRPr="00213DE5">
        <w:rPr>
          <w:sz w:val="24"/>
          <w:szCs w:val="24"/>
        </w:rPr>
        <w:t xml:space="preserve">vrige </w:t>
      </w:r>
      <w:r w:rsidR="00D45BE3" w:rsidRPr="00213DE5">
        <w:rPr>
          <w:sz w:val="24"/>
          <w:szCs w:val="24"/>
        </w:rPr>
        <w:t>l</w:t>
      </w:r>
      <w:r w:rsidR="009F41C7" w:rsidRPr="00213DE5">
        <w:rPr>
          <w:sz w:val="24"/>
          <w:szCs w:val="24"/>
        </w:rPr>
        <w:t>everandører</w:t>
      </w:r>
      <w:bookmarkEnd w:id="118"/>
      <w:bookmarkEnd w:id="119"/>
    </w:p>
    <w:p w14:paraId="5451C088" w14:textId="205CEAF0" w:rsidR="001B47E0" w:rsidRPr="00213DE5" w:rsidRDefault="001B47E0" w:rsidP="001B47E0">
      <w:pPr>
        <w:pStyle w:val="PunktafsnitIndrykkettekst"/>
        <w:rPr>
          <w:sz w:val="24"/>
          <w:szCs w:val="24"/>
        </w:rPr>
      </w:pPr>
      <w:r w:rsidRPr="00213DE5">
        <w:rPr>
          <w:sz w:val="24"/>
          <w:szCs w:val="24"/>
        </w:rPr>
        <w:t xml:space="preserve">Leverandøren er forpligtet til i samarbejde med Kunden at etablere og indgå i et tværgående samarbejde med </w:t>
      </w:r>
      <w:r w:rsidR="00D45BE3" w:rsidRPr="00213DE5">
        <w:rPr>
          <w:sz w:val="24"/>
          <w:szCs w:val="24"/>
        </w:rPr>
        <w:t>Kundens Øvrige leverandører</w:t>
      </w:r>
      <w:r w:rsidRPr="00213DE5">
        <w:rPr>
          <w:sz w:val="24"/>
          <w:szCs w:val="24"/>
        </w:rPr>
        <w:t xml:space="preserve">, jf. </w:t>
      </w:r>
      <w:r w:rsidRPr="00213DE5">
        <w:rPr>
          <w:sz w:val="24"/>
          <w:szCs w:val="24"/>
        </w:rPr>
        <w:fldChar w:fldCharType="begin"/>
      </w:r>
      <w:r w:rsidRPr="00213DE5">
        <w:rPr>
          <w:sz w:val="24"/>
          <w:szCs w:val="24"/>
        </w:rPr>
        <w:instrText xml:space="preserve"> REF _Ref492903444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6</w:t>
      </w:r>
      <w:r w:rsidRPr="00213DE5">
        <w:rPr>
          <w:sz w:val="24"/>
          <w:szCs w:val="24"/>
        </w:rPr>
        <w:fldChar w:fldCharType="end"/>
      </w:r>
      <w:r w:rsidR="00547FB3"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_Ref510619779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Samarbejde med Øvrige Leverandører</w:t>
      </w:r>
      <w:r w:rsidR="00A61837" w:rsidRPr="00213DE5">
        <w:rPr>
          <w:sz w:val="24"/>
          <w:szCs w:val="24"/>
        </w:rPr>
        <w:fldChar w:fldCharType="end"/>
      </w:r>
      <w:r w:rsidR="00547FB3" w:rsidRPr="00213DE5">
        <w:rPr>
          <w:sz w:val="24"/>
          <w:szCs w:val="24"/>
        </w:rPr>
        <w:t>)</w:t>
      </w:r>
      <w:r w:rsidRPr="00213DE5">
        <w:rPr>
          <w:sz w:val="24"/>
          <w:szCs w:val="24"/>
        </w:rPr>
        <w:t xml:space="preserve">. </w:t>
      </w:r>
      <w:r w:rsidR="00617C67" w:rsidRPr="00213DE5">
        <w:rPr>
          <w:sz w:val="24"/>
          <w:szCs w:val="24"/>
        </w:rPr>
        <w:t>Kunden skal bistå med at formidle kontakt direkte mellem Leverandøren og Kundens Øvrige leverandører, når dette er relevant for Leverandørens opfyldelse af Kontrakten, eller når Leverandøren anmoder herom.</w:t>
      </w:r>
    </w:p>
    <w:p w14:paraId="5F53F5C6" w14:textId="4E01F934" w:rsidR="001B47E0" w:rsidRPr="00213DE5" w:rsidRDefault="001B47E0" w:rsidP="001B47E0">
      <w:pPr>
        <w:pStyle w:val="PunktafsnitIndrykkettekst"/>
        <w:rPr>
          <w:sz w:val="24"/>
          <w:szCs w:val="24"/>
        </w:rPr>
      </w:pPr>
      <w:r w:rsidRPr="00213DE5">
        <w:rPr>
          <w:sz w:val="24"/>
          <w:szCs w:val="24"/>
        </w:rPr>
        <w:t xml:space="preserve">Formålet med samarbejdet er at sikre den fornødne </w:t>
      </w:r>
      <w:r w:rsidR="000E2580" w:rsidRPr="00213DE5">
        <w:rPr>
          <w:sz w:val="24"/>
          <w:szCs w:val="24"/>
        </w:rPr>
        <w:t xml:space="preserve">indsigt ved </w:t>
      </w:r>
      <w:r w:rsidRPr="00213DE5">
        <w:rPr>
          <w:sz w:val="24"/>
          <w:szCs w:val="24"/>
        </w:rPr>
        <w:t xml:space="preserve">udveksling af oplysninger samt koordinering af aktiviteter, herunder i forbindelse med </w:t>
      </w:r>
      <w:r w:rsidR="00117510" w:rsidRPr="00213DE5">
        <w:rPr>
          <w:sz w:val="24"/>
          <w:szCs w:val="24"/>
        </w:rPr>
        <w:t>afprøvning</w:t>
      </w:r>
      <w:r w:rsidRPr="00213DE5">
        <w:rPr>
          <w:sz w:val="24"/>
          <w:szCs w:val="24"/>
        </w:rPr>
        <w:t>, på tværs af ansvarsområderne for Systemet med henblik på at</w:t>
      </w:r>
      <w:r w:rsidR="00BD1A23" w:rsidRPr="00213DE5">
        <w:rPr>
          <w:sz w:val="24"/>
          <w:szCs w:val="24"/>
        </w:rPr>
        <w:t xml:space="preserve"> sikre, at</w:t>
      </w:r>
      <w:r w:rsidRPr="00213DE5">
        <w:rPr>
          <w:sz w:val="24"/>
          <w:szCs w:val="24"/>
        </w:rPr>
        <w:t xml:space="preserve"> </w:t>
      </w:r>
      <w:r w:rsidR="00D3340F" w:rsidRPr="00213DE5">
        <w:rPr>
          <w:sz w:val="24"/>
          <w:szCs w:val="24"/>
        </w:rPr>
        <w:t>formålet med Kontrakten</w:t>
      </w:r>
      <w:r w:rsidRPr="00213DE5">
        <w:rPr>
          <w:sz w:val="24"/>
          <w:szCs w:val="24"/>
        </w:rPr>
        <w:t xml:space="preserve"> opfyldes</w:t>
      </w:r>
      <w:r w:rsidR="00BD1A23" w:rsidRPr="00213DE5">
        <w:rPr>
          <w:sz w:val="24"/>
          <w:szCs w:val="24"/>
        </w:rPr>
        <w:t xml:space="preserve">, jf. punkt </w:t>
      </w:r>
      <w:r w:rsidR="00BD1A23" w:rsidRPr="00213DE5">
        <w:rPr>
          <w:sz w:val="24"/>
          <w:szCs w:val="24"/>
        </w:rPr>
        <w:fldChar w:fldCharType="begin"/>
      </w:r>
      <w:r w:rsidR="00BD1A23" w:rsidRPr="00213DE5">
        <w:rPr>
          <w:sz w:val="24"/>
          <w:szCs w:val="24"/>
        </w:rPr>
        <w:instrText xml:space="preserve"> REF _Ref497847880 \r \h </w:instrText>
      </w:r>
      <w:r w:rsidR="00213DE5">
        <w:rPr>
          <w:sz w:val="24"/>
          <w:szCs w:val="24"/>
        </w:rPr>
        <w:instrText xml:space="preserve"> \* MERGEFORMAT </w:instrText>
      </w:r>
      <w:r w:rsidR="00BD1A23" w:rsidRPr="00213DE5">
        <w:rPr>
          <w:sz w:val="24"/>
          <w:szCs w:val="24"/>
        </w:rPr>
      </w:r>
      <w:r w:rsidR="00BD1A23" w:rsidRPr="00213DE5">
        <w:rPr>
          <w:sz w:val="24"/>
          <w:szCs w:val="24"/>
        </w:rPr>
        <w:fldChar w:fldCharType="separate"/>
      </w:r>
      <w:r w:rsidR="006B4D8F">
        <w:rPr>
          <w:sz w:val="24"/>
          <w:szCs w:val="24"/>
        </w:rPr>
        <w:t>1</w:t>
      </w:r>
      <w:r w:rsidR="00BD1A23" w:rsidRPr="00213DE5">
        <w:rPr>
          <w:sz w:val="24"/>
          <w:szCs w:val="24"/>
        </w:rPr>
        <w:fldChar w:fldCharType="end"/>
      </w:r>
      <w:r w:rsidRPr="00213DE5">
        <w:rPr>
          <w:sz w:val="24"/>
          <w:szCs w:val="24"/>
        </w:rPr>
        <w:t>.</w:t>
      </w:r>
    </w:p>
    <w:p w14:paraId="33089B00" w14:textId="717A84C8" w:rsidR="001B47E0" w:rsidRPr="00213DE5" w:rsidRDefault="001B47E0" w:rsidP="001B47E0">
      <w:pPr>
        <w:pStyle w:val="PunktafsnitIndrykkettekst"/>
        <w:rPr>
          <w:color w:val="000000"/>
          <w:sz w:val="24"/>
          <w:szCs w:val="24"/>
        </w:rPr>
      </w:pPr>
      <w:r w:rsidRPr="00213DE5">
        <w:rPr>
          <w:color w:val="000000"/>
          <w:sz w:val="24"/>
          <w:szCs w:val="24"/>
        </w:rPr>
        <w:t>Leverandøren skal som en del af dette samarbejde</w:t>
      </w:r>
      <w:r w:rsidR="00270909" w:rsidRPr="00213DE5">
        <w:rPr>
          <w:color w:val="000000"/>
          <w:sz w:val="24"/>
          <w:szCs w:val="24"/>
        </w:rPr>
        <w:t xml:space="preserve"> </w:t>
      </w:r>
      <w:r w:rsidR="00270909" w:rsidRPr="00213DE5">
        <w:rPr>
          <w:sz w:val="24"/>
          <w:szCs w:val="24"/>
        </w:rPr>
        <w:t>efter Kundens instruks</w:t>
      </w:r>
      <w:r w:rsidRPr="00213DE5">
        <w:rPr>
          <w:color w:val="000000"/>
          <w:sz w:val="24"/>
          <w:szCs w:val="24"/>
        </w:rPr>
        <w:t xml:space="preserve"> give </w:t>
      </w:r>
      <w:r w:rsidR="00D45BE3" w:rsidRPr="00213DE5">
        <w:rPr>
          <w:color w:val="000000"/>
          <w:sz w:val="24"/>
          <w:szCs w:val="24"/>
        </w:rPr>
        <w:t xml:space="preserve">Øvrige leverandører </w:t>
      </w:r>
      <w:r w:rsidR="000E2580" w:rsidRPr="00213DE5">
        <w:rPr>
          <w:color w:val="000000"/>
          <w:sz w:val="24"/>
          <w:szCs w:val="24"/>
        </w:rPr>
        <w:t xml:space="preserve">indsigt i og </w:t>
      </w:r>
      <w:r w:rsidRPr="00213DE5">
        <w:rPr>
          <w:color w:val="000000"/>
          <w:sz w:val="24"/>
          <w:szCs w:val="24"/>
        </w:rPr>
        <w:t xml:space="preserve">adgang til Systemet i overensstemmelse med det beskrevne i </w:t>
      </w:r>
      <w:r w:rsidRPr="00213DE5">
        <w:rPr>
          <w:color w:val="000000"/>
          <w:sz w:val="24"/>
          <w:szCs w:val="24"/>
        </w:rPr>
        <w:fldChar w:fldCharType="begin"/>
      </w:r>
      <w:r w:rsidRPr="00213DE5">
        <w:rPr>
          <w:color w:val="000000"/>
          <w:sz w:val="24"/>
          <w:szCs w:val="24"/>
        </w:rPr>
        <w:instrText xml:space="preserve"> REF _Ref492903444 \r \h </w:instrText>
      </w:r>
      <w:r w:rsidR="00213DE5">
        <w:rPr>
          <w:color w:val="000000"/>
          <w:sz w:val="24"/>
          <w:szCs w:val="24"/>
        </w:rPr>
        <w:instrText xml:space="preserve"> \* MERGEFORMAT </w:instrText>
      </w:r>
      <w:r w:rsidRPr="00213DE5">
        <w:rPr>
          <w:color w:val="000000"/>
          <w:sz w:val="24"/>
          <w:szCs w:val="24"/>
        </w:rPr>
      </w:r>
      <w:r w:rsidRPr="00213DE5">
        <w:rPr>
          <w:color w:val="000000"/>
          <w:sz w:val="24"/>
          <w:szCs w:val="24"/>
        </w:rPr>
        <w:fldChar w:fldCharType="separate"/>
      </w:r>
      <w:r w:rsidR="006B4D8F">
        <w:rPr>
          <w:color w:val="000000"/>
          <w:sz w:val="24"/>
          <w:szCs w:val="24"/>
        </w:rPr>
        <w:t>Bilag 6</w:t>
      </w:r>
      <w:r w:rsidRPr="00213DE5">
        <w:rPr>
          <w:color w:val="000000"/>
          <w:sz w:val="24"/>
          <w:szCs w:val="24"/>
        </w:rPr>
        <w:fldChar w:fldCharType="end"/>
      </w:r>
      <w:r w:rsidR="00547FB3" w:rsidRPr="00213DE5">
        <w:rPr>
          <w:color w:val="000000"/>
          <w:sz w:val="24"/>
          <w:szCs w:val="24"/>
        </w:rPr>
        <w:t xml:space="preserve"> </w:t>
      </w:r>
      <w:r w:rsidR="00547FB3" w:rsidRPr="00213DE5">
        <w:rPr>
          <w:sz w:val="24"/>
          <w:szCs w:val="24"/>
        </w:rPr>
        <w:t>(</w:t>
      </w:r>
      <w:r w:rsidR="00A61837" w:rsidRPr="00213DE5">
        <w:rPr>
          <w:sz w:val="24"/>
          <w:szCs w:val="24"/>
        </w:rPr>
        <w:fldChar w:fldCharType="begin"/>
      </w:r>
      <w:r w:rsidR="00A61837" w:rsidRPr="00213DE5">
        <w:rPr>
          <w:sz w:val="24"/>
          <w:szCs w:val="24"/>
        </w:rPr>
        <w:instrText xml:space="preserve"> REF _Ref510619779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Samarbejde med Øvrige Leverandører</w:t>
      </w:r>
      <w:r w:rsidR="00A61837" w:rsidRPr="00213DE5">
        <w:rPr>
          <w:sz w:val="24"/>
          <w:szCs w:val="24"/>
        </w:rPr>
        <w:fldChar w:fldCharType="end"/>
      </w:r>
      <w:r w:rsidR="00547FB3" w:rsidRPr="00213DE5">
        <w:rPr>
          <w:sz w:val="24"/>
          <w:szCs w:val="24"/>
        </w:rPr>
        <w:t>)</w:t>
      </w:r>
      <w:r w:rsidRPr="00213DE5">
        <w:rPr>
          <w:color w:val="000000"/>
          <w:sz w:val="24"/>
          <w:szCs w:val="24"/>
        </w:rPr>
        <w:t xml:space="preserve"> og </w:t>
      </w:r>
      <w:r w:rsidR="00D45BE3" w:rsidRPr="00213DE5">
        <w:rPr>
          <w:color w:val="000000"/>
          <w:sz w:val="24"/>
          <w:szCs w:val="24"/>
        </w:rPr>
        <w:t xml:space="preserve">Øvrige leverandørers </w:t>
      </w:r>
      <w:r w:rsidRPr="00213DE5">
        <w:rPr>
          <w:color w:val="000000"/>
          <w:sz w:val="24"/>
          <w:szCs w:val="24"/>
        </w:rPr>
        <w:t>arbejdsbetingede behov.</w:t>
      </w:r>
    </w:p>
    <w:p w14:paraId="6C2F2251" w14:textId="05A444D6" w:rsidR="001B47E0" w:rsidRPr="00213DE5" w:rsidRDefault="001B47E0" w:rsidP="001B47E0">
      <w:pPr>
        <w:pStyle w:val="PunktafsnitIndrykkettekst"/>
        <w:rPr>
          <w:color w:val="000000"/>
          <w:sz w:val="24"/>
          <w:szCs w:val="24"/>
        </w:rPr>
      </w:pPr>
      <w:r w:rsidRPr="00213DE5">
        <w:rPr>
          <w:color w:val="000000"/>
          <w:sz w:val="24"/>
          <w:szCs w:val="24"/>
        </w:rPr>
        <w:t xml:space="preserve">Leverandøren udarbejder på baggrund af oplysninger fra Kunden og/eller </w:t>
      </w:r>
      <w:r w:rsidR="0011451C" w:rsidRPr="00213DE5">
        <w:rPr>
          <w:sz w:val="24"/>
          <w:szCs w:val="24"/>
        </w:rPr>
        <w:t>Øvrige leverandører</w:t>
      </w:r>
      <w:r w:rsidR="0011451C" w:rsidRPr="00213DE5">
        <w:rPr>
          <w:color w:val="000000"/>
          <w:sz w:val="24"/>
          <w:szCs w:val="24"/>
        </w:rPr>
        <w:t xml:space="preserve"> </w:t>
      </w:r>
      <w:r w:rsidRPr="00213DE5">
        <w:rPr>
          <w:color w:val="000000"/>
          <w:sz w:val="24"/>
          <w:szCs w:val="24"/>
        </w:rPr>
        <w:t xml:space="preserve">løbende en Koordineringsplan i overensstemmelse med kravene i </w:t>
      </w:r>
      <w:r w:rsidRPr="00213DE5">
        <w:rPr>
          <w:color w:val="000000"/>
          <w:sz w:val="24"/>
          <w:szCs w:val="24"/>
        </w:rPr>
        <w:fldChar w:fldCharType="begin"/>
      </w:r>
      <w:r w:rsidRPr="00213DE5">
        <w:rPr>
          <w:color w:val="000000"/>
          <w:sz w:val="24"/>
          <w:szCs w:val="24"/>
        </w:rPr>
        <w:instrText xml:space="preserve"> REF _Ref492903444 \r \h </w:instrText>
      </w:r>
      <w:r w:rsidR="00213DE5">
        <w:rPr>
          <w:color w:val="000000"/>
          <w:sz w:val="24"/>
          <w:szCs w:val="24"/>
        </w:rPr>
        <w:instrText xml:space="preserve"> \* MERGEFORMAT </w:instrText>
      </w:r>
      <w:r w:rsidRPr="00213DE5">
        <w:rPr>
          <w:color w:val="000000"/>
          <w:sz w:val="24"/>
          <w:szCs w:val="24"/>
        </w:rPr>
      </w:r>
      <w:r w:rsidRPr="00213DE5">
        <w:rPr>
          <w:color w:val="000000"/>
          <w:sz w:val="24"/>
          <w:szCs w:val="24"/>
        </w:rPr>
        <w:fldChar w:fldCharType="separate"/>
      </w:r>
      <w:r w:rsidR="006B4D8F">
        <w:rPr>
          <w:color w:val="000000"/>
          <w:sz w:val="24"/>
          <w:szCs w:val="24"/>
        </w:rPr>
        <w:t>Bilag 6</w:t>
      </w:r>
      <w:r w:rsidRPr="00213DE5">
        <w:rPr>
          <w:color w:val="000000"/>
          <w:sz w:val="24"/>
          <w:szCs w:val="24"/>
        </w:rPr>
        <w:fldChar w:fldCharType="end"/>
      </w:r>
      <w:r w:rsidR="00547FB3" w:rsidRPr="00213DE5">
        <w:rPr>
          <w:color w:val="000000"/>
          <w:sz w:val="24"/>
          <w:szCs w:val="24"/>
        </w:rPr>
        <w:t xml:space="preserve"> </w:t>
      </w:r>
      <w:r w:rsidR="00547FB3" w:rsidRPr="00213DE5">
        <w:rPr>
          <w:sz w:val="24"/>
          <w:szCs w:val="24"/>
        </w:rPr>
        <w:t>(</w:t>
      </w:r>
      <w:r w:rsidR="00A61837" w:rsidRPr="00213DE5">
        <w:rPr>
          <w:sz w:val="24"/>
          <w:szCs w:val="24"/>
        </w:rPr>
        <w:fldChar w:fldCharType="begin"/>
      </w:r>
      <w:r w:rsidR="00A61837" w:rsidRPr="00213DE5">
        <w:rPr>
          <w:sz w:val="24"/>
          <w:szCs w:val="24"/>
        </w:rPr>
        <w:instrText xml:space="preserve"> REF _Ref510619779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Samarbejde med Øvrige Leverandører</w:t>
      </w:r>
      <w:r w:rsidR="00A61837" w:rsidRPr="00213DE5">
        <w:rPr>
          <w:sz w:val="24"/>
          <w:szCs w:val="24"/>
        </w:rPr>
        <w:fldChar w:fldCharType="end"/>
      </w:r>
      <w:r w:rsidR="00547FB3" w:rsidRPr="00213DE5">
        <w:rPr>
          <w:sz w:val="24"/>
          <w:szCs w:val="24"/>
        </w:rPr>
        <w:t>)</w:t>
      </w:r>
      <w:r w:rsidRPr="00213DE5">
        <w:rPr>
          <w:color w:val="000000"/>
          <w:sz w:val="24"/>
          <w:szCs w:val="24"/>
        </w:rPr>
        <w:t xml:space="preserve">. Koordineringsplanen skal afspejle de forventede aktiviteter, som </w:t>
      </w:r>
      <w:r w:rsidRPr="00213DE5">
        <w:rPr>
          <w:color w:val="000000"/>
          <w:sz w:val="24"/>
          <w:szCs w:val="24"/>
        </w:rPr>
        <w:lastRenderedPageBreak/>
        <w:t xml:space="preserve">Leverandøren og </w:t>
      </w:r>
      <w:r w:rsidR="0011451C" w:rsidRPr="00213DE5">
        <w:rPr>
          <w:color w:val="000000"/>
          <w:sz w:val="24"/>
          <w:szCs w:val="24"/>
        </w:rPr>
        <w:t xml:space="preserve">Øvrige leverandører </w:t>
      </w:r>
      <w:r w:rsidRPr="00213DE5">
        <w:rPr>
          <w:color w:val="000000"/>
          <w:sz w:val="24"/>
          <w:szCs w:val="24"/>
        </w:rPr>
        <w:t>skal samarbejde om</w:t>
      </w:r>
      <w:r w:rsidR="00F31BC3" w:rsidRPr="00213DE5">
        <w:rPr>
          <w:color w:val="000000"/>
          <w:sz w:val="24"/>
          <w:szCs w:val="24"/>
        </w:rPr>
        <w:t xml:space="preserve">. </w:t>
      </w:r>
      <w:r w:rsidR="0011451C" w:rsidRPr="00213DE5">
        <w:rPr>
          <w:color w:val="000000"/>
          <w:sz w:val="24"/>
          <w:szCs w:val="24"/>
        </w:rPr>
        <w:t>Koordineringsplanen skal</w:t>
      </w:r>
      <w:r w:rsidRPr="00213DE5">
        <w:rPr>
          <w:color w:val="000000"/>
          <w:sz w:val="24"/>
          <w:szCs w:val="24"/>
        </w:rPr>
        <w:t xml:space="preserve"> </w:t>
      </w:r>
      <w:r w:rsidR="00F31BC3" w:rsidRPr="00213DE5">
        <w:rPr>
          <w:color w:val="000000"/>
          <w:sz w:val="24"/>
          <w:szCs w:val="24"/>
        </w:rPr>
        <w:t xml:space="preserve">som </w:t>
      </w:r>
      <w:r w:rsidR="00C65958" w:rsidRPr="00213DE5">
        <w:rPr>
          <w:color w:val="000000"/>
          <w:sz w:val="24"/>
          <w:szCs w:val="24"/>
        </w:rPr>
        <w:t xml:space="preserve">minimum </w:t>
      </w:r>
      <w:r w:rsidR="0011451C" w:rsidRPr="00213DE5">
        <w:rPr>
          <w:color w:val="000000"/>
          <w:sz w:val="24"/>
          <w:szCs w:val="24"/>
        </w:rPr>
        <w:t xml:space="preserve">omfatte </w:t>
      </w:r>
      <w:r w:rsidRPr="00213DE5">
        <w:rPr>
          <w:color w:val="000000"/>
          <w:sz w:val="24"/>
          <w:szCs w:val="24"/>
        </w:rPr>
        <w:t>de kommende 6 måneder</w:t>
      </w:r>
      <w:r w:rsidR="00F31BC3" w:rsidRPr="00213DE5">
        <w:rPr>
          <w:color w:val="000000"/>
          <w:sz w:val="24"/>
          <w:szCs w:val="24"/>
        </w:rPr>
        <w:t xml:space="preserve"> </w:t>
      </w:r>
      <w:r w:rsidRPr="00213DE5">
        <w:rPr>
          <w:color w:val="000000"/>
          <w:sz w:val="24"/>
          <w:szCs w:val="24"/>
        </w:rPr>
        <w:t>og</w:t>
      </w:r>
      <w:r w:rsidR="00F31BC3" w:rsidRPr="00213DE5">
        <w:rPr>
          <w:color w:val="000000"/>
          <w:sz w:val="24"/>
          <w:szCs w:val="24"/>
        </w:rPr>
        <w:t xml:space="preserve"> opdateres månedlig</w:t>
      </w:r>
      <w:r w:rsidR="002423CA" w:rsidRPr="00213DE5">
        <w:rPr>
          <w:color w:val="000000"/>
          <w:sz w:val="24"/>
          <w:szCs w:val="24"/>
        </w:rPr>
        <w:t>t,</w:t>
      </w:r>
      <w:r w:rsidR="00F31BC3" w:rsidRPr="00213DE5">
        <w:rPr>
          <w:color w:val="000000"/>
          <w:sz w:val="24"/>
          <w:szCs w:val="24"/>
        </w:rPr>
        <w:t xml:space="preserve"> medmindre andet aftales.</w:t>
      </w:r>
      <w:r w:rsidR="008739DE" w:rsidRPr="00213DE5">
        <w:rPr>
          <w:color w:val="000000"/>
          <w:sz w:val="24"/>
          <w:szCs w:val="24"/>
        </w:rPr>
        <w:t xml:space="preserve"> Planen skal være elektronisk tilgængelig for Kunden.</w:t>
      </w:r>
    </w:p>
    <w:p w14:paraId="67447D07" w14:textId="50E30522" w:rsidR="001B47E0" w:rsidRPr="00213DE5" w:rsidRDefault="001B47E0" w:rsidP="001B47E0">
      <w:pPr>
        <w:pStyle w:val="PunktafsnitIndrykkettekst"/>
        <w:rPr>
          <w:color w:val="000000"/>
          <w:sz w:val="24"/>
          <w:szCs w:val="24"/>
        </w:rPr>
      </w:pPr>
      <w:r w:rsidRPr="00213DE5">
        <w:rPr>
          <w:sz w:val="24"/>
          <w:szCs w:val="24"/>
        </w:rPr>
        <w:t>Kunden</w:t>
      </w:r>
      <w:r w:rsidRPr="00213DE5">
        <w:rPr>
          <w:color w:val="000000"/>
          <w:sz w:val="24"/>
          <w:szCs w:val="24"/>
        </w:rPr>
        <w:t xml:space="preserve"> skal </w:t>
      </w:r>
      <w:r w:rsidR="00171354" w:rsidRPr="00213DE5">
        <w:rPr>
          <w:color w:val="000000"/>
          <w:sz w:val="24"/>
          <w:szCs w:val="24"/>
        </w:rPr>
        <w:t>uden ugrundet ophold</w:t>
      </w:r>
      <w:r w:rsidRPr="00213DE5">
        <w:rPr>
          <w:color w:val="000000"/>
          <w:sz w:val="24"/>
          <w:szCs w:val="24"/>
        </w:rPr>
        <w:t xml:space="preserve"> underrettes, såfremt Leverandøren ikke modtager de nødvendige informationer</w:t>
      </w:r>
      <w:r w:rsidR="00BD1A23" w:rsidRPr="00213DE5">
        <w:rPr>
          <w:color w:val="000000"/>
          <w:sz w:val="24"/>
          <w:szCs w:val="24"/>
        </w:rPr>
        <w:t xml:space="preserve"> fra Kunden eller </w:t>
      </w:r>
      <w:r w:rsidR="00F31BC3" w:rsidRPr="00213DE5">
        <w:rPr>
          <w:color w:val="000000"/>
          <w:sz w:val="24"/>
          <w:szCs w:val="24"/>
        </w:rPr>
        <w:t xml:space="preserve">Øvrige leverandører </w:t>
      </w:r>
      <w:r w:rsidRPr="00213DE5">
        <w:rPr>
          <w:color w:val="000000"/>
          <w:sz w:val="24"/>
          <w:szCs w:val="24"/>
        </w:rPr>
        <w:t xml:space="preserve">til at </w:t>
      </w:r>
      <w:r w:rsidR="000E2580" w:rsidRPr="00213DE5">
        <w:rPr>
          <w:color w:val="000000"/>
          <w:sz w:val="24"/>
          <w:szCs w:val="24"/>
        </w:rPr>
        <w:t xml:space="preserve">koordinere aktiviteter, herunder </w:t>
      </w:r>
      <w:r w:rsidRPr="00213DE5">
        <w:rPr>
          <w:color w:val="000000"/>
          <w:sz w:val="24"/>
          <w:szCs w:val="24"/>
        </w:rPr>
        <w:t>udarbejde</w:t>
      </w:r>
      <w:r w:rsidR="00171354" w:rsidRPr="00213DE5">
        <w:rPr>
          <w:color w:val="000000"/>
          <w:sz w:val="24"/>
          <w:szCs w:val="24"/>
        </w:rPr>
        <w:t>/opdatere</w:t>
      </w:r>
      <w:r w:rsidRPr="00213DE5">
        <w:rPr>
          <w:color w:val="000000"/>
          <w:sz w:val="24"/>
          <w:szCs w:val="24"/>
        </w:rPr>
        <w:t xml:space="preserve"> Koordineringsplanen, eller hvis der </w:t>
      </w:r>
      <w:r w:rsidR="000E2580" w:rsidRPr="00213DE5">
        <w:rPr>
          <w:color w:val="000000"/>
          <w:sz w:val="24"/>
          <w:szCs w:val="24"/>
        </w:rPr>
        <w:t xml:space="preserve">på anden vis </w:t>
      </w:r>
      <w:r w:rsidRPr="00213DE5">
        <w:rPr>
          <w:color w:val="000000"/>
          <w:sz w:val="24"/>
          <w:szCs w:val="24"/>
        </w:rPr>
        <w:t>opstår problemer med gennemførelsen af de planlagte aktiviteter.</w:t>
      </w:r>
    </w:p>
    <w:p w14:paraId="497D5C45" w14:textId="1D8C1B90" w:rsidR="001B47E0" w:rsidRPr="00213DE5" w:rsidRDefault="00A04CBF" w:rsidP="009200E4">
      <w:pPr>
        <w:pStyle w:val="Overskrift1"/>
        <w:rPr>
          <w:sz w:val="24"/>
          <w:szCs w:val="24"/>
        </w:rPr>
      </w:pPr>
      <w:bookmarkStart w:id="120" w:name="_Toc501549317"/>
      <w:bookmarkStart w:id="121" w:name="_Ref498589543"/>
      <w:bookmarkStart w:id="122" w:name="_Toc41397229"/>
      <w:r w:rsidRPr="00213DE5">
        <w:rPr>
          <w:sz w:val="24"/>
          <w:szCs w:val="24"/>
        </w:rPr>
        <w:t xml:space="preserve">Allokerede </w:t>
      </w:r>
      <w:r w:rsidR="00621F2C" w:rsidRPr="00213DE5">
        <w:rPr>
          <w:sz w:val="24"/>
          <w:szCs w:val="24"/>
        </w:rPr>
        <w:t>N</w:t>
      </w:r>
      <w:r w:rsidR="004435F3" w:rsidRPr="00213DE5">
        <w:rPr>
          <w:sz w:val="24"/>
          <w:szCs w:val="24"/>
        </w:rPr>
        <w:t>øgle</w:t>
      </w:r>
      <w:r w:rsidR="001B47E0" w:rsidRPr="00213DE5">
        <w:rPr>
          <w:sz w:val="24"/>
          <w:szCs w:val="24"/>
        </w:rPr>
        <w:t>medarbejdere</w:t>
      </w:r>
      <w:bookmarkEnd w:id="120"/>
      <w:bookmarkEnd w:id="122"/>
      <w:r w:rsidR="001B47E0" w:rsidRPr="00213DE5">
        <w:rPr>
          <w:sz w:val="24"/>
          <w:szCs w:val="24"/>
        </w:rPr>
        <w:t xml:space="preserve"> </w:t>
      </w:r>
      <w:bookmarkEnd w:id="121"/>
    </w:p>
    <w:p w14:paraId="163BC28A" w14:textId="5C1BF7C3" w:rsidR="004332BE" w:rsidRPr="00213DE5" w:rsidRDefault="004332BE" w:rsidP="004332BE">
      <w:pPr>
        <w:pStyle w:val="Overskrift2"/>
        <w:rPr>
          <w:sz w:val="24"/>
          <w:szCs w:val="24"/>
        </w:rPr>
      </w:pPr>
      <w:bookmarkStart w:id="123" w:name="_Toc501549318"/>
      <w:bookmarkStart w:id="124" w:name="_Toc41397230"/>
      <w:r w:rsidRPr="00213DE5">
        <w:rPr>
          <w:sz w:val="24"/>
          <w:szCs w:val="24"/>
        </w:rPr>
        <w:t>Generelt</w:t>
      </w:r>
      <w:bookmarkEnd w:id="123"/>
      <w:bookmarkEnd w:id="124"/>
    </w:p>
    <w:p w14:paraId="69499E07" w14:textId="65B138DA" w:rsidR="001B47E0" w:rsidRPr="00213DE5" w:rsidRDefault="00E74765" w:rsidP="001B47E0">
      <w:pPr>
        <w:pStyle w:val="PunktafsnitIndrykkettekst"/>
        <w:rPr>
          <w:sz w:val="24"/>
          <w:szCs w:val="24"/>
        </w:rPr>
      </w:pPr>
      <w:r w:rsidRPr="00213DE5">
        <w:rPr>
          <w:color w:val="000000"/>
          <w:sz w:val="24"/>
          <w:szCs w:val="24"/>
        </w:rPr>
        <w:t xml:space="preserve">Såfremt Kunden har stillet krav </w:t>
      </w:r>
      <w:r w:rsidR="00350B86" w:rsidRPr="00213DE5">
        <w:rPr>
          <w:color w:val="000000"/>
          <w:sz w:val="24"/>
          <w:szCs w:val="24"/>
        </w:rPr>
        <w:t xml:space="preserve">om oplysninger </w:t>
      </w:r>
      <w:r w:rsidRPr="00213DE5">
        <w:rPr>
          <w:color w:val="000000"/>
          <w:sz w:val="24"/>
          <w:szCs w:val="24"/>
        </w:rPr>
        <w:t xml:space="preserve">herom, er </w:t>
      </w:r>
      <w:r w:rsidR="001B47E0" w:rsidRPr="00213DE5">
        <w:rPr>
          <w:color w:val="000000"/>
          <w:sz w:val="24"/>
          <w:szCs w:val="24"/>
        </w:rPr>
        <w:t>Leverandørens</w:t>
      </w:r>
      <w:r w:rsidR="0032395C" w:rsidRPr="00213DE5">
        <w:rPr>
          <w:color w:val="000000"/>
          <w:sz w:val="24"/>
          <w:szCs w:val="24"/>
        </w:rPr>
        <w:t xml:space="preserve"> og eventuelle Underleverandørers</w:t>
      </w:r>
      <w:r w:rsidR="001B47E0" w:rsidRPr="00213DE5">
        <w:rPr>
          <w:sz w:val="24"/>
          <w:szCs w:val="24"/>
        </w:rPr>
        <w:t xml:space="preserve"> </w:t>
      </w:r>
      <w:r w:rsidR="00207131" w:rsidRPr="00213DE5">
        <w:rPr>
          <w:sz w:val="24"/>
          <w:szCs w:val="24"/>
        </w:rPr>
        <w:t>Nøglemedarbejder</w:t>
      </w:r>
      <w:r w:rsidR="001B47E0" w:rsidRPr="00213DE5">
        <w:rPr>
          <w:sz w:val="24"/>
          <w:szCs w:val="24"/>
        </w:rPr>
        <w:t xml:space="preserve">e angivet i </w:t>
      </w:r>
      <w:r w:rsidR="00113060" w:rsidRPr="00213DE5">
        <w:rPr>
          <w:sz w:val="24"/>
          <w:szCs w:val="24"/>
        </w:rPr>
        <w:fldChar w:fldCharType="begin"/>
      </w:r>
      <w:r w:rsidR="00113060" w:rsidRPr="00213DE5">
        <w:rPr>
          <w:sz w:val="24"/>
          <w:szCs w:val="24"/>
        </w:rPr>
        <w:instrText xml:space="preserve"> REF _Ref498638632 \r \h </w:instrText>
      </w:r>
      <w:r w:rsidR="00213DE5">
        <w:rPr>
          <w:sz w:val="24"/>
          <w:szCs w:val="24"/>
        </w:rPr>
        <w:instrText xml:space="preserve"> \* MERGEFORMAT </w:instrText>
      </w:r>
      <w:r w:rsidR="00113060" w:rsidRPr="00213DE5">
        <w:rPr>
          <w:sz w:val="24"/>
          <w:szCs w:val="24"/>
        </w:rPr>
      </w:r>
      <w:r w:rsidR="00113060" w:rsidRPr="00213DE5">
        <w:rPr>
          <w:sz w:val="24"/>
          <w:szCs w:val="24"/>
        </w:rPr>
        <w:fldChar w:fldCharType="separate"/>
      </w:r>
      <w:r w:rsidR="006B4D8F">
        <w:rPr>
          <w:sz w:val="24"/>
          <w:szCs w:val="24"/>
        </w:rPr>
        <w:t>Bilag 4.b</w:t>
      </w:r>
      <w:r w:rsidR="00113060"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_Ref498638632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Allokerede Nøglemedarbejdere</w:t>
      </w:r>
      <w:r w:rsidR="00A61837" w:rsidRPr="00213DE5">
        <w:rPr>
          <w:sz w:val="24"/>
          <w:szCs w:val="24"/>
        </w:rPr>
        <w:fldChar w:fldCharType="end"/>
      </w:r>
      <w:r w:rsidR="00332382" w:rsidRPr="00213DE5">
        <w:rPr>
          <w:sz w:val="24"/>
          <w:szCs w:val="24"/>
        </w:rPr>
        <w:t>)</w:t>
      </w:r>
      <w:r w:rsidR="001B47E0" w:rsidRPr="00213DE5">
        <w:rPr>
          <w:sz w:val="24"/>
          <w:szCs w:val="24"/>
        </w:rPr>
        <w:t>.</w:t>
      </w:r>
    </w:p>
    <w:p w14:paraId="3DAEF4B9" w14:textId="59ED7CA3" w:rsidR="00E74765" w:rsidRPr="00213DE5" w:rsidRDefault="00E74765" w:rsidP="001B47E0">
      <w:pPr>
        <w:pStyle w:val="PunktafsnitIndrykkettekst"/>
        <w:rPr>
          <w:color w:val="000000"/>
          <w:sz w:val="24"/>
          <w:szCs w:val="24"/>
        </w:rPr>
      </w:pPr>
      <w:r w:rsidRPr="00213DE5">
        <w:rPr>
          <w:color w:val="000000"/>
          <w:sz w:val="24"/>
          <w:szCs w:val="24"/>
        </w:rPr>
        <w:t xml:space="preserve">Hvis ovenstående er tilfældet, </w:t>
      </w:r>
      <w:r w:rsidR="008E4651" w:rsidRPr="00213DE5">
        <w:rPr>
          <w:color w:val="000000"/>
          <w:sz w:val="24"/>
          <w:szCs w:val="24"/>
        </w:rPr>
        <w:t xml:space="preserve">finder </w:t>
      </w:r>
      <w:r w:rsidRPr="00213DE5">
        <w:rPr>
          <w:color w:val="000000"/>
          <w:sz w:val="24"/>
          <w:szCs w:val="24"/>
        </w:rPr>
        <w:t xml:space="preserve">følgende regulering vedrørende udskiftning af </w:t>
      </w:r>
      <w:r w:rsidR="00207131" w:rsidRPr="00213DE5">
        <w:rPr>
          <w:color w:val="000000"/>
          <w:sz w:val="24"/>
          <w:szCs w:val="24"/>
        </w:rPr>
        <w:t>Nøglemedarbejder</w:t>
      </w:r>
      <w:r w:rsidRPr="00213DE5">
        <w:rPr>
          <w:color w:val="000000"/>
          <w:sz w:val="24"/>
          <w:szCs w:val="24"/>
        </w:rPr>
        <w:t xml:space="preserve">e </w:t>
      </w:r>
      <w:r w:rsidR="008E4651" w:rsidRPr="00213DE5">
        <w:rPr>
          <w:color w:val="000000"/>
          <w:sz w:val="24"/>
          <w:szCs w:val="24"/>
        </w:rPr>
        <w:t>anvendelse</w:t>
      </w:r>
      <w:r w:rsidRPr="00213DE5">
        <w:rPr>
          <w:color w:val="000000"/>
          <w:sz w:val="24"/>
          <w:szCs w:val="24"/>
        </w:rPr>
        <w:t xml:space="preserve">. </w:t>
      </w:r>
    </w:p>
    <w:p w14:paraId="68B03B63" w14:textId="749ECC53" w:rsidR="001B47E0" w:rsidRPr="00213DE5" w:rsidRDefault="001B47E0" w:rsidP="001B47E0">
      <w:pPr>
        <w:pStyle w:val="PunktafsnitIndrykkettekst"/>
        <w:rPr>
          <w:color w:val="000000"/>
          <w:sz w:val="24"/>
          <w:szCs w:val="24"/>
        </w:rPr>
      </w:pPr>
      <w:r w:rsidRPr="00213DE5">
        <w:rPr>
          <w:color w:val="000000"/>
          <w:sz w:val="24"/>
          <w:szCs w:val="24"/>
        </w:rPr>
        <w:t xml:space="preserve">Leverandøren skal tilstræbe en lav udskiftning af </w:t>
      </w:r>
      <w:r w:rsidR="00207131" w:rsidRPr="00213DE5">
        <w:rPr>
          <w:color w:val="000000"/>
          <w:sz w:val="24"/>
          <w:szCs w:val="24"/>
        </w:rPr>
        <w:t>Nøglemedarbejder</w:t>
      </w:r>
      <w:r w:rsidRPr="00213DE5">
        <w:rPr>
          <w:color w:val="000000"/>
          <w:sz w:val="24"/>
          <w:szCs w:val="24"/>
        </w:rPr>
        <w:t xml:space="preserve">e. Leverandørens udskiftning af </w:t>
      </w:r>
      <w:r w:rsidR="00207131" w:rsidRPr="00213DE5">
        <w:rPr>
          <w:color w:val="000000"/>
          <w:sz w:val="24"/>
          <w:szCs w:val="24"/>
        </w:rPr>
        <w:t>Nøglemedarbejder</w:t>
      </w:r>
      <w:r w:rsidRPr="00213DE5">
        <w:rPr>
          <w:color w:val="000000"/>
          <w:sz w:val="24"/>
          <w:szCs w:val="24"/>
        </w:rPr>
        <w:t>e skal godkendes af Kunden. Kunden kan ikke uden saglig grund modsætte sig udskiftning.</w:t>
      </w:r>
      <w:r w:rsidR="007E1B02" w:rsidRPr="00213DE5">
        <w:rPr>
          <w:color w:val="000000"/>
          <w:sz w:val="24"/>
          <w:szCs w:val="24"/>
        </w:rPr>
        <w:t xml:space="preserve"> </w:t>
      </w:r>
      <w:r w:rsidR="003F20F0" w:rsidRPr="00213DE5">
        <w:rPr>
          <w:color w:val="000000"/>
          <w:sz w:val="24"/>
          <w:szCs w:val="24"/>
        </w:rPr>
        <w:t>En s</w:t>
      </w:r>
      <w:r w:rsidR="007E1B02" w:rsidRPr="00213DE5">
        <w:rPr>
          <w:color w:val="000000"/>
          <w:sz w:val="24"/>
          <w:szCs w:val="24"/>
        </w:rPr>
        <w:t>aglige grund</w:t>
      </w:r>
      <w:r w:rsidR="003F20F0" w:rsidRPr="00213DE5">
        <w:rPr>
          <w:color w:val="000000"/>
          <w:sz w:val="24"/>
          <w:szCs w:val="24"/>
        </w:rPr>
        <w:t xml:space="preserve"> i den sammenhæng</w:t>
      </w:r>
      <w:r w:rsidR="007E1B02" w:rsidRPr="00213DE5">
        <w:rPr>
          <w:color w:val="000000"/>
          <w:sz w:val="24"/>
          <w:szCs w:val="24"/>
        </w:rPr>
        <w:t xml:space="preserve"> kan eksempelvis være</w:t>
      </w:r>
      <w:r w:rsidR="003F20F0" w:rsidRPr="00213DE5">
        <w:rPr>
          <w:color w:val="000000"/>
          <w:sz w:val="24"/>
          <w:szCs w:val="24"/>
        </w:rPr>
        <w:t xml:space="preserve"> sædvanlige karriereskift begæret af den pågældende Nøglemedarbejder selv, længerevarende sygdom eller ved </w:t>
      </w:r>
      <w:proofErr w:type="spellStart"/>
      <w:r w:rsidR="003F20F0" w:rsidRPr="00213DE5">
        <w:rPr>
          <w:color w:val="000000"/>
          <w:sz w:val="24"/>
          <w:szCs w:val="24"/>
        </w:rPr>
        <w:t>fratræden</w:t>
      </w:r>
      <w:proofErr w:type="spellEnd"/>
      <w:r w:rsidR="003F20F0" w:rsidRPr="00213DE5">
        <w:rPr>
          <w:color w:val="000000"/>
          <w:sz w:val="24"/>
          <w:szCs w:val="24"/>
        </w:rPr>
        <w:t xml:space="preserve"> af ansættelse hos Leverandøren.</w:t>
      </w:r>
    </w:p>
    <w:p w14:paraId="4BE33F2C" w14:textId="0CEB5B4E" w:rsidR="001B47E0" w:rsidRPr="00213DE5" w:rsidRDefault="001B47E0" w:rsidP="001B47E0">
      <w:pPr>
        <w:pStyle w:val="PunktafsnitIndrykkettekst"/>
        <w:rPr>
          <w:color w:val="000000"/>
          <w:sz w:val="24"/>
          <w:szCs w:val="24"/>
        </w:rPr>
      </w:pPr>
      <w:r w:rsidRPr="00213DE5">
        <w:rPr>
          <w:color w:val="000000"/>
          <w:sz w:val="24"/>
          <w:szCs w:val="24"/>
        </w:rPr>
        <w:t xml:space="preserve">Kunden kan forlange </w:t>
      </w:r>
      <w:r w:rsidR="00207131" w:rsidRPr="00213DE5">
        <w:rPr>
          <w:color w:val="000000"/>
          <w:sz w:val="24"/>
          <w:szCs w:val="24"/>
        </w:rPr>
        <w:t>Nøglemedarbejder</w:t>
      </w:r>
      <w:r w:rsidRPr="00213DE5">
        <w:rPr>
          <w:color w:val="000000"/>
          <w:sz w:val="24"/>
          <w:szCs w:val="24"/>
        </w:rPr>
        <w:t>e fra Leverandørens organisation udskiftet</w:t>
      </w:r>
      <w:r w:rsidR="002431C2" w:rsidRPr="00213DE5">
        <w:rPr>
          <w:color w:val="000000"/>
          <w:sz w:val="24"/>
          <w:szCs w:val="24"/>
        </w:rPr>
        <w:t>, hvis der er saglige grunde dertil</w:t>
      </w:r>
      <w:r w:rsidR="000C7A43" w:rsidRPr="00213DE5">
        <w:rPr>
          <w:color w:val="000000"/>
          <w:sz w:val="24"/>
          <w:szCs w:val="24"/>
        </w:rPr>
        <w:t>.</w:t>
      </w:r>
      <w:r w:rsidRPr="00213DE5">
        <w:rPr>
          <w:color w:val="000000"/>
          <w:sz w:val="24"/>
          <w:szCs w:val="24"/>
        </w:rPr>
        <w:t xml:space="preserve"> Leverandøren skal efter en sådan anmodning udskifte </w:t>
      </w:r>
      <w:r w:rsidR="003E3AE0" w:rsidRPr="00213DE5">
        <w:rPr>
          <w:color w:val="000000"/>
          <w:sz w:val="24"/>
          <w:szCs w:val="24"/>
        </w:rPr>
        <w:t xml:space="preserve">den pågældende </w:t>
      </w:r>
      <w:r w:rsidR="00207131" w:rsidRPr="00213DE5">
        <w:rPr>
          <w:color w:val="000000"/>
          <w:sz w:val="24"/>
          <w:szCs w:val="24"/>
        </w:rPr>
        <w:t>Nøglemedarbejder</w:t>
      </w:r>
      <w:r w:rsidRPr="00213DE5">
        <w:rPr>
          <w:color w:val="000000"/>
          <w:sz w:val="24"/>
          <w:szCs w:val="24"/>
        </w:rPr>
        <w:t xml:space="preserve"> inden for 10 Arbejdsdage. Såfremt der stilles krav til </w:t>
      </w:r>
      <w:proofErr w:type="spellStart"/>
      <w:r w:rsidR="00171159" w:rsidRPr="00213DE5">
        <w:rPr>
          <w:color w:val="000000"/>
          <w:sz w:val="24"/>
          <w:szCs w:val="24"/>
        </w:rPr>
        <w:t>indskiftede</w:t>
      </w:r>
      <w:proofErr w:type="spellEnd"/>
      <w:r w:rsidR="00171159" w:rsidRPr="00213DE5">
        <w:rPr>
          <w:color w:val="000000"/>
          <w:sz w:val="24"/>
          <w:szCs w:val="24"/>
        </w:rPr>
        <w:t xml:space="preserve"> </w:t>
      </w:r>
      <w:r w:rsidR="00207131" w:rsidRPr="00213DE5">
        <w:rPr>
          <w:color w:val="000000"/>
          <w:sz w:val="24"/>
          <w:szCs w:val="24"/>
        </w:rPr>
        <w:t>Nøglemedarbejder</w:t>
      </w:r>
      <w:r w:rsidRPr="00213DE5">
        <w:rPr>
          <w:color w:val="000000"/>
          <w:sz w:val="24"/>
          <w:szCs w:val="24"/>
        </w:rPr>
        <w:t xml:space="preserve">es sikkerhedsgodkendelse, og Leverandøren kan dokumentere, at sikkerhedsgodkendelse kræver længere tid end fristen, skal udskiftning ske hurtigst muligt </w:t>
      </w:r>
      <w:r w:rsidR="003E3AE0" w:rsidRPr="00213DE5">
        <w:rPr>
          <w:color w:val="000000"/>
          <w:sz w:val="24"/>
          <w:szCs w:val="24"/>
        </w:rPr>
        <w:t>efter, at sikkerhedsgodkendelsen er opnået</w:t>
      </w:r>
      <w:r w:rsidRPr="00213DE5">
        <w:rPr>
          <w:color w:val="000000"/>
          <w:sz w:val="24"/>
          <w:szCs w:val="24"/>
        </w:rPr>
        <w:t>.</w:t>
      </w:r>
    </w:p>
    <w:p w14:paraId="316A8362" w14:textId="23BA7FF0" w:rsidR="001B47E0" w:rsidRPr="00213DE5" w:rsidRDefault="001B47E0" w:rsidP="001B47E0">
      <w:pPr>
        <w:pStyle w:val="PunktafsnitIndrykkettekst"/>
        <w:rPr>
          <w:color w:val="000000"/>
          <w:sz w:val="24"/>
          <w:szCs w:val="24"/>
        </w:rPr>
      </w:pPr>
      <w:r w:rsidRPr="00213DE5">
        <w:rPr>
          <w:color w:val="000000"/>
          <w:sz w:val="24"/>
          <w:szCs w:val="24"/>
        </w:rPr>
        <w:t>Ved udskiftning skal Leverandøren sikre, at de</w:t>
      </w:r>
      <w:r w:rsidR="003E3AE0" w:rsidRPr="00213DE5">
        <w:rPr>
          <w:color w:val="000000"/>
          <w:sz w:val="24"/>
          <w:szCs w:val="24"/>
        </w:rPr>
        <w:t>n</w:t>
      </w:r>
      <w:r w:rsidRPr="00213DE5">
        <w:rPr>
          <w:color w:val="000000"/>
          <w:sz w:val="24"/>
          <w:szCs w:val="24"/>
        </w:rPr>
        <w:t xml:space="preserve"> nye </w:t>
      </w:r>
      <w:r w:rsidR="00207131" w:rsidRPr="00213DE5">
        <w:rPr>
          <w:color w:val="000000"/>
          <w:sz w:val="24"/>
          <w:szCs w:val="24"/>
        </w:rPr>
        <w:t>Nøglemedarbejder</w:t>
      </w:r>
      <w:r w:rsidRPr="00213DE5">
        <w:rPr>
          <w:color w:val="000000"/>
          <w:sz w:val="24"/>
          <w:szCs w:val="24"/>
        </w:rPr>
        <w:t xml:space="preserve"> lever op til de krav, der følger af </w:t>
      </w:r>
      <w:r w:rsidRPr="00213DE5">
        <w:rPr>
          <w:color w:val="000000"/>
          <w:sz w:val="24"/>
          <w:szCs w:val="24"/>
        </w:rPr>
        <w:fldChar w:fldCharType="begin"/>
      </w:r>
      <w:r w:rsidRPr="00213DE5">
        <w:rPr>
          <w:color w:val="000000"/>
          <w:sz w:val="24"/>
          <w:szCs w:val="24"/>
        </w:rPr>
        <w:instrText xml:space="preserve"> REF _Ref437329303 \r \h  \* MERGEFORMAT </w:instrText>
      </w:r>
      <w:r w:rsidRPr="00213DE5">
        <w:rPr>
          <w:color w:val="000000"/>
          <w:sz w:val="24"/>
          <w:szCs w:val="24"/>
        </w:rPr>
      </w:r>
      <w:r w:rsidRPr="00213DE5">
        <w:rPr>
          <w:color w:val="000000"/>
          <w:sz w:val="24"/>
          <w:szCs w:val="24"/>
        </w:rPr>
        <w:fldChar w:fldCharType="separate"/>
      </w:r>
      <w:r w:rsidR="006B4D8F">
        <w:rPr>
          <w:color w:val="000000"/>
          <w:sz w:val="24"/>
          <w:szCs w:val="24"/>
        </w:rPr>
        <w:t>Bilag 4</w:t>
      </w:r>
      <w:r w:rsidRPr="00213DE5">
        <w:rPr>
          <w:color w:val="000000"/>
          <w:sz w:val="24"/>
          <w:szCs w:val="24"/>
        </w:rPr>
        <w:fldChar w:fldCharType="end"/>
      </w:r>
      <w:r w:rsidR="00332382" w:rsidRPr="00213DE5">
        <w:rPr>
          <w:color w:val="000000"/>
          <w:sz w:val="24"/>
          <w:szCs w:val="24"/>
        </w:rPr>
        <w:t xml:space="preserve"> (</w:t>
      </w:r>
      <w:proofErr w:type="spellStart"/>
      <w:r w:rsidR="00A61837" w:rsidRPr="00213DE5">
        <w:rPr>
          <w:color w:val="000000"/>
          <w:sz w:val="24"/>
          <w:szCs w:val="24"/>
        </w:rPr>
        <w:fldChar w:fldCharType="begin"/>
      </w:r>
      <w:r w:rsidR="00A61837" w:rsidRPr="00213DE5">
        <w:rPr>
          <w:color w:val="000000"/>
          <w:sz w:val="24"/>
          <w:szCs w:val="24"/>
        </w:rPr>
        <w:instrText xml:space="preserve"> REF _Ref510619858 \h </w:instrText>
      </w:r>
      <w:r w:rsidR="00213DE5">
        <w:rPr>
          <w:color w:val="000000"/>
          <w:sz w:val="24"/>
          <w:szCs w:val="24"/>
        </w:rPr>
        <w:instrText xml:space="preserve"> \* MERGEFORMAT </w:instrText>
      </w:r>
      <w:r w:rsidR="00A61837" w:rsidRPr="00213DE5">
        <w:rPr>
          <w:color w:val="000000"/>
          <w:sz w:val="24"/>
          <w:szCs w:val="24"/>
        </w:rPr>
      </w:r>
      <w:r w:rsidR="00A61837" w:rsidRPr="00213DE5">
        <w:rPr>
          <w:color w:val="000000"/>
          <w:sz w:val="24"/>
          <w:szCs w:val="24"/>
        </w:rPr>
        <w:fldChar w:fldCharType="separate"/>
      </w:r>
      <w:r w:rsidR="006B4D8F" w:rsidRPr="006B4D8F">
        <w:rPr>
          <w:sz w:val="24"/>
          <w:szCs w:val="24"/>
        </w:rPr>
        <w:t>Governance</w:t>
      </w:r>
      <w:proofErr w:type="spellEnd"/>
      <w:r w:rsidR="00A61837" w:rsidRPr="00213DE5">
        <w:rPr>
          <w:color w:val="000000"/>
          <w:sz w:val="24"/>
          <w:szCs w:val="24"/>
        </w:rPr>
        <w:fldChar w:fldCharType="end"/>
      </w:r>
      <w:r w:rsidR="00332382" w:rsidRPr="00213DE5">
        <w:rPr>
          <w:color w:val="000000"/>
          <w:sz w:val="24"/>
          <w:szCs w:val="24"/>
        </w:rPr>
        <w:t>)</w:t>
      </w:r>
      <w:r w:rsidRPr="00213DE5">
        <w:rPr>
          <w:color w:val="000000"/>
          <w:sz w:val="24"/>
          <w:szCs w:val="24"/>
        </w:rPr>
        <w:t>, og har mindst samme faglige niveau som de</w:t>
      </w:r>
      <w:r w:rsidR="003E3AE0" w:rsidRPr="00213DE5">
        <w:rPr>
          <w:color w:val="000000"/>
          <w:sz w:val="24"/>
          <w:szCs w:val="24"/>
        </w:rPr>
        <w:t>n</w:t>
      </w:r>
      <w:r w:rsidRPr="00213DE5">
        <w:rPr>
          <w:color w:val="000000"/>
          <w:sz w:val="24"/>
          <w:szCs w:val="24"/>
        </w:rPr>
        <w:t xml:space="preserve"> tidligere </w:t>
      </w:r>
      <w:r w:rsidR="00207131" w:rsidRPr="00213DE5">
        <w:rPr>
          <w:color w:val="000000"/>
          <w:sz w:val="24"/>
          <w:szCs w:val="24"/>
        </w:rPr>
        <w:t>Nøglemedarbejder</w:t>
      </w:r>
      <w:r w:rsidRPr="00213DE5">
        <w:rPr>
          <w:color w:val="000000"/>
          <w:sz w:val="24"/>
          <w:szCs w:val="24"/>
        </w:rPr>
        <w:t>, således at den faglige kompetence i bemandingen opretholdes.</w:t>
      </w:r>
      <w:r w:rsidR="000C7A43" w:rsidRPr="00213DE5">
        <w:rPr>
          <w:color w:val="000000"/>
          <w:sz w:val="24"/>
          <w:szCs w:val="24"/>
        </w:rPr>
        <w:t xml:space="preserve"> </w:t>
      </w:r>
      <w:r w:rsidRPr="00213DE5">
        <w:rPr>
          <w:color w:val="000000"/>
          <w:sz w:val="24"/>
          <w:szCs w:val="24"/>
        </w:rPr>
        <w:t xml:space="preserve">Leverandøren skal fremsende kopi af CV for de(n) nye </w:t>
      </w:r>
      <w:r w:rsidR="00207131" w:rsidRPr="00213DE5">
        <w:rPr>
          <w:color w:val="000000"/>
          <w:sz w:val="24"/>
          <w:szCs w:val="24"/>
        </w:rPr>
        <w:t>Nøglemedarbejder</w:t>
      </w:r>
      <w:r w:rsidRPr="00213DE5">
        <w:rPr>
          <w:color w:val="000000"/>
          <w:sz w:val="24"/>
          <w:szCs w:val="24"/>
        </w:rPr>
        <w:t xml:space="preserve">(e) til Kundens orientering og godkendelse. </w:t>
      </w:r>
    </w:p>
    <w:p w14:paraId="37A7C5C0" w14:textId="0C32DBFE" w:rsidR="004332BE" w:rsidRPr="00213DE5" w:rsidRDefault="001B47E0" w:rsidP="001B47E0">
      <w:pPr>
        <w:pStyle w:val="PunktafsnitIndrykkettekst"/>
        <w:rPr>
          <w:sz w:val="24"/>
          <w:szCs w:val="24"/>
        </w:rPr>
      </w:pPr>
      <w:r w:rsidRPr="00213DE5">
        <w:rPr>
          <w:sz w:val="24"/>
          <w:szCs w:val="24"/>
        </w:rPr>
        <w:t xml:space="preserve">Såfremt </w:t>
      </w:r>
      <w:r w:rsidR="00F65E10" w:rsidRPr="00213DE5">
        <w:rPr>
          <w:sz w:val="24"/>
          <w:szCs w:val="24"/>
        </w:rPr>
        <w:t xml:space="preserve">der </w:t>
      </w:r>
      <w:r w:rsidRPr="00213DE5">
        <w:rPr>
          <w:sz w:val="24"/>
          <w:szCs w:val="24"/>
        </w:rPr>
        <w:t>udskifte</w:t>
      </w:r>
      <w:r w:rsidR="00F65E10" w:rsidRPr="00213DE5">
        <w:rPr>
          <w:sz w:val="24"/>
          <w:szCs w:val="24"/>
        </w:rPr>
        <w:t>s</w:t>
      </w:r>
      <w:r w:rsidRPr="00213DE5">
        <w:rPr>
          <w:sz w:val="24"/>
          <w:szCs w:val="24"/>
        </w:rPr>
        <w:t xml:space="preserve"> </w:t>
      </w:r>
      <w:r w:rsidR="00207131" w:rsidRPr="00213DE5">
        <w:rPr>
          <w:sz w:val="24"/>
          <w:szCs w:val="24"/>
        </w:rPr>
        <w:t>Nøglemedarbejder</w:t>
      </w:r>
      <w:r w:rsidRPr="00213DE5">
        <w:rPr>
          <w:sz w:val="24"/>
          <w:szCs w:val="24"/>
        </w:rPr>
        <w:t>e</w:t>
      </w:r>
      <w:r w:rsidR="002423CA" w:rsidRPr="00213DE5">
        <w:rPr>
          <w:sz w:val="24"/>
          <w:szCs w:val="24"/>
        </w:rPr>
        <w:t>,</w:t>
      </w:r>
      <w:r w:rsidRPr="00213DE5">
        <w:rPr>
          <w:sz w:val="24"/>
          <w:szCs w:val="24"/>
        </w:rPr>
        <w:t xml:space="preserve"> skal Leverandøren sikre, at disse ressourcer overleverer viden, således at Kunden ikke oplever, at udskiftning af </w:t>
      </w:r>
      <w:r w:rsidR="00F55E9B" w:rsidRPr="00213DE5">
        <w:rPr>
          <w:sz w:val="24"/>
          <w:szCs w:val="24"/>
        </w:rPr>
        <w:t>Nøgle</w:t>
      </w:r>
      <w:r w:rsidRPr="00213DE5">
        <w:rPr>
          <w:sz w:val="24"/>
          <w:szCs w:val="24"/>
        </w:rPr>
        <w:t xml:space="preserve">medarbejdere medfører </w:t>
      </w:r>
      <w:r w:rsidRPr="00213DE5">
        <w:rPr>
          <w:sz w:val="24"/>
          <w:szCs w:val="24"/>
        </w:rPr>
        <w:lastRenderedPageBreak/>
        <w:t xml:space="preserve">et </w:t>
      </w:r>
      <w:proofErr w:type="spellStart"/>
      <w:r w:rsidRPr="00213DE5">
        <w:rPr>
          <w:sz w:val="24"/>
          <w:szCs w:val="24"/>
        </w:rPr>
        <w:t>videnstab</w:t>
      </w:r>
      <w:proofErr w:type="spellEnd"/>
      <w:r w:rsidRPr="00213DE5">
        <w:rPr>
          <w:sz w:val="24"/>
          <w:szCs w:val="24"/>
        </w:rPr>
        <w:t xml:space="preserve"> hos Leverandøren.</w:t>
      </w:r>
      <w:r w:rsidR="00B77003" w:rsidRPr="00213DE5">
        <w:rPr>
          <w:sz w:val="24"/>
          <w:szCs w:val="24"/>
        </w:rPr>
        <w:t xml:space="preserve"> Enhver omkostning for Leverandøren ved udskiftning, herunder til </w:t>
      </w:r>
      <w:proofErr w:type="spellStart"/>
      <w:r w:rsidR="00B77003" w:rsidRPr="00213DE5">
        <w:rPr>
          <w:sz w:val="24"/>
          <w:szCs w:val="24"/>
        </w:rPr>
        <w:t>videnoverdragelse</w:t>
      </w:r>
      <w:proofErr w:type="spellEnd"/>
      <w:r w:rsidR="00B77003" w:rsidRPr="00213DE5">
        <w:rPr>
          <w:sz w:val="24"/>
          <w:szCs w:val="24"/>
        </w:rPr>
        <w:t>, bæres af Leverandøren.</w:t>
      </w:r>
    </w:p>
    <w:p w14:paraId="0BDD66B6" w14:textId="16299B83" w:rsidR="004332BE" w:rsidRPr="00213DE5" w:rsidRDefault="004332BE" w:rsidP="004332BE">
      <w:pPr>
        <w:pStyle w:val="Overskrift2"/>
        <w:rPr>
          <w:sz w:val="24"/>
          <w:szCs w:val="24"/>
        </w:rPr>
      </w:pPr>
      <w:bookmarkStart w:id="125" w:name="_Toc398566957"/>
      <w:bookmarkStart w:id="126" w:name="_Toc403047654"/>
      <w:bookmarkStart w:id="127" w:name="_Ref409603764"/>
      <w:bookmarkStart w:id="128" w:name="_Toc498505263"/>
      <w:bookmarkStart w:id="129" w:name="_Toc498589095"/>
      <w:bookmarkStart w:id="130" w:name="_Toc501549319"/>
      <w:bookmarkStart w:id="131" w:name="_Toc41397231"/>
      <w:r w:rsidRPr="00213DE5">
        <w:rPr>
          <w:sz w:val="24"/>
          <w:szCs w:val="24"/>
        </w:rPr>
        <w:t>Reduceret fakturering ved udskiftning</w:t>
      </w:r>
      <w:bookmarkEnd w:id="125"/>
      <w:bookmarkEnd w:id="126"/>
      <w:bookmarkEnd w:id="127"/>
      <w:r w:rsidRPr="00213DE5">
        <w:rPr>
          <w:sz w:val="24"/>
          <w:szCs w:val="24"/>
        </w:rPr>
        <w:t xml:space="preserve"> af </w:t>
      </w:r>
      <w:bookmarkEnd w:id="128"/>
      <w:r w:rsidR="00207131" w:rsidRPr="00213DE5">
        <w:rPr>
          <w:sz w:val="24"/>
          <w:szCs w:val="24"/>
        </w:rPr>
        <w:t>Nøglemedarbejder</w:t>
      </w:r>
      <w:r w:rsidRPr="00213DE5">
        <w:rPr>
          <w:sz w:val="24"/>
          <w:szCs w:val="24"/>
        </w:rPr>
        <w:t>e</w:t>
      </w:r>
      <w:bookmarkEnd w:id="129"/>
      <w:bookmarkEnd w:id="130"/>
      <w:bookmarkEnd w:id="131"/>
    </w:p>
    <w:p w14:paraId="1383798F" w14:textId="058586EC" w:rsidR="0049613D" w:rsidRPr="00213DE5" w:rsidRDefault="004332BE" w:rsidP="00113060">
      <w:pPr>
        <w:pStyle w:val="PunktafsnitIndrykkettekst"/>
        <w:rPr>
          <w:color w:val="000000"/>
          <w:sz w:val="24"/>
          <w:szCs w:val="24"/>
        </w:rPr>
      </w:pPr>
      <w:r w:rsidRPr="00213DE5">
        <w:rPr>
          <w:color w:val="000000"/>
          <w:sz w:val="24"/>
          <w:szCs w:val="24"/>
        </w:rPr>
        <w:t xml:space="preserve">Såfremt afregning af Leverandørens Ydelser sker på baggrund af medgået tid, jf. </w:t>
      </w:r>
      <w:r w:rsidRPr="00213DE5">
        <w:rPr>
          <w:bCs w:val="0"/>
          <w:color w:val="000000"/>
          <w:sz w:val="24"/>
          <w:szCs w:val="24"/>
        </w:rPr>
        <w:fldChar w:fldCharType="begin"/>
      </w:r>
      <w:r w:rsidRPr="00213DE5">
        <w:rPr>
          <w:color w:val="000000"/>
          <w:sz w:val="24"/>
          <w:szCs w:val="24"/>
        </w:rPr>
        <w:instrText xml:space="preserve"> REF _Ref437329334 \r \h </w:instrText>
      </w:r>
      <w:r w:rsidR="00213DE5">
        <w:rPr>
          <w:bCs w:val="0"/>
          <w:color w:val="000000"/>
          <w:sz w:val="24"/>
          <w:szCs w:val="24"/>
        </w:rPr>
        <w:instrText xml:space="preserve"> \* MERGEFORMAT </w:instrText>
      </w:r>
      <w:r w:rsidRPr="00213DE5">
        <w:rPr>
          <w:bCs w:val="0"/>
          <w:color w:val="000000"/>
          <w:sz w:val="24"/>
          <w:szCs w:val="24"/>
        </w:rPr>
      </w:r>
      <w:r w:rsidRPr="00213DE5">
        <w:rPr>
          <w:bCs w:val="0"/>
          <w:color w:val="000000"/>
          <w:sz w:val="24"/>
          <w:szCs w:val="24"/>
        </w:rPr>
        <w:fldChar w:fldCharType="separate"/>
      </w:r>
      <w:r w:rsidR="006B4D8F">
        <w:rPr>
          <w:color w:val="000000"/>
          <w:sz w:val="24"/>
          <w:szCs w:val="24"/>
        </w:rPr>
        <w:t>Bilag 20</w:t>
      </w:r>
      <w:r w:rsidRPr="00213DE5">
        <w:rPr>
          <w:bCs w:val="0"/>
          <w:color w:val="000000"/>
          <w:sz w:val="24"/>
          <w:szCs w:val="24"/>
        </w:rPr>
        <w:fldChar w:fldCharType="end"/>
      </w:r>
      <w:r w:rsidR="00332382" w:rsidRPr="00213DE5">
        <w:rPr>
          <w:bCs w:val="0"/>
          <w:color w:val="000000"/>
          <w:sz w:val="24"/>
          <w:szCs w:val="24"/>
        </w:rPr>
        <w:t xml:space="preserve"> (</w:t>
      </w:r>
      <w:r w:rsidR="00A61837" w:rsidRPr="00213DE5">
        <w:rPr>
          <w:bCs w:val="0"/>
          <w:color w:val="000000"/>
          <w:sz w:val="24"/>
          <w:szCs w:val="24"/>
        </w:rPr>
        <w:fldChar w:fldCharType="begin"/>
      </w:r>
      <w:r w:rsidR="00A61837" w:rsidRPr="00213DE5">
        <w:rPr>
          <w:bCs w:val="0"/>
          <w:color w:val="000000"/>
          <w:sz w:val="24"/>
          <w:szCs w:val="24"/>
        </w:rPr>
        <w:instrText xml:space="preserve"> REF _Ref437329334 \h </w:instrText>
      </w:r>
      <w:r w:rsidR="00213DE5">
        <w:rPr>
          <w:bCs w:val="0"/>
          <w:color w:val="000000"/>
          <w:sz w:val="24"/>
          <w:szCs w:val="24"/>
        </w:rPr>
        <w:instrText xml:space="preserve"> \* MERGEFORMAT </w:instrText>
      </w:r>
      <w:r w:rsidR="00A61837" w:rsidRPr="00213DE5">
        <w:rPr>
          <w:bCs w:val="0"/>
          <w:color w:val="000000"/>
          <w:sz w:val="24"/>
          <w:szCs w:val="24"/>
        </w:rPr>
      </w:r>
      <w:r w:rsidR="00A61837" w:rsidRPr="00213DE5">
        <w:rPr>
          <w:bCs w:val="0"/>
          <w:color w:val="000000"/>
          <w:sz w:val="24"/>
          <w:szCs w:val="24"/>
        </w:rPr>
        <w:fldChar w:fldCharType="separate"/>
      </w:r>
      <w:r w:rsidR="006B4D8F" w:rsidRPr="006B4D8F">
        <w:rPr>
          <w:sz w:val="24"/>
          <w:szCs w:val="24"/>
        </w:rPr>
        <w:t>Vederlag</w:t>
      </w:r>
      <w:r w:rsidR="00A61837" w:rsidRPr="00213DE5">
        <w:rPr>
          <w:bCs w:val="0"/>
          <w:color w:val="000000"/>
          <w:sz w:val="24"/>
          <w:szCs w:val="24"/>
        </w:rPr>
        <w:fldChar w:fldCharType="end"/>
      </w:r>
      <w:r w:rsidR="00332382" w:rsidRPr="00213DE5">
        <w:rPr>
          <w:bCs w:val="0"/>
          <w:color w:val="000000"/>
          <w:sz w:val="24"/>
          <w:szCs w:val="24"/>
        </w:rPr>
        <w:t>)</w:t>
      </w:r>
      <w:r w:rsidRPr="00213DE5">
        <w:rPr>
          <w:color w:val="000000"/>
          <w:sz w:val="24"/>
          <w:szCs w:val="24"/>
        </w:rPr>
        <w:t>, vil der ved Leverand</w:t>
      </w:r>
      <w:r w:rsidR="00113060" w:rsidRPr="00213DE5">
        <w:rPr>
          <w:color w:val="000000"/>
          <w:sz w:val="24"/>
          <w:szCs w:val="24"/>
        </w:rPr>
        <w:t>ø</w:t>
      </w:r>
      <w:r w:rsidRPr="00213DE5">
        <w:rPr>
          <w:color w:val="000000"/>
          <w:sz w:val="24"/>
          <w:szCs w:val="24"/>
        </w:rPr>
        <w:t xml:space="preserve">rens udskiftning af en </w:t>
      </w:r>
      <w:r w:rsidR="00207131" w:rsidRPr="00213DE5">
        <w:rPr>
          <w:color w:val="000000"/>
          <w:sz w:val="24"/>
          <w:szCs w:val="24"/>
        </w:rPr>
        <w:t>Nøglemedarbejder</w:t>
      </w:r>
      <w:r w:rsidR="00113060" w:rsidRPr="00213DE5">
        <w:rPr>
          <w:color w:val="000000"/>
          <w:sz w:val="24"/>
          <w:szCs w:val="24"/>
        </w:rPr>
        <w:t>, der medvirker til leveringen af sådanne Ydelser,</w:t>
      </w:r>
      <w:r w:rsidRPr="00213DE5">
        <w:rPr>
          <w:color w:val="000000"/>
          <w:sz w:val="24"/>
          <w:szCs w:val="24"/>
        </w:rPr>
        <w:t xml:space="preserve"> blive foretaget </w:t>
      </w:r>
      <w:r w:rsidR="00113060" w:rsidRPr="00213DE5">
        <w:rPr>
          <w:color w:val="000000"/>
          <w:sz w:val="24"/>
          <w:szCs w:val="24"/>
        </w:rPr>
        <w:t xml:space="preserve">en </w:t>
      </w:r>
      <w:r w:rsidRPr="00213DE5">
        <w:rPr>
          <w:color w:val="000000"/>
          <w:sz w:val="24"/>
          <w:szCs w:val="24"/>
        </w:rPr>
        <w:t xml:space="preserve">reduktion i faktureringen af den nye </w:t>
      </w:r>
      <w:r w:rsidR="00207131" w:rsidRPr="00213DE5">
        <w:rPr>
          <w:color w:val="000000"/>
          <w:sz w:val="24"/>
          <w:szCs w:val="24"/>
        </w:rPr>
        <w:t>Nøglemedarbejder</w:t>
      </w:r>
      <w:r w:rsidR="00171159" w:rsidRPr="00213DE5">
        <w:rPr>
          <w:color w:val="000000"/>
          <w:sz w:val="24"/>
          <w:szCs w:val="24"/>
        </w:rPr>
        <w:t>s tid</w:t>
      </w:r>
      <w:r w:rsidR="00113060" w:rsidRPr="00213DE5">
        <w:rPr>
          <w:color w:val="000000"/>
          <w:sz w:val="24"/>
          <w:szCs w:val="24"/>
        </w:rPr>
        <w:t>. Reduktionen foretages således, at d</w:t>
      </w:r>
      <w:r w:rsidRPr="00213DE5">
        <w:rPr>
          <w:color w:val="000000"/>
          <w:sz w:val="24"/>
          <w:szCs w:val="24"/>
        </w:rPr>
        <w:t xml:space="preserve">e første </w:t>
      </w:r>
      <w:r w:rsidRPr="00D103F5">
        <w:rPr>
          <w:color w:val="000000"/>
          <w:sz w:val="24"/>
          <w:szCs w:val="24"/>
          <w:highlight w:val="yellow"/>
        </w:rPr>
        <w:t>[30]</w:t>
      </w:r>
      <w:r w:rsidRPr="00213DE5">
        <w:rPr>
          <w:color w:val="000000"/>
          <w:sz w:val="24"/>
          <w:szCs w:val="24"/>
        </w:rPr>
        <w:t xml:space="preserve"> timer</w:t>
      </w:r>
      <w:r w:rsidR="00113060" w:rsidRPr="00213DE5">
        <w:rPr>
          <w:color w:val="000000"/>
          <w:sz w:val="24"/>
          <w:szCs w:val="24"/>
        </w:rPr>
        <w:t xml:space="preserve"> ikke</w:t>
      </w:r>
      <w:r w:rsidRPr="00213DE5">
        <w:rPr>
          <w:color w:val="000000"/>
          <w:sz w:val="24"/>
          <w:szCs w:val="24"/>
        </w:rPr>
        <w:t xml:space="preserve"> faktureres.</w:t>
      </w:r>
    </w:p>
    <w:p w14:paraId="331F4584" w14:textId="783E79EE" w:rsidR="00B04BDE" w:rsidRPr="00213DE5" w:rsidRDefault="00B04BDE" w:rsidP="00B04BDE">
      <w:pPr>
        <w:pStyle w:val="Overskrift1"/>
        <w:ind w:left="431" w:hanging="431"/>
        <w:rPr>
          <w:sz w:val="24"/>
          <w:szCs w:val="24"/>
        </w:rPr>
      </w:pPr>
      <w:bookmarkStart w:id="132" w:name="_Ref483574212"/>
      <w:bookmarkStart w:id="133" w:name="_Toc483825334"/>
      <w:bookmarkStart w:id="134" w:name="_Toc484781255"/>
      <w:bookmarkStart w:id="135" w:name="_Toc498517350"/>
      <w:bookmarkStart w:id="136" w:name="_Toc501549320"/>
      <w:bookmarkStart w:id="137" w:name="_Toc41397232"/>
      <w:r w:rsidRPr="00213DE5">
        <w:rPr>
          <w:sz w:val="24"/>
          <w:szCs w:val="24"/>
        </w:rPr>
        <w:t>B</w:t>
      </w:r>
      <w:r w:rsidR="00167D2D" w:rsidRPr="00213DE5">
        <w:rPr>
          <w:sz w:val="24"/>
          <w:szCs w:val="24"/>
        </w:rPr>
        <w:t>enyttelse</w:t>
      </w:r>
      <w:r w:rsidRPr="00213DE5">
        <w:rPr>
          <w:sz w:val="24"/>
          <w:szCs w:val="24"/>
        </w:rPr>
        <w:t xml:space="preserve"> </w:t>
      </w:r>
      <w:r w:rsidR="00167D2D" w:rsidRPr="00213DE5">
        <w:rPr>
          <w:sz w:val="24"/>
          <w:szCs w:val="24"/>
        </w:rPr>
        <w:t>af</w:t>
      </w:r>
      <w:r w:rsidRPr="00213DE5">
        <w:rPr>
          <w:sz w:val="24"/>
          <w:szCs w:val="24"/>
        </w:rPr>
        <w:t xml:space="preserve"> </w:t>
      </w:r>
      <w:bookmarkEnd w:id="132"/>
      <w:bookmarkEnd w:id="133"/>
      <w:bookmarkEnd w:id="134"/>
      <w:bookmarkEnd w:id="135"/>
      <w:r w:rsidR="00167D2D" w:rsidRPr="00213DE5">
        <w:rPr>
          <w:sz w:val="24"/>
          <w:szCs w:val="24"/>
        </w:rPr>
        <w:t>Un</w:t>
      </w:r>
      <w:r w:rsidR="007238CE" w:rsidRPr="00213DE5">
        <w:rPr>
          <w:sz w:val="24"/>
          <w:szCs w:val="24"/>
        </w:rPr>
        <w:t>d</w:t>
      </w:r>
      <w:r w:rsidR="00167D2D" w:rsidRPr="00213DE5">
        <w:rPr>
          <w:sz w:val="24"/>
          <w:szCs w:val="24"/>
        </w:rPr>
        <w:t>erleverandører</w:t>
      </w:r>
      <w:bookmarkEnd w:id="136"/>
      <w:bookmarkEnd w:id="137"/>
    </w:p>
    <w:p w14:paraId="51779E65" w14:textId="14E0446F" w:rsidR="001E38B2" w:rsidRPr="00213DE5" w:rsidRDefault="00B04BDE" w:rsidP="001E38B2">
      <w:pPr>
        <w:pStyle w:val="PunktafsnitIndrykkettekst"/>
        <w:rPr>
          <w:sz w:val="24"/>
          <w:szCs w:val="24"/>
        </w:rPr>
      </w:pPr>
      <w:r w:rsidRPr="00213DE5">
        <w:rPr>
          <w:color w:val="000000"/>
          <w:sz w:val="24"/>
          <w:szCs w:val="24"/>
        </w:rPr>
        <w:t xml:space="preserve">Leverandøren er forpligtet til loyalt at sikre, at Leverandørens samarbejde med en </w:t>
      </w:r>
      <w:r w:rsidR="00986757" w:rsidRPr="00213DE5">
        <w:rPr>
          <w:color w:val="000000"/>
          <w:sz w:val="24"/>
          <w:szCs w:val="24"/>
        </w:rPr>
        <w:t>U</w:t>
      </w:r>
      <w:r w:rsidRPr="00213DE5">
        <w:rPr>
          <w:color w:val="000000"/>
          <w:sz w:val="24"/>
          <w:szCs w:val="24"/>
        </w:rPr>
        <w:t xml:space="preserve">nderleverandør om opfyldelsen af Kontrakten ikke påvirker kontraktopfyldelsen negativt </w:t>
      </w:r>
      <w:r w:rsidR="008474DE" w:rsidRPr="00213DE5">
        <w:rPr>
          <w:color w:val="000000"/>
          <w:sz w:val="24"/>
          <w:szCs w:val="24"/>
        </w:rPr>
        <w:t xml:space="preserve">set </w:t>
      </w:r>
      <w:r w:rsidRPr="00213DE5">
        <w:rPr>
          <w:color w:val="000000"/>
          <w:sz w:val="24"/>
          <w:szCs w:val="24"/>
        </w:rPr>
        <w:t xml:space="preserve">i forhold til, hvis Leverandøren havde leveret alle Ydelser med egne ressourcer. </w:t>
      </w:r>
      <w:bookmarkStart w:id="138" w:name="_Hlk515375613"/>
      <w:r w:rsidR="001E38B2" w:rsidRPr="00213DE5">
        <w:rPr>
          <w:sz w:val="24"/>
          <w:szCs w:val="24"/>
        </w:rPr>
        <w:t>Leverandøren er i enhver henseende ansvarlig for sine Underleverandørers Ydelser, som var Ydelserne udført af Leverandøren selv</w:t>
      </w:r>
      <w:r w:rsidR="008474DE" w:rsidRPr="00213DE5">
        <w:rPr>
          <w:sz w:val="24"/>
          <w:szCs w:val="24"/>
        </w:rPr>
        <w:t>.</w:t>
      </w:r>
    </w:p>
    <w:bookmarkEnd w:id="138"/>
    <w:p w14:paraId="47DD9EC1" w14:textId="24542D81" w:rsidR="00B04BDE" w:rsidRPr="00213DE5" w:rsidRDefault="00B04BDE" w:rsidP="00B04BDE">
      <w:pPr>
        <w:pStyle w:val="PunktafsnitIndrykkettekst"/>
        <w:rPr>
          <w:color w:val="000000"/>
          <w:sz w:val="24"/>
          <w:szCs w:val="24"/>
        </w:rPr>
      </w:pPr>
      <w:r w:rsidRPr="00213DE5">
        <w:rPr>
          <w:color w:val="000000"/>
          <w:sz w:val="24"/>
          <w:szCs w:val="24"/>
        </w:rPr>
        <w:t xml:space="preserve">Leverandøren er herunder forpligtet til at </w:t>
      </w:r>
      <w:proofErr w:type="spellStart"/>
      <w:r w:rsidRPr="00213DE5">
        <w:rPr>
          <w:color w:val="000000"/>
          <w:sz w:val="24"/>
          <w:szCs w:val="24"/>
        </w:rPr>
        <w:t>facilitere</w:t>
      </w:r>
      <w:proofErr w:type="spellEnd"/>
      <w:r w:rsidRPr="00213DE5">
        <w:rPr>
          <w:color w:val="000000"/>
          <w:sz w:val="24"/>
          <w:szCs w:val="24"/>
        </w:rPr>
        <w:t xml:space="preserve"> den direkte kontakt mellem Kunden og en </w:t>
      </w:r>
      <w:r w:rsidR="00986757" w:rsidRPr="00213DE5">
        <w:rPr>
          <w:color w:val="000000"/>
          <w:sz w:val="24"/>
          <w:szCs w:val="24"/>
        </w:rPr>
        <w:t>Underleverandør</w:t>
      </w:r>
      <w:r w:rsidRPr="00213DE5">
        <w:rPr>
          <w:color w:val="000000"/>
          <w:sz w:val="24"/>
          <w:szCs w:val="24"/>
        </w:rPr>
        <w:t>, såfremt Kunden finder dette hensigtsmæssigt.</w:t>
      </w:r>
      <w:r w:rsidR="00320EDB" w:rsidRPr="00213DE5">
        <w:rPr>
          <w:color w:val="000000"/>
          <w:sz w:val="24"/>
          <w:szCs w:val="24"/>
        </w:rPr>
        <w:t xml:space="preserve"> Leverandøren er berettiget til fuld løbende indsigt i Kundens korrespondance med Leverandørens Underleverandører i relation til Kontrakten.</w:t>
      </w:r>
    </w:p>
    <w:p w14:paraId="1C203120" w14:textId="439C13F4" w:rsidR="00B04BDE" w:rsidRPr="00213DE5" w:rsidRDefault="00B04BDE" w:rsidP="00B04BDE">
      <w:pPr>
        <w:pStyle w:val="PunktafsnitIndrykkettekst"/>
        <w:rPr>
          <w:color w:val="000000"/>
          <w:sz w:val="24"/>
          <w:szCs w:val="24"/>
        </w:rPr>
      </w:pPr>
      <w:r w:rsidRPr="00213DE5">
        <w:rPr>
          <w:color w:val="000000"/>
          <w:sz w:val="24"/>
          <w:szCs w:val="24"/>
        </w:rPr>
        <w:t xml:space="preserve">Leverandørens anvendelse af </w:t>
      </w:r>
      <w:r w:rsidR="00986757" w:rsidRPr="00213DE5">
        <w:rPr>
          <w:color w:val="000000"/>
          <w:sz w:val="24"/>
          <w:szCs w:val="24"/>
        </w:rPr>
        <w:t>Underleverandør</w:t>
      </w:r>
      <w:r w:rsidRPr="00213DE5">
        <w:rPr>
          <w:color w:val="000000"/>
          <w:sz w:val="24"/>
          <w:szCs w:val="24"/>
        </w:rPr>
        <w:t xml:space="preserve">er fremgår af </w:t>
      </w:r>
      <w:r w:rsidR="00986757" w:rsidRPr="00213DE5">
        <w:rPr>
          <w:color w:val="000000"/>
          <w:sz w:val="24"/>
          <w:szCs w:val="24"/>
        </w:rPr>
        <w:fldChar w:fldCharType="begin"/>
      </w:r>
      <w:r w:rsidR="00986757" w:rsidRPr="00213DE5">
        <w:rPr>
          <w:color w:val="000000"/>
          <w:sz w:val="24"/>
          <w:szCs w:val="24"/>
        </w:rPr>
        <w:instrText xml:space="preserve"> REF _Ref498588382 \r \h </w:instrText>
      </w:r>
      <w:r w:rsidR="00213DE5">
        <w:rPr>
          <w:color w:val="000000"/>
          <w:sz w:val="24"/>
          <w:szCs w:val="24"/>
        </w:rPr>
        <w:instrText xml:space="preserve"> \* MERGEFORMAT </w:instrText>
      </w:r>
      <w:r w:rsidR="00986757" w:rsidRPr="00213DE5">
        <w:rPr>
          <w:color w:val="000000"/>
          <w:sz w:val="24"/>
          <w:szCs w:val="24"/>
        </w:rPr>
      </w:r>
      <w:r w:rsidR="00986757" w:rsidRPr="00213DE5">
        <w:rPr>
          <w:color w:val="000000"/>
          <w:sz w:val="24"/>
          <w:szCs w:val="24"/>
        </w:rPr>
        <w:fldChar w:fldCharType="separate"/>
      </w:r>
      <w:r w:rsidR="006B4D8F">
        <w:rPr>
          <w:color w:val="000000"/>
          <w:sz w:val="24"/>
          <w:szCs w:val="24"/>
        </w:rPr>
        <w:t>Bilag 4.f</w:t>
      </w:r>
      <w:r w:rsidR="00986757" w:rsidRPr="00213DE5">
        <w:rPr>
          <w:color w:val="000000"/>
          <w:sz w:val="24"/>
          <w:szCs w:val="24"/>
        </w:rPr>
        <w:fldChar w:fldCharType="end"/>
      </w:r>
      <w:r w:rsidR="00332382" w:rsidRPr="00213DE5">
        <w:rPr>
          <w:color w:val="000000"/>
          <w:sz w:val="24"/>
          <w:szCs w:val="24"/>
        </w:rPr>
        <w:t xml:space="preserve"> (</w:t>
      </w:r>
      <w:r w:rsidR="00A61837" w:rsidRPr="00213DE5">
        <w:rPr>
          <w:color w:val="000000"/>
          <w:sz w:val="24"/>
          <w:szCs w:val="24"/>
        </w:rPr>
        <w:fldChar w:fldCharType="begin"/>
      </w:r>
      <w:r w:rsidR="00A61837" w:rsidRPr="00213DE5">
        <w:rPr>
          <w:color w:val="000000"/>
          <w:sz w:val="24"/>
          <w:szCs w:val="24"/>
        </w:rPr>
        <w:instrText xml:space="preserve"> REF _Ref498588382 \h </w:instrText>
      </w:r>
      <w:r w:rsidR="00213DE5">
        <w:rPr>
          <w:color w:val="000000"/>
          <w:sz w:val="24"/>
          <w:szCs w:val="24"/>
        </w:rPr>
        <w:instrText xml:space="preserve"> \* MERGEFORMAT </w:instrText>
      </w:r>
      <w:r w:rsidR="00A61837" w:rsidRPr="00213DE5">
        <w:rPr>
          <w:color w:val="000000"/>
          <w:sz w:val="24"/>
          <w:szCs w:val="24"/>
        </w:rPr>
      </w:r>
      <w:r w:rsidR="00A61837" w:rsidRPr="00213DE5">
        <w:rPr>
          <w:color w:val="000000"/>
          <w:sz w:val="24"/>
          <w:szCs w:val="24"/>
        </w:rPr>
        <w:fldChar w:fldCharType="separate"/>
      </w:r>
      <w:r w:rsidR="006B4D8F" w:rsidRPr="006B4D8F">
        <w:rPr>
          <w:sz w:val="24"/>
          <w:szCs w:val="24"/>
        </w:rPr>
        <w:t>Oversigt over Underleverandører</w:t>
      </w:r>
      <w:r w:rsidR="00A61837" w:rsidRPr="00213DE5">
        <w:rPr>
          <w:color w:val="000000"/>
          <w:sz w:val="24"/>
          <w:szCs w:val="24"/>
        </w:rPr>
        <w:fldChar w:fldCharType="end"/>
      </w:r>
      <w:r w:rsidR="00332382" w:rsidRPr="00213DE5">
        <w:rPr>
          <w:color w:val="000000"/>
          <w:sz w:val="24"/>
          <w:szCs w:val="24"/>
        </w:rPr>
        <w:t>)</w:t>
      </w:r>
      <w:r w:rsidRPr="00213DE5">
        <w:rPr>
          <w:color w:val="000000"/>
          <w:sz w:val="24"/>
          <w:szCs w:val="24"/>
        </w:rPr>
        <w:t>.</w:t>
      </w:r>
    </w:p>
    <w:p w14:paraId="1A0963DB" w14:textId="0B2034AE" w:rsidR="00B04BDE" w:rsidRPr="00213DE5" w:rsidRDefault="00B04BDE" w:rsidP="00B04BDE">
      <w:pPr>
        <w:pStyle w:val="PunktafsnitIndrykkettekst"/>
        <w:rPr>
          <w:color w:val="000000"/>
          <w:sz w:val="24"/>
          <w:szCs w:val="24"/>
        </w:rPr>
      </w:pPr>
      <w:r w:rsidRPr="00213DE5">
        <w:rPr>
          <w:color w:val="000000"/>
          <w:sz w:val="24"/>
          <w:szCs w:val="24"/>
        </w:rPr>
        <w:t>Leverandøren kan ikke uden Kundens forudgående samtykke</w:t>
      </w:r>
      <w:r w:rsidR="001E44C4" w:rsidRPr="00213DE5">
        <w:rPr>
          <w:color w:val="000000"/>
          <w:sz w:val="24"/>
          <w:szCs w:val="24"/>
        </w:rPr>
        <w:t xml:space="preserve"> ved Meddelelse</w:t>
      </w:r>
      <w:r w:rsidRPr="00213DE5">
        <w:rPr>
          <w:color w:val="000000"/>
          <w:sz w:val="24"/>
          <w:szCs w:val="24"/>
        </w:rPr>
        <w:t xml:space="preserve"> overlade Kontraktens opfyldelse eller dele heraf til andre </w:t>
      </w:r>
      <w:r w:rsidR="00986757" w:rsidRPr="00213DE5">
        <w:rPr>
          <w:color w:val="000000"/>
          <w:sz w:val="24"/>
          <w:szCs w:val="24"/>
        </w:rPr>
        <w:t>Underleverandør</w:t>
      </w:r>
      <w:r w:rsidRPr="00213DE5">
        <w:rPr>
          <w:color w:val="000000"/>
          <w:sz w:val="24"/>
          <w:szCs w:val="24"/>
        </w:rPr>
        <w:t xml:space="preserve">er end dem, der er angivet i </w:t>
      </w:r>
      <w:r w:rsidR="00986757" w:rsidRPr="00213DE5">
        <w:rPr>
          <w:color w:val="000000"/>
          <w:sz w:val="24"/>
          <w:szCs w:val="24"/>
        </w:rPr>
        <w:fldChar w:fldCharType="begin"/>
      </w:r>
      <w:r w:rsidR="00986757" w:rsidRPr="00213DE5">
        <w:rPr>
          <w:color w:val="000000"/>
          <w:sz w:val="24"/>
          <w:szCs w:val="24"/>
        </w:rPr>
        <w:instrText xml:space="preserve"> REF _Ref498588382 \r \h </w:instrText>
      </w:r>
      <w:r w:rsidR="00213DE5">
        <w:rPr>
          <w:color w:val="000000"/>
          <w:sz w:val="24"/>
          <w:szCs w:val="24"/>
        </w:rPr>
        <w:instrText xml:space="preserve"> \* MERGEFORMAT </w:instrText>
      </w:r>
      <w:r w:rsidR="00986757" w:rsidRPr="00213DE5">
        <w:rPr>
          <w:color w:val="000000"/>
          <w:sz w:val="24"/>
          <w:szCs w:val="24"/>
        </w:rPr>
      </w:r>
      <w:r w:rsidR="00986757" w:rsidRPr="00213DE5">
        <w:rPr>
          <w:color w:val="000000"/>
          <w:sz w:val="24"/>
          <w:szCs w:val="24"/>
        </w:rPr>
        <w:fldChar w:fldCharType="separate"/>
      </w:r>
      <w:r w:rsidR="006B4D8F">
        <w:rPr>
          <w:color w:val="000000"/>
          <w:sz w:val="24"/>
          <w:szCs w:val="24"/>
        </w:rPr>
        <w:t>Bilag 4.f</w:t>
      </w:r>
      <w:r w:rsidR="00986757" w:rsidRPr="00213DE5">
        <w:rPr>
          <w:color w:val="000000"/>
          <w:sz w:val="24"/>
          <w:szCs w:val="24"/>
        </w:rPr>
        <w:fldChar w:fldCharType="end"/>
      </w:r>
      <w:r w:rsidR="00332382" w:rsidRPr="00213DE5">
        <w:rPr>
          <w:color w:val="000000"/>
          <w:sz w:val="24"/>
          <w:szCs w:val="24"/>
        </w:rPr>
        <w:t xml:space="preserve"> (</w:t>
      </w:r>
      <w:r w:rsidR="00A61837" w:rsidRPr="00213DE5">
        <w:rPr>
          <w:color w:val="000000"/>
          <w:sz w:val="24"/>
          <w:szCs w:val="24"/>
        </w:rPr>
        <w:fldChar w:fldCharType="begin"/>
      </w:r>
      <w:r w:rsidR="00A61837" w:rsidRPr="00213DE5">
        <w:rPr>
          <w:color w:val="000000"/>
          <w:sz w:val="24"/>
          <w:szCs w:val="24"/>
        </w:rPr>
        <w:instrText xml:space="preserve"> REF _Ref498588382 \h </w:instrText>
      </w:r>
      <w:r w:rsidR="00213DE5">
        <w:rPr>
          <w:color w:val="000000"/>
          <w:sz w:val="24"/>
          <w:szCs w:val="24"/>
        </w:rPr>
        <w:instrText xml:space="preserve"> \* MERGEFORMAT </w:instrText>
      </w:r>
      <w:r w:rsidR="00A61837" w:rsidRPr="00213DE5">
        <w:rPr>
          <w:color w:val="000000"/>
          <w:sz w:val="24"/>
          <w:szCs w:val="24"/>
        </w:rPr>
      </w:r>
      <w:r w:rsidR="00A61837" w:rsidRPr="00213DE5">
        <w:rPr>
          <w:color w:val="000000"/>
          <w:sz w:val="24"/>
          <w:szCs w:val="24"/>
        </w:rPr>
        <w:fldChar w:fldCharType="separate"/>
      </w:r>
      <w:r w:rsidR="006B4D8F" w:rsidRPr="006B4D8F">
        <w:rPr>
          <w:sz w:val="24"/>
          <w:szCs w:val="24"/>
        </w:rPr>
        <w:t>Oversigt over Underleverandører</w:t>
      </w:r>
      <w:r w:rsidR="00A61837" w:rsidRPr="00213DE5">
        <w:rPr>
          <w:color w:val="000000"/>
          <w:sz w:val="24"/>
          <w:szCs w:val="24"/>
        </w:rPr>
        <w:fldChar w:fldCharType="end"/>
      </w:r>
      <w:r w:rsidR="00332382" w:rsidRPr="00213DE5">
        <w:rPr>
          <w:color w:val="000000"/>
          <w:sz w:val="24"/>
          <w:szCs w:val="24"/>
        </w:rPr>
        <w:t>)</w:t>
      </w:r>
      <w:r w:rsidRPr="00213DE5">
        <w:rPr>
          <w:color w:val="000000"/>
          <w:sz w:val="24"/>
          <w:szCs w:val="24"/>
        </w:rPr>
        <w:t xml:space="preserve">. Kunden kan ikke nægte et sådant samtykke uden rimelig grund. </w:t>
      </w:r>
    </w:p>
    <w:p w14:paraId="75488A1E" w14:textId="0B36721E" w:rsidR="00B04BDE" w:rsidRPr="00213DE5" w:rsidRDefault="00B04BDE" w:rsidP="00B04BDE">
      <w:pPr>
        <w:pStyle w:val="PunktafsnitIndrykkettekst"/>
        <w:rPr>
          <w:color w:val="000000"/>
          <w:sz w:val="24"/>
          <w:szCs w:val="24"/>
        </w:rPr>
      </w:pPr>
      <w:r w:rsidRPr="00213DE5">
        <w:rPr>
          <w:color w:val="000000"/>
          <w:sz w:val="24"/>
          <w:szCs w:val="24"/>
        </w:rPr>
        <w:t xml:space="preserve">Udskiftning af eventuelle </w:t>
      </w:r>
      <w:r w:rsidR="00207131" w:rsidRPr="00213DE5">
        <w:rPr>
          <w:color w:val="000000"/>
          <w:sz w:val="24"/>
          <w:szCs w:val="24"/>
        </w:rPr>
        <w:t>Nøglemedarbejder</w:t>
      </w:r>
      <w:r w:rsidRPr="00213DE5">
        <w:rPr>
          <w:color w:val="000000"/>
          <w:sz w:val="24"/>
          <w:szCs w:val="24"/>
        </w:rPr>
        <w:t xml:space="preserve">e hos </w:t>
      </w:r>
      <w:r w:rsidR="00986757" w:rsidRPr="00213DE5">
        <w:rPr>
          <w:color w:val="000000"/>
          <w:sz w:val="24"/>
          <w:szCs w:val="24"/>
        </w:rPr>
        <w:t>Underleverandør</w:t>
      </w:r>
      <w:r w:rsidRPr="00213DE5">
        <w:rPr>
          <w:color w:val="000000"/>
          <w:sz w:val="24"/>
          <w:szCs w:val="24"/>
        </w:rPr>
        <w:t>er skal ske i</w:t>
      </w:r>
      <w:r w:rsidR="0032395C" w:rsidRPr="00213DE5">
        <w:rPr>
          <w:color w:val="000000"/>
          <w:sz w:val="24"/>
          <w:szCs w:val="24"/>
        </w:rPr>
        <w:t xml:space="preserve"> overensstemmelse</w:t>
      </w:r>
      <w:r w:rsidR="002423CA" w:rsidRPr="00213DE5">
        <w:rPr>
          <w:color w:val="000000"/>
          <w:sz w:val="24"/>
          <w:szCs w:val="24"/>
        </w:rPr>
        <w:t xml:space="preserve"> med</w:t>
      </w:r>
      <w:r w:rsidRPr="00213DE5">
        <w:rPr>
          <w:color w:val="000000"/>
          <w:sz w:val="24"/>
          <w:szCs w:val="24"/>
        </w:rPr>
        <w:t xml:space="preserve"> punkt </w:t>
      </w:r>
      <w:r w:rsidR="004435F3" w:rsidRPr="00213DE5">
        <w:rPr>
          <w:color w:val="000000"/>
          <w:sz w:val="24"/>
          <w:szCs w:val="24"/>
        </w:rPr>
        <w:fldChar w:fldCharType="begin"/>
      </w:r>
      <w:r w:rsidR="004435F3" w:rsidRPr="00213DE5">
        <w:rPr>
          <w:color w:val="000000"/>
          <w:sz w:val="24"/>
          <w:szCs w:val="24"/>
        </w:rPr>
        <w:instrText xml:space="preserve"> REF _Ref498589543 \r \h </w:instrText>
      </w:r>
      <w:r w:rsidR="00213DE5">
        <w:rPr>
          <w:color w:val="000000"/>
          <w:sz w:val="24"/>
          <w:szCs w:val="24"/>
        </w:rPr>
        <w:instrText xml:space="preserve"> \* MERGEFORMAT </w:instrText>
      </w:r>
      <w:r w:rsidR="004435F3" w:rsidRPr="00213DE5">
        <w:rPr>
          <w:color w:val="000000"/>
          <w:sz w:val="24"/>
          <w:szCs w:val="24"/>
        </w:rPr>
      </w:r>
      <w:r w:rsidR="004435F3" w:rsidRPr="00213DE5">
        <w:rPr>
          <w:color w:val="000000"/>
          <w:sz w:val="24"/>
          <w:szCs w:val="24"/>
        </w:rPr>
        <w:fldChar w:fldCharType="separate"/>
      </w:r>
      <w:r w:rsidR="006B4D8F">
        <w:rPr>
          <w:color w:val="000000"/>
          <w:sz w:val="24"/>
          <w:szCs w:val="24"/>
        </w:rPr>
        <w:t>9</w:t>
      </w:r>
      <w:r w:rsidR="004435F3" w:rsidRPr="00213DE5">
        <w:rPr>
          <w:color w:val="000000"/>
          <w:sz w:val="24"/>
          <w:szCs w:val="24"/>
        </w:rPr>
        <w:fldChar w:fldCharType="end"/>
      </w:r>
      <w:r w:rsidRPr="00213DE5">
        <w:rPr>
          <w:color w:val="000000"/>
          <w:sz w:val="24"/>
          <w:szCs w:val="24"/>
        </w:rPr>
        <w:t>.</w:t>
      </w:r>
    </w:p>
    <w:p w14:paraId="723BE485" w14:textId="328C1991" w:rsidR="00B04BDE" w:rsidRPr="00213DE5" w:rsidRDefault="00B04BDE" w:rsidP="001B47E0">
      <w:pPr>
        <w:pStyle w:val="PunktafsnitIndrykkettekst"/>
        <w:rPr>
          <w:color w:val="000000"/>
          <w:sz w:val="24"/>
          <w:szCs w:val="24"/>
        </w:rPr>
      </w:pPr>
      <w:r w:rsidRPr="00213DE5">
        <w:rPr>
          <w:color w:val="000000"/>
          <w:sz w:val="24"/>
          <w:szCs w:val="24"/>
        </w:rPr>
        <w:t xml:space="preserve">Selvom Kunden har samtykket i anvendelsen af en bestemt </w:t>
      </w:r>
      <w:r w:rsidR="00986757" w:rsidRPr="00213DE5">
        <w:rPr>
          <w:color w:val="000000"/>
          <w:sz w:val="24"/>
          <w:szCs w:val="24"/>
        </w:rPr>
        <w:t>Underleverandør</w:t>
      </w:r>
      <w:r w:rsidRPr="00213DE5">
        <w:rPr>
          <w:color w:val="000000"/>
          <w:sz w:val="24"/>
          <w:szCs w:val="24"/>
        </w:rPr>
        <w:t>, kan Kunden i alle forhold rette henvendelse til Leverandøren.</w:t>
      </w:r>
    </w:p>
    <w:p w14:paraId="3650C649" w14:textId="74354815" w:rsidR="001B47E0" w:rsidRPr="00213DE5" w:rsidRDefault="001B47E0" w:rsidP="009200E4">
      <w:pPr>
        <w:pStyle w:val="Overskrift1"/>
        <w:rPr>
          <w:sz w:val="24"/>
          <w:szCs w:val="24"/>
        </w:rPr>
      </w:pPr>
      <w:bookmarkStart w:id="139" w:name="_Toc501459344"/>
      <w:bookmarkStart w:id="140" w:name="_Toc496632638"/>
      <w:bookmarkStart w:id="141" w:name="_Toc496632639"/>
      <w:bookmarkStart w:id="142" w:name="_Toc496632640"/>
      <w:bookmarkStart w:id="143" w:name="_Toc496632641"/>
      <w:bookmarkStart w:id="144" w:name="_Ref488650064"/>
      <w:bookmarkStart w:id="145" w:name="_Ref488650303"/>
      <w:bookmarkStart w:id="146" w:name="_Ref488650313"/>
      <w:bookmarkStart w:id="147" w:name="_Ref493160494"/>
      <w:bookmarkStart w:id="148" w:name="_Ref493666481"/>
      <w:bookmarkStart w:id="149" w:name="_Toc501549321"/>
      <w:bookmarkStart w:id="150" w:name="_Toc41397233"/>
      <w:bookmarkEnd w:id="139"/>
      <w:bookmarkEnd w:id="140"/>
      <w:bookmarkEnd w:id="141"/>
      <w:bookmarkEnd w:id="142"/>
      <w:bookmarkEnd w:id="143"/>
      <w:r w:rsidRPr="00213DE5">
        <w:rPr>
          <w:sz w:val="24"/>
          <w:szCs w:val="24"/>
        </w:rPr>
        <w:lastRenderedPageBreak/>
        <w:t>Ændringshåndtering</w:t>
      </w:r>
      <w:bookmarkEnd w:id="144"/>
      <w:bookmarkEnd w:id="145"/>
      <w:bookmarkEnd w:id="146"/>
      <w:bookmarkEnd w:id="147"/>
      <w:bookmarkEnd w:id="148"/>
      <w:bookmarkEnd w:id="149"/>
      <w:bookmarkEnd w:id="150"/>
    </w:p>
    <w:p w14:paraId="618070EF" w14:textId="71E5AEF1" w:rsidR="00A178D7" w:rsidRPr="00213DE5" w:rsidRDefault="00BB33FC" w:rsidP="00A178D7">
      <w:pPr>
        <w:pStyle w:val="Overskrift2"/>
        <w:rPr>
          <w:sz w:val="24"/>
          <w:szCs w:val="24"/>
        </w:rPr>
      </w:pPr>
      <w:bookmarkStart w:id="151" w:name="_Ref498092200"/>
      <w:bookmarkStart w:id="152" w:name="_Toc501549322"/>
      <w:bookmarkStart w:id="153" w:name="_Toc41397234"/>
      <w:r w:rsidRPr="00213DE5">
        <w:rPr>
          <w:sz w:val="24"/>
          <w:szCs w:val="24"/>
        </w:rPr>
        <w:t xml:space="preserve">Håndtering af </w:t>
      </w:r>
      <w:r w:rsidR="00A178D7" w:rsidRPr="00213DE5">
        <w:rPr>
          <w:sz w:val="24"/>
          <w:szCs w:val="24"/>
        </w:rPr>
        <w:t xml:space="preserve">Kontraktuelle </w:t>
      </w:r>
      <w:r w:rsidR="005C4244" w:rsidRPr="00213DE5">
        <w:rPr>
          <w:sz w:val="24"/>
          <w:szCs w:val="24"/>
        </w:rPr>
        <w:t>Æ</w:t>
      </w:r>
      <w:r w:rsidR="00A178D7" w:rsidRPr="00213DE5">
        <w:rPr>
          <w:sz w:val="24"/>
          <w:szCs w:val="24"/>
        </w:rPr>
        <w:t>ndringer</w:t>
      </w:r>
      <w:bookmarkEnd w:id="151"/>
      <w:bookmarkEnd w:id="152"/>
      <w:bookmarkEnd w:id="153"/>
    </w:p>
    <w:p w14:paraId="53516EA0" w14:textId="72A02FD9" w:rsidR="004B502A" w:rsidRPr="00213DE5" w:rsidRDefault="001B47E0" w:rsidP="004B502A">
      <w:pPr>
        <w:pStyle w:val="PunktafsnitIndrykkettekst"/>
        <w:rPr>
          <w:sz w:val="24"/>
          <w:szCs w:val="24"/>
        </w:rPr>
      </w:pPr>
      <w:r w:rsidRPr="00213DE5">
        <w:rPr>
          <w:sz w:val="24"/>
          <w:szCs w:val="24"/>
        </w:rPr>
        <w:t xml:space="preserve">Parterne kan under </w:t>
      </w:r>
      <w:r w:rsidRPr="00213DE5">
        <w:rPr>
          <w:color w:val="000000"/>
          <w:sz w:val="24"/>
          <w:szCs w:val="24"/>
        </w:rPr>
        <w:t>Kontrakten</w:t>
      </w:r>
      <w:r w:rsidRPr="00213DE5">
        <w:rPr>
          <w:sz w:val="24"/>
          <w:szCs w:val="24"/>
        </w:rPr>
        <w:t xml:space="preserve"> anmode om Kontraktuelle Ændringer.</w:t>
      </w:r>
      <w:r w:rsidR="004B502A" w:rsidRPr="00213DE5">
        <w:rPr>
          <w:sz w:val="24"/>
          <w:szCs w:val="24"/>
        </w:rPr>
        <w:t xml:space="preserve"> Parterne kan ikke modsætte sig Kontraktuelle Ændringer uden saglig grund.</w:t>
      </w:r>
    </w:p>
    <w:p w14:paraId="7A12AD16" w14:textId="0BD1BF4D" w:rsidR="001B47E0" w:rsidRPr="00213DE5" w:rsidRDefault="001B47E0" w:rsidP="001B47E0">
      <w:pPr>
        <w:pStyle w:val="PunktafsnitIndrykkettekst"/>
        <w:rPr>
          <w:sz w:val="24"/>
          <w:szCs w:val="24"/>
        </w:rPr>
      </w:pPr>
      <w:bookmarkStart w:id="154" w:name="_Ref493147787"/>
      <w:bookmarkStart w:id="155" w:name="_Ref493675281"/>
      <w:r w:rsidRPr="00213DE5">
        <w:rPr>
          <w:color w:val="000000"/>
          <w:sz w:val="24"/>
          <w:szCs w:val="24"/>
        </w:rPr>
        <w:t>Enhver</w:t>
      </w:r>
      <w:r w:rsidRPr="00213DE5">
        <w:rPr>
          <w:sz w:val="24"/>
          <w:szCs w:val="24"/>
        </w:rPr>
        <w:t xml:space="preserve"> Kontraktuel Ændring skal håndteres i overensstemmelse med proceduren, som fremgår af </w:t>
      </w:r>
      <w:r w:rsidRPr="00213DE5">
        <w:rPr>
          <w:sz w:val="24"/>
          <w:szCs w:val="24"/>
        </w:rPr>
        <w:fldChar w:fldCharType="begin"/>
      </w:r>
      <w:r w:rsidRPr="00213DE5">
        <w:rPr>
          <w:sz w:val="24"/>
          <w:szCs w:val="24"/>
        </w:rPr>
        <w:instrText xml:space="preserve"> REF _Ref437329324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7</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_Ref510619932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Ændringshåndtering af Kontraktuelle Ændringer</w:t>
      </w:r>
      <w:r w:rsidR="00A61837" w:rsidRPr="00213DE5">
        <w:rPr>
          <w:sz w:val="24"/>
          <w:szCs w:val="24"/>
        </w:rPr>
        <w:fldChar w:fldCharType="end"/>
      </w:r>
      <w:r w:rsidR="00332382" w:rsidRPr="00213DE5">
        <w:rPr>
          <w:sz w:val="24"/>
          <w:szCs w:val="24"/>
        </w:rPr>
        <w:t>)</w:t>
      </w:r>
      <w:r w:rsidRPr="00213DE5">
        <w:rPr>
          <w:sz w:val="24"/>
          <w:szCs w:val="24"/>
        </w:rPr>
        <w:t xml:space="preserve">. </w:t>
      </w:r>
    </w:p>
    <w:p w14:paraId="39871516" w14:textId="48485E33" w:rsidR="001B47E0" w:rsidRPr="00213DE5" w:rsidRDefault="001B47E0" w:rsidP="001B47E0">
      <w:pPr>
        <w:pStyle w:val="PunktafsnitIndrykkettekst"/>
        <w:rPr>
          <w:color w:val="000000"/>
          <w:sz w:val="24"/>
          <w:szCs w:val="24"/>
        </w:rPr>
      </w:pPr>
      <w:r w:rsidRPr="00213DE5">
        <w:rPr>
          <w:color w:val="000000"/>
          <w:sz w:val="24"/>
          <w:szCs w:val="24"/>
        </w:rPr>
        <w:t xml:space="preserve">Kontraktuelle Ændringer </w:t>
      </w:r>
      <w:r w:rsidR="00171159" w:rsidRPr="00213DE5">
        <w:rPr>
          <w:color w:val="000000"/>
          <w:sz w:val="24"/>
          <w:szCs w:val="24"/>
        </w:rPr>
        <w:t xml:space="preserve">kan kun </w:t>
      </w:r>
      <w:r w:rsidRPr="00213DE5">
        <w:rPr>
          <w:color w:val="000000"/>
          <w:sz w:val="24"/>
          <w:szCs w:val="24"/>
        </w:rPr>
        <w:t xml:space="preserve">foretages </w:t>
      </w:r>
      <w:r w:rsidR="00171159" w:rsidRPr="00213DE5">
        <w:rPr>
          <w:color w:val="000000"/>
          <w:sz w:val="24"/>
          <w:szCs w:val="24"/>
        </w:rPr>
        <w:t>under overholdelse af</w:t>
      </w:r>
      <w:r w:rsidRPr="00213DE5">
        <w:rPr>
          <w:color w:val="000000"/>
          <w:sz w:val="24"/>
          <w:szCs w:val="24"/>
        </w:rPr>
        <w:t xml:space="preserve"> de udbudsretlige regler. </w:t>
      </w:r>
    </w:p>
    <w:p w14:paraId="2657CE2F" w14:textId="2B496F39" w:rsidR="004550A7" w:rsidRPr="00213DE5" w:rsidRDefault="004550A7" w:rsidP="004550A7">
      <w:pPr>
        <w:pStyle w:val="Overskrift3"/>
        <w:rPr>
          <w:sz w:val="24"/>
          <w:szCs w:val="24"/>
        </w:rPr>
      </w:pPr>
      <w:bookmarkStart w:id="156" w:name="_Ref499539146"/>
      <w:bookmarkStart w:id="157" w:name="_Toc501549323"/>
      <w:bookmarkStart w:id="158" w:name="_Toc41397235"/>
      <w:r w:rsidRPr="00213DE5">
        <w:rPr>
          <w:sz w:val="24"/>
          <w:szCs w:val="24"/>
        </w:rPr>
        <w:t>Kontraktstyring ved Kontraktuelle Ændringer</w:t>
      </w:r>
      <w:bookmarkEnd w:id="156"/>
      <w:bookmarkEnd w:id="157"/>
      <w:bookmarkEnd w:id="158"/>
    </w:p>
    <w:p w14:paraId="30FD3F26" w14:textId="2BCF0915" w:rsidR="00D92CAF" w:rsidRPr="00213DE5" w:rsidRDefault="00D92CAF" w:rsidP="00D92CAF">
      <w:pPr>
        <w:pStyle w:val="PunktafsnitIndrykkettekst"/>
        <w:rPr>
          <w:sz w:val="24"/>
          <w:szCs w:val="24"/>
        </w:rPr>
      </w:pPr>
      <w:r w:rsidRPr="00213DE5">
        <w:rPr>
          <w:sz w:val="24"/>
          <w:szCs w:val="24"/>
        </w:rPr>
        <w:t xml:space="preserve">Leverandøren har initiativpligten til at sikre kontraktstyringen og er ansvarlig for at lave alle udkast </w:t>
      </w:r>
      <w:r w:rsidR="00171159" w:rsidRPr="00213DE5">
        <w:rPr>
          <w:sz w:val="24"/>
          <w:szCs w:val="24"/>
        </w:rPr>
        <w:t xml:space="preserve">til Kontraktuelle Ændringer </w:t>
      </w:r>
      <w:r w:rsidRPr="00213DE5">
        <w:rPr>
          <w:sz w:val="24"/>
          <w:szCs w:val="24"/>
        </w:rPr>
        <w:t xml:space="preserve">i forbindelse med kontraktstyring. Udkast skal godkendes </w:t>
      </w:r>
      <w:r w:rsidR="009105EE" w:rsidRPr="00213DE5">
        <w:rPr>
          <w:sz w:val="24"/>
          <w:szCs w:val="24"/>
        </w:rPr>
        <w:t>ved Meddelelse</w:t>
      </w:r>
      <w:r w:rsidRPr="00213DE5">
        <w:rPr>
          <w:sz w:val="24"/>
          <w:szCs w:val="24"/>
        </w:rPr>
        <w:t xml:space="preserve"> af Kunden.  </w:t>
      </w:r>
    </w:p>
    <w:p w14:paraId="6240F4F7" w14:textId="6D03F9CC" w:rsidR="004550A7" w:rsidRPr="00213DE5" w:rsidRDefault="00D92CAF" w:rsidP="004550A7">
      <w:pPr>
        <w:spacing w:after="300" w:line="276" w:lineRule="auto"/>
        <w:rPr>
          <w:szCs w:val="24"/>
        </w:rPr>
      </w:pPr>
      <w:r w:rsidRPr="00213DE5">
        <w:rPr>
          <w:szCs w:val="24"/>
        </w:rPr>
        <w:t>K</w:t>
      </w:r>
      <w:r w:rsidR="004550A7" w:rsidRPr="00213DE5">
        <w:rPr>
          <w:szCs w:val="24"/>
        </w:rPr>
        <w:t>ontraktstyring</w:t>
      </w:r>
      <w:r w:rsidRPr="00213DE5">
        <w:rPr>
          <w:szCs w:val="24"/>
        </w:rPr>
        <w:t>en skal</w:t>
      </w:r>
      <w:r w:rsidR="004550A7" w:rsidRPr="00213DE5">
        <w:rPr>
          <w:szCs w:val="24"/>
        </w:rPr>
        <w:t xml:space="preserve"> basere</w:t>
      </w:r>
      <w:r w:rsidRPr="00213DE5">
        <w:rPr>
          <w:szCs w:val="24"/>
        </w:rPr>
        <w:t>s</w:t>
      </w:r>
      <w:r w:rsidR="004550A7" w:rsidRPr="00213DE5">
        <w:rPr>
          <w:szCs w:val="24"/>
        </w:rPr>
        <w:t xml:space="preserve"> på følgende hovedprincipper:</w:t>
      </w:r>
    </w:p>
    <w:p w14:paraId="59618888" w14:textId="3CE03897" w:rsidR="00A11821" w:rsidRPr="00213DE5" w:rsidRDefault="004550A7" w:rsidP="00E21BF8">
      <w:pPr>
        <w:pStyle w:val="Listeafsnit"/>
        <w:numPr>
          <w:ilvl w:val="0"/>
          <w:numId w:val="25"/>
        </w:numPr>
        <w:spacing w:after="300" w:line="276" w:lineRule="auto"/>
        <w:rPr>
          <w:szCs w:val="24"/>
        </w:rPr>
      </w:pPr>
      <w:r w:rsidRPr="00213DE5">
        <w:rPr>
          <w:szCs w:val="24"/>
        </w:rPr>
        <w:t>Alle Kontraktuelle Ændringer</w:t>
      </w:r>
      <w:r w:rsidR="00A11821" w:rsidRPr="00213DE5">
        <w:rPr>
          <w:szCs w:val="24"/>
        </w:rPr>
        <w:t xml:space="preserve"> skal underskrives af begge Parter</w:t>
      </w:r>
      <w:r w:rsidRPr="00213DE5">
        <w:rPr>
          <w:szCs w:val="24"/>
        </w:rPr>
        <w:t xml:space="preserve"> </w:t>
      </w:r>
      <w:r w:rsidR="00D92CAF" w:rsidRPr="00213DE5">
        <w:rPr>
          <w:szCs w:val="24"/>
        </w:rPr>
        <w:t xml:space="preserve">og </w:t>
      </w:r>
      <w:r w:rsidRPr="00213DE5">
        <w:rPr>
          <w:szCs w:val="24"/>
        </w:rPr>
        <w:t>foreligge i skriftlig form ved opdatering af</w:t>
      </w:r>
      <w:r w:rsidR="00A11821" w:rsidRPr="00213DE5">
        <w:rPr>
          <w:szCs w:val="24"/>
        </w:rPr>
        <w:t xml:space="preserve"> f</w:t>
      </w:r>
      <w:r w:rsidR="00683457" w:rsidRPr="00213DE5">
        <w:rPr>
          <w:szCs w:val="24"/>
        </w:rPr>
        <w:t>.eks.</w:t>
      </w:r>
      <w:r w:rsidR="00BD4201" w:rsidRPr="00213DE5">
        <w:rPr>
          <w:szCs w:val="24"/>
        </w:rPr>
        <w:t>:</w:t>
      </w:r>
      <w:r w:rsidRPr="00213DE5">
        <w:rPr>
          <w:szCs w:val="24"/>
        </w:rPr>
        <w:t xml:space="preserve"> </w:t>
      </w:r>
    </w:p>
    <w:p w14:paraId="5FD85B94" w14:textId="77777777" w:rsidR="00A11821" w:rsidRPr="00213DE5" w:rsidRDefault="004550A7" w:rsidP="00E21BF8">
      <w:pPr>
        <w:pStyle w:val="Listeafsnit"/>
        <w:numPr>
          <w:ilvl w:val="1"/>
          <w:numId w:val="25"/>
        </w:numPr>
        <w:spacing w:after="300" w:line="276" w:lineRule="auto"/>
        <w:rPr>
          <w:szCs w:val="24"/>
        </w:rPr>
      </w:pPr>
      <w:r w:rsidRPr="00213DE5">
        <w:rPr>
          <w:szCs w:val="24"/>
        </w:rPr>
        <w:t xml:space="preserve">selve Kontrakten, </w:t>
      </w:r>
    </w:p>
    <w:p w14:paraId="127F76AC" w14:textId="51A70FCA" w:rsidR="00A11821" w:rsidRPr="00213DE5" w:rsidRDefault="00D51F45" w:rsidP="00E21BF8">
      <w:pPr>
        <w:pStyle w:val="Listeafsnit"/>
        <w:numPr>
          <w:ilvl w:val="1"/>
          <w:numId w:val="25"/>
        </w:numPr>
        <w:spacing w:after="300" w:line="276" w:lineRule="auto"/>
        <w:rPr>
          <w:szCs w:val="24"/>
        </w:rPr>
      </w:pPr>
      <w:r w:rsidRPr="00213DE5">
        <w:rPr>
          <w:szCs w:val="24"/>
        </w:rPr>
        <w:t xml:space="preserve">konkret </w:t>
      </w:r>
      <w:r w:rsidR="004550A7" w:rsidRPr="00213DE5">
        <w:rPr>
          <w:szCs w:val="24"/>
        </w:rPr>
        <w:t xml:space="preserve">aftale om Bestillingsydelser og/eller </w:t>
      </w:r>
    </w:p>
    <w:p w14:paraId="710286BD" w14:textId="5706B9CB" w:rsidR="004550A7" w:rsidRPr="00213DE5" w:rsidRDefault="004550A7" w:rsidP="00E21BF8">
      <w:pPr>
        <w:pStyle w:val="Listeafsnit"/>
        <w:numPr>
          <w:ilvl w:val="1"/>
          <w:numId w:val="25"/>
        </w:numPr>
        <w:spacing w:after="300" w:line="276" w:lineRule="auto"/>
        <w:rPr>
          <w:szCs w:val="24"/>
        </w:rPr>
      </w:pPr>
      <w:r w:rsidRPr="00213DE5">
        <w:rPr>
          <w:szCs w:val="24"/>
        </w:rPr>
        <w:t>relevante bilag</w:t>
      </w:r>
      <w:r w:rsidR="00683457" w:rsidRPr="00213DE5">
        <w:rPr>
          <w:szCs w:val="24"/>
        </w:rPr>
        <w:t xml:space="preserve"> (alt efter hvilke dokumenter, der er relevante at opdatere set i forhold til den pågældende Kontraktuelle Ændring). </w:t>
      </w:r>
    </w:p>
    <w:p w14:paraId="08F7E6CB" w14:textId="77777777" w:rsidR="004550A7" w:rsidRPr="00213DE5" w:rsidRDefault="004550A7" w:rsidP="00E21BF8">
      <w:pPr>
        <w:pStyle w:val="Listeafsnit"/>
        <w:numPr>
          <w:ilvl w:val="0"/>
          <w:numId w:val="25"/>
        </w:numPr>
        <w:spacing w:after="300" w:line="276" w:lineRule="auto"/>
        <w:rPr>
          <w:szCs w:val="24"/>
        </w:rPr>
      </w:pPr>
      <w:r w:rsidRPr="00213DE5">
        <w:rPr>
          <w:szCs w:val="24"/>
        </w:rPr>
        <w:t>Alle Kontraktuelle Ændringer skal kunne dokumenteres med fuld sporbarhed, f.eks. ved ændringsmarkering, versionshistorik og lignende.</w:t>
      </w:r>
    </w:p>
    <w:p w14:paraId="1DA14BA7" w14:textId="6FAEDA09" w:rsidR="00A178D7" w:rsidRPr="00213DE5" w:rsidRDefault="00BB33FC" w:rsidP="00A178D7">
      <w:pPr>
        <w:pStyle w:val="Overskrift2"/>
        <w:rPr>
          <w:sz w:val="24"/>
          <w:szCs w:val="24"/>
        </w:rPr>
      </w:pPr>
      <w:bookmarkStart w:id="159" w:name="_Toc501549324"/>
      <w:bookmarkStart w:id="160" w:name="_Hlk497852427"/>
      <w:bookmarkStart w:id="161" w:name="_Toc41397236"/>
      <w:r w:rsidRPr="00213DE5">
        <w:rPr>
          <w:sz w:val="24"/>
          <w:szCs w:val="24"/>
        </w:rPr>
        <w:t xml:space="preserve">Håndtering af </w:t>
      </w:r>
      <w:r w:rsidR="00A178D7" w:rsidRPr="00213DE5">
        <w:rPr>
          <w:sz w:val="24"/>
          <w:szCs w:val="24"/>
        </w:rPr>
        <w:t>Operationelle Tilpasninger</w:t>
      </w:r>
      <w:bookmarkEnd w:id="159"/>
      <w:bookmarkEnd w:id="161"/>
    </w:p>
    <w:p w14:paraId="439A067C" w14:textId="670F17E4" w:rsidR="00A178D7" w:rsidRPr="00213DE5" w:rsidRDefault="00A178D7" w:rsidP="00A178D7">
      <w:pPr>
        <w:pStyle w:val="PunktafsnitIndrykkettekst"/>
        <w:rPr>
          <w:sz w:val="24"/>
          <w:szCs w:val="24"/>
        </w:rPr>
      </w:pPr>
      <w:r w:rsidRPr="00213DE5">
        <w:rPr>
          <w:sz w:val="24"/>
          <w:szCs w:val="24"/>
        </w:rPr>
        <w:t xml:space="preserve">Leverandøren skal levere Operationelle Tilpasninger af Løbende Ydelser i medfør af Kontrakten, jf. punkt </w:t>
      </w:r>
      <w:r w:rsidR="008A58EC" w:rsidRPr="00213DE5">
        <w:rPr>
          <w:sz w:val="24"/>
          <w:szCs w:val="24"/>
        </w:rPr>
        <w:fldChar w:fldCharType="begin"/>
      </w:r>
      <w:r w:rsidR="008A58EC" w:rsidRPr="00213DE5">
        <w:rPr>
          <w:sz w:val="24"/>
          <w:szCs w:val="24"/>
        </w:rPr>
        <w:instrText xml:space="preserve"> REF _Ref497938615 \r \h </w:instrText>
      </w:r>
      <w:r w:rsidR="00213DE5">
        <w:rPr>
          <w:sz w:val="24"/>
          <w:szCs w:val="24"/>
        </w:rPr>
        <w:instrText xml:space="preserve"> \* MERGEFORMAT </w:instrText>
      </w:r>
      <w:r w:rsidR="008A58EC" w:rsidRPr="00213DE5">
        <w:rPr>
          <w:sz w:val="24"/>
          <w:szCs w:val="24"/>
        </w:rPr>
      </w:r>
      <w:r w:rsidR="008A58EC" w:rsidRPr="00213DE5">
        <w:rPr>
          <w:sz w:val="24"/>
          <w:szCs w:val="24"/>
        </w:rPr>
        <w:fldChar w:fldCharType="separate"/>
      </w:r>
      <w:r w:rsidR="006B4D8F">
        <w:rPr>
          <w:sz w:val="24"/>
          <w:szCs w:val="24"/>
        </w:rPr>
        <w:t>25</w:t>
      </w:r>
      <w:r w:rsidR="008A58EC" w:rsidRPr="00213DE5">
        <w:rPr>
          <w:sz w:val="24"/>
          <w:szCs w:val="24"/>
        </w:rPr>
        <w:fldChar w:fldCharType="end"/>
      </w:r>
      <w:r w:rsidRPr="00213DE5">
        <w:rPr>
          <w:sz w:val="24"/>
          <w:szCs w:val="24"/>
        </w:rPr>
        <w:t xml:space="preserve">, </w:t>
      </w:r>
      <w:r w:rsidR="00EE2E73" w:rsidRPr="00213DE5">
        <w:rPr>
          <w:sz w:val="24"/>
          <w:szCs w:val="24"/>
        </w:rPr>
        <w:t xml:space="preserve">og </w:t>
      </w:r>
      <w:r w:rsidRPr="00213DE5">
        <w:rPr>
          <w:sz w:val="24"/>
          <w:szCs w:val="24"/>
        </w:rPr>
        <w:t xml:space="preserve">i overensstemmelse med </w:t>
      </w:r>
      <w:r w:rsidR="00C54D90" w:rsidRPr="00213DE5">
        <w:rPr>
          <w:sz w:val="24"/>
          <w:szCs w:val="24"/>
        </w:rPr>
        <w:t xml:space="preserve">de </w:t>
      </w:r>
      <w:bookmarkStart w:id="162" w:name="_Hlk498451200"/>
      <w:r w:rsidR="00C54D90" w:rsidRPr="00213DE5">
        <w:rPr>
          <w:sz w:val="24"/>
          <w:szCs w:val="24"/>
        </w:rPr>
        <w:t>Operationelle P</w:t>
      </w:r>
      <w:r w:rsidRPr="00213DE5">
        <w:rPr>
          <w:sz w:val="24"/>
          <w:szCs w:val="24"/>
        </w:rPr>
        <w:t>rocesser</w:t>
      </w:r>
      <w:bookmarkEnd w:id="162"/>
      <w:r w:rsidRPr="00213DE5">
        <w:rPr>
          <w:sz w:val="24"/>
          <w:szCs w:val="24"/>
        </w:rPr>
        <w:t xml:space="preserve">, jf. punkt </w:t>
      </w:r>
      <w:r w:rsidRPr="00213DE5">
        <w:rPr>
          <w:sz w:val="24"/>
          <w:szCs w:val="24"/>
        </w:rPr>
        <w:fldChar w:fldCharType="begin"/>
      </w:r>
      <w:r w:rsidRPr="00213DE5">
        <w:rPr>
          <w:sz w:val="24"/>
          <w:szCs w:val="24"/>
        </w:rPr>
        <w:instrText xml:space="preserve"> REF _Ref493589488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7</w:t>
      </w:r>
      <w:r w:rsidRPr="00213DE5">
        <w:rPr>
          <w:sz w:val="24"/>
          <w:szCs w:val="24"/>
        </w:rPr>
        <w:fldChar w:fldCharType="end"/>
      </w:r>
      <w:r w:rsidRPr="00213DE5">
        <w:rPr>
          <w:sz w:val="24"/>
          <w:szCs w:val="24"/>
        </w:rPr>
        <w:t>.</w:t>
      </w:r>
    </w:p>
    <w:p w14:paraId="0E40BCA5" w14:textId="207D1CB1" w:rsidR="001B47E0" w:rsidRPr="00213DE5" w:rsidRDefault="001B47E0" w:rsidP="009200E4">
      <w:pPr>
        <w:pStyle w:val="Overskrift1"/>
        <w:rPr>
          <w:sz w:val="24"/>
          <w:szCs w:val="24"/>
        </w:rPr>
      </w:pPr>
      <w:bookmarkStart w:id="163" w:name="_Toc495475395"/>
      <w:bookmarkStart w:id="164" w:name="_Toc496632643"/>
      <w:bookmarkStart w:id="165" w:name="_Ref494879952"/>
      <w:bookmarkStart w:id="166" w:name="_Toc501549325"/>
      <w:bookmarkStart w:id="167" w:name="_Toc41397237"/>
      <w:bookmarkEnd w:id="154"/>
      <w:bookmarkEnd w:id="155"/>
      <w:bookmarkEnd w:id="160"/>
      <w:bookmarkEnd w:id="163"/>
      <w:bookmarkEnd w:id="164"/>
      <w:r w:rsidRPr="00213DE5">
        <w:rPr>
          <w:sz w:val="24"/>
          <w:szCs w:val="24"/>
        </w:rPr>
        <w:t>Servicemål</w:t>
      </w:r>
      <w:bookmarkEnd w:id="165"/>
      <w:bookmarkEnd w:id="166"/>
      <w:bookmarkEnd w:id="167"/>
    </w:p>
    <w:p w14:paraId="158035C2" w14:textId="1479DE80" w:rsidR="00B04BDE" w:rsidRPr="00213DE5" w:rsidRDefault="00B04BDE" w:rsidP="00B04BDE">
      <w:pPr>
        <w:pStyle w:val="Overskrift2"/>
        <w:rPr>
          <w:sz w:val="24"/>
          <w:szCs w:val="24"/>
        </w:rPr>
      </w:pPr>
      <w:bookmarkStart w:id="168" w:name="_Toc501549326"/>
      <w:bookmarkStart w:id="169" w:name="_Toc41397238"/>
      <w:r w:rsidRPr="00213DE5">
        <w:rPr>
          <w:sz w:val="24"/>
          <w:szCs w:val="24"/>
        </w:rPr>
        <w:t>Generelt</w:t>
      </w:r>
      <w:bookmarkEnd w:id="168"/>
      <w:bookmarkEnd w:id="169"/>
    </w:p>
    <w:p w14:paraId="6491BCA3" w14:textId="2C7DC77C" w:rsidR="001B47E0" w:rsidRPr="00213DE5" w:rsidRDefault="001B47E0" w:rsidP="001B47E0">
      <w:pPr>
        <w:pStyle w:val="PunktafsnitIndrykkettekst"/>
        <w:rPr>
          <w:sz w:val="24"/>
          <w:szCs w:val="24"/>
        </w:rPr>
      </w:pPr>
      <w:r w:rsidRPr="00213DE5">
        <w:rPr>
          <w:color w:val="000000"/>
          <w:sz w:val="24"/>
          <w:szCs w:val="24"/>
        </w:rPr>
        <w:t>Leverandøren</w:t>
      </w:r>
      <w:r w:rsidRPr="00213DE5">
        <w:rPr>
          <w:sz w:val="24"/>
          <w:szCs w:val="24"/>
        </w:rPr>
        <w:t xml:space="preserve"> skal </w:t>
      </w:r>
      <w:r w:rsidR="00EE2E73" w:rsidRPr="00213DE5">
        <w:rPr>
          <w:sz w:val="24"/>
          <w:szCs w:val="24"/>
        </w:rPr>
        <w:t>levere Ydelserne</w:t>
      </w:r>
      <w:r w:rsidRPr="00213DE5">
        <w:rPr>
          <w:sz w:val="24"/>
          <w:szCs w:val="24"/>
        </w:rPr>
        <w:t xml:space="preserve"> under overholdelse af Servicemålene</w:t>
      </w:r>
      <w:r w:rsidR="0008088C" w:rsidRPr="00213DE5">
        <w:rPr>
          <w:sz w:val="24"/>
          <w:szCs w:val="24"/>
        </w:rPr>
        <w:t xml:space="preserve"> fra Transitionsdagen</w:t>
      </w:r>
      <w:r w:rsidRPr="00213DE5">
        <w:rPr>
          <w:sz w:val="24"/>
          <w:szCs w:val="24"/>
        </w:rPr>
        <w:t xml:space="preserve">, jf. </w:t>
      </w:r>
      <w:r w:rsidRPr="00213DE5">
        <w:rPr>
          <w:sz w:val="24"/>
          <w:szCs w:val="24"/>
        </w:rPr>
        <w:fldChar w:fldCharType="begin"/>
      </w:r>
      <w:r w:rsidRPr="00213DE5">
        <w:rPr>
          <w:sz w:val="24"/>
          <w:szCs w:val="24"/>
        </w:rPr>
        <w:instrText xml:space="preserve"> REF _Ref437329350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8</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_Ref437329350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Servicemål</w:t>
      </w:r>
      <w:r w:rsidR="00A61837" w:rsidRPr="00213DE5">
        <w:rPr>
          <w:sz w:val="24"/>
          <w:szCs w:val="24"/>
        </w:rPr>
        <w:fldChar w:fldCharType="end"/>
      </w:r>
      <w:r w:rsidR="00332382" w:rsidRPr="00213DE5">
        <w:rPr>
          <w:sz w:val="24"/>
          <w:szCs w:val="24"/>
        </w:rPr>
        <w:t>)</w:t>
      </w:r>
      <w:r w:rsidRPr="00213DE5">
        <w:rPr>
          <w:sz w:val="24"/>
          <w:szCs w:val="24"/>
        </w:rPr>
        <w:t>.</w:t>
      </w:r>
    </w:p>
    <w:p w14:paraId="7A9113A1" w14:textId="79B3A33D" w:rsidR="00B76A17" w:rsidRPr="00213DE5" w:rsidRDefault="00B76A17" w:rsidP="001B47E0">
      <w:pPr>
        <w:pStyle w:val="PunktafsnitIndrykkettekst"/>
        <w:rPr>
          <w:sz w:val="24"/>
          <w:szCs w:val="24"/>
        </w:rPr>
      </w:pPr>
      <w:r w:rsidRPr="00213DE5">
        <w:rPr>
          <w:sz w:val="24"/>
          <w:szCs w:val="24"/>
        </w:rPr>
        <w:t xml:space="preserve">Leverandøren er dog ikke forpligtet til at overholde Servicemålene, såfremt Leverandøren kan dokumentere, at den manglende overholdelse af Servicemål skyldes </w:t>
      </w:r>
      <w:r w:rsidR="00354496" w:rsidRPr="00213DE5">
        <w:rPr>
          <w:sz w:val="24"/>
          <w:szCs w:val="24"/>
        </w:rPr>
        <w:t xml:space="preserve">Kundens </w:t>
      </w:r>
      <w:r w:rsidRPr="00213DE5">
        <w:rPr>
          <w:sz w:val="24"/>
          <w:szCs w:val="24"/>
        </w:rPr>
        <w:t>forhold</w:t>
      </w:r>
      <w:r w:rsidR="00A272F2">
        <w:rPr>
          <w:sz w:val="24"/>
          <w:szCs w:val="24"/>
        </w:rPr>
        <w:t xml:space="preserve">, </w:t>
      </w:r>
      <w:r w:rsidR="00A272F2">
        <w:rPr>
          <w:sz w:val="24"/>
          <w:szCs w:val="24"/>
        </w:rPr>
        <w:lastRenderedPageBreak/>
        <w:t>og Leverandøren ikke burde have forudset forholdet på tidspunktet for Kontraktens indgåelse</w:t>
      </w:r>
      <w:r w:rsidR="005D75FD">
        <w:rPr>
          <w:sz w:val="24"/>
          <w:szCs w:val="24"/>
        </w:rPr>
        <w:t xml:space="preserve">, jf. punkt </w:t>
      </w:r>
      <w:r w:rsidR="005D75FD">
        <w:rPr>
          <w:sz w:val="24"/>
          <w:szCs w:val="24"/>
        </w:rPr>
        <w:fldChar w:fldCharType="begin"/>
      </w:r>
      <w:r w:rsidR="005D75FD">
        <w:rPr>
          <w:sz w:val="24"/>
          <w:szCs w:val="24"/>
        </w:rPr>
        <w:instrText xml:space="preserve"> REF _Ref17459238 \r \h </w:instrText>
      </w:r>
      <w:r w:rsidR="005D75FD">
        <w:rPr>
          <w:sz w:val="24"/>
          <w:szCs w:val="24"/>
        </w:rPr>
      </w:r>
      <w:r w:rsidR="005D75FD">
        <w:rPr>
          <w:sz w:val="24"/>
          <w:szCs w:val="24"/>
        </w:rPr>
        <w:fldChar w:fldCharType="separate"/>
      </w:r>
      <w:r w:rsidR="005D75FD">
        <w:rPr>
          <w:sz w:val="24"/>
          <w:szCs w:val="24"/>
        </w:rPr>
        <w:t>4</w:t>
      </w:r>
      <w:r w:rsidR="005D75FD">
        <w:rPr>
          <w:sz w:val="24"/>
          <w:szCs w:val="24"/>
        </w:rPr>
        <w:fldChar w:fldCharType="end"/>
      </w:r>
      <w:r w:rsidRPr="00213DE5">
        <w:rPr>
          <w:sz w:val="24"/>
          <w:szCs w:val="24"/>
        </w:rPr>
        <w:t xml:space="preserve">. Leverandøren er herunder ikke forpligtet til at overholde Servicemålene, såfremt den manglende overholdelse kan henføres til Kundens manglende opfyldelse af de i </w:t>
      </w:r>
      <w:r w:rsidRPr="00213DE5">
        <w:rPr>
          <w:sz w:val="24"/>
          <w:szCs w:val="24"/>
        </w:rPr>
        <w:fldChar w:fldCharType="begin"/>
      </w:r>
      <w:r w:rsidRPr="00213DE5">
        <w:rPr>
          <w:sz w:val="24"/>
          <w:szCs w:val="24"/>
        </w:rPr>
        <w:instrText xml:space="preserve"> REF _Ref488302602 \r \h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_Ref488302602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Kundens It-miljø (Applikationen og Kundens eksisterende Infrastruktur)</w:t>
      </w:r>
      <w:r w:rsidR="00A61837" w:rsidRPr="00213DE5">
        <w:rPr>
          <w:sz w:val="24"/>
          <w:szCs w:val="24"/>
        </w:rPr>
        <w:fldChar w:fldCharType="end"/>
      </w:r>
      <w:r w:rsidRPr="00213DE5">
        <w:rPr>
          <w:sz w:val="24"/>
          <w:szCs w:val="24"/>
        </w:rPr>
        <w:t xml:space="preserve">) </w:t>
      </w:r>
      <w:r w:rsidR="00CA6159" w:rsidRPr="00213DE5">
        <w:rPr>
          <w:sz w:val="24"/>
          <w:szCs w:val="24"/>
        </w:rPr>
        <w:t xml:space="preserve">af Kunden </w:t>
      </w:r>
      <w:r w:rsidRPr="00213DE5">
        <w:rPr>
          <w:sz w:val="24"/>
          <w:szCs w:val="24"/>
        </w:rPr>
        <w:t>angivne forudsætninger.</w:t>
      </w:r>
      <w:r w:rsidR="00171159" w:rsidRPr="00213DE5">
        <w:rPr>
          <w:sz w:val="24"/>
          <w:szCs w:val="24"/>
        </w:rPr>
        <w:t xml:space="preserve"> I disse tilfælde skal Servicemålene overholdes efter bedste evne.</w:t>
      </w:r>
    </w:p>
    <w:p w14:paraId="45FEA9FB" w14:textId="46ED49E6" w:rsidR="001B47E0" w:rsidRPr="00213DE5" w:rsidRDefault="001B47E0" w:rsidP="001B47E0">
      <w:pPr>
        <w:pStyle w:val="PunktafsnitIndrykkettekst"/>
        <w:rPr>
          <w:sz w:val="24"/>
          <w:szCs w:val="24"/>
        </w:rPr>
      </w:pPr>
      <w:r w:rsidRPr="00213DE5">
        <w:rPr>
          <w:color w:val="000000"/>
          <w:sz w:val="24"/>
          <w:szCs w:val="24"/>
        </w:rPr>
        <w:t>Leverandøren</w:t>
      </w:r>
      <w:r w:rsidRPr="00213DE5">
        <w:rPr>
          <w:sz w:val="24"/>
          <w:szCs w:val="24"/>
        </w:rPr>
        <w:t xml:space="preserve"> er forpligtet til at etablere en overvågning, der sikrer indsamling af data til dokumentation af opfyldelsen af Servicemålene. </w:t>
      </w:r>
    </w:p>
    <w:p w14:paraId="55CBEA2F" w14:textId="2E7F814F" w:rsidR="001B47E0" w:rsidRPr="00213DE5" w:rsidRDefault="001B47E0" w:rsidP="001B47E0">
      <w:pPr>
        <w:pStyle w:val="PunktafsnitIndrykkettekst"/>
        <w:rPr>
          <w:sz w:val="24"/>
          <w:szCs w:val="24"/>
        </w:rPr>
      </w:pPr>
      <w:r w:rsidRPr="00213DE5">
        <w:rPr>
          <w:color w:val="000000"/>
          <w:sz w:val="24"/>
          <w:szCs w:val="24"/>
        </w:rPr>
        <w:t>Leverandøren</w:t>
      </w:r>
      <w:r w:rsidRPr="00213DE5">
        <w:rPr>
          <w:sz w:val="24"/>
          <w:szCs w:val="24"/>
        </w:rPr>
        <w:t xml:space="preserve"> er på Kundens anmodning forpligtet til </w:t>
      </w:r>
      <w:r w:rsidR="00301BC8" w:rsidRPr="00213DE5">
        <w:rPr>
          <w:sz w:val="24"/>
          <w:szCs w:val="24"/>
        </w:rPr>
        <w:t xml:space="preserve">uden ugrundet ophold </w:t>
      </w:r>
      <w:r w:rsidRPr="00213DE5">
        <w:rPr>
          <w:sz w:val="24"/>
          <w:szCs w:val="24"/>
        </w:rPr>
        <w:t xml:space="preserve">at give Kunden </w:t>
      </w:r>
      <w:r w:rsidR="00171159" w:rsidRPr="00213DE5">
        <w:rPr>
          <w:sz w:val="24"/>
          <w:szCs w:val="24"/>
        </w:rPr>
        <w:t xml:space="preserve">løbende </w:t>
      </w:r>
      <w:r w:rsidRPr="00213DE5">
        <w:rPr>
          <w:sz w:val="24"/>
          <w:szCs w:val="24"/>
        </w:rPr>
        <w:t>indsigt i målepunkter og målinger, som Leverandøren har fastlagt og foretager</w:t>
      </w:r>
      <w:r w:rsidR="004E551A" w:rsidRPr="00213DE5">
        <w:rPr>
          <w:sz w:val="24"/>
          <w:szCs w:val="24"/>
        </w:rPr>
        <w:t xml:space="preserve">, således at Kunden eller </w:t>
      </w:r>
      <w:r w:rsidR="00B8376B" w:rsidRPr="00213DE5">
        <w:rPr>
          <w:sz w:val="24"/>
          <w:szCs w:val="24"/>
        </w:rPr>
        <w:t xml:space="preserve">en af </w:t>
      </w:r>
      <w:r w:rsidR="004E551A" w:rsidRPr="00213DE5">
        <w:rPr>
          <w:sz w:val="24"/>
          <w:szCs w:val="24"/>
        </w:rPr>
        <w:t>Kunden</w:t>
      </w:r>
      <w:r w:rsidR="00B8376B" w:rsidRPr="00213DE5">
        <w:rPr>
          <w:sz w:val="24"/>
          <w:szCs w:val="24"/>
        </w:rPr>
        <w:t xml:space="preserve"> udpeget</w:t>
      </w:r>
      <w:r w:rsidR="004E551A" w:rsidRPr="00213DE5">
        <w:rPr>
          <w:sz w:val="24"/>
          <w:szCs w:val="24"/>
        </w:rPr>
        <w:t xml:space="preserve"> </w:t>
      </w:r>
      <w:r w:rsidR="000218C2" w:rsidRPr="00213DE5">
        <w:rPr>
          <w:sz w:val="24"/>
          <w:szCs w:val="24"/>
        </w:rPr>
        <w:t xml:space="preserve">uvildig </w:t>
      </w:r>
      <w:r w:rsidR="004E551A" w:rsidRPr="00213DE5">
        <w:rPr>
          <w:sz w:val="24"/>
          <w:szCs w:val="24"/>
        </w:rPr>
        <w:t>tredjemand kan vurdere, hvorvidt de aftalte Servicemål giver e</w:t>
      </w:r>
      <w:r w:rsidR="00940643" w:rsidRPr="00213DE5">
        <w:rPr>
          <w:sz w:val="24"/>
          <w:szCs w:val="24"/>
        </w:rPr>
        <w:t>n</w:t>
      </w:r>
      <w:r w:rsidR="004E551A" w:rsidRPr="00213DE5">
        <w:rPr>
          <w:sz w:val="24"/>
          <w:szCs w:val="24"/>
        </w:rPr>
        <w:t xml:space="preserve"> hensigtsmæssig </w:t>
      </w:r>
      <w:r w:rsidR="00940643" w:rsidRPr="00213DE5">
        <w:rPr>
          <w:sz w:val="24"/>
          <w:szCs w:val="24"/>
        </w:rPr>
        <w:t>indsigt i</w:t>
      </w:r>
      <w:r w:rsidR="004E551A" w:rsidRPr="00213DE5">
        <w:rPr>
          <w:sz w:val="24"/>
          <w:szCs w:val="24"/>
        </w:rPr>
        <w:t xml:space="preserve"> Ydelserne</w:t>
      </w:r>
      <w:r w:rsidR="00847001" w:rsidRPr="00213DE5">
        <w:rPr>
          <w:sz w:val="24"/>
          <w:szCs w:val="24"/>
        </w:rPr>
        <w:t xml:space="preserve"> i overensstemmelse med punkt </w:t>
      </w:r>
      <w:r w:rsidR="00847001" w:rsidRPr="00213DE5">
        <w:rPr>
          <w:sz w:val="24"/>
          <w:szCs w:val="24"/>
        </w:rPr>
        <w:fldChar w:fldCharType="begin"/>
      </w:r>
      <w:r w:rsidR="00847001" w:rsidRPr="00213DE5">
        <w:rPr>
          <w:sz w:val="24"/>
          <w:szCs w:val="24"/>
        </w:rPr>
        <w:instrText xml:space="preserve"> REF _Ref501444860 \r \h </w:instrText>
      </w:r>
      <w:r w:rsidR="00213DE5">
        <w:rPr>
          <w:sz w:val="24"/>
          <w:szCs w:val="24"/>
        </w:rPr>
        <w:instrText xml:space="preserve"> \* MERGEFORMAT </w:instrText>
      </w:r>
      <w:r w:rsidR="00847001" w:rsidRPr="00213DE5">
        <w:rPr>
          <w:sz w:val="24"/>
          <w:szCs w:val="24"/>
        </w:rPr>
      </w:r>
      <w:r w:rsidR="00847001" w:rsidRPr="00213DE5">
        <w:rPr>
          <w:sz w:val="24"/>
          <w:szCs w:val="24"/>
        </w:rPr>
        <w:fldChar w:fldCharType="separate"/>
      </w:r>
      <w:r w:rsidR="006B4D8F">
        <w:rPr>
          <w:sz w:val="24"/>
          <w:szCs w:val="24"/>
        </w:rPr>
        <w:t>14</w:t>
      </w:r>
      <w:r w:rsidR="00847001" w:rsidRPr="00213DE5">
        <w:rPr>
          <w:sz w:val="24"/>
          <w:szCs w:val="24"/>
        </w:rPr>
        <w:fldChar w:fldCharType="end"/>
      </w:r>
      <w:r w:rsidR="00847001" w:rsidRPr="00213DE5">
        <w:rPr>
          <w:sz w:val="24"/>
          <w:szCs w:val="24"/>
        </w:rPr>
        <w:t>,</w:t>
      </w:r>
      <w:r w:rsidR="004E551A" w:rsidRPr="00213DE5">
        <w:rPr>
          <w:sz w:val="24"/>
          <w:szCs w:val="24"/>
        </w:rPr>
        <w:t xml:space="preserve"> </w:t>
      </w:r>
      <w:r w:rsidR="00301BC8" w:rsidRPr="00213DE5">
        <w:rPr>
          <w:sz w:val="24"/>
          <w:szCs w:val="24"/>
        </w:rPr>
        <w:t>og hvorvidt rapporteringen af Servicemålenes opfyldelse er retvisende</w:t>
      </w:r>
      <w:r w:rsidRPr="00213DE5">
        <w:rPr>
          <w:sz w:val="24"/>
          <w:szCs w:val="24"/>
        </w:rPr>
        <w:t>.</w:t>
      </w:r>
    </w:p>
    <w:p w14:paraId="0AE3EB6A" w14:textId="6B54485A" w:rsidR="001B47E0" w:rsidRPr="00213DE5" w:rsidRDefault="001B47E0" w:rsidP="001B47E0">
      <w:pPr>
        <w:pStyle w:val="PunktafsnitIndrykkettekst"/>
        <w:rPr>
          <w:sz w:val="24"/>
          <w:szCs w:val="24"/>
        </w:rPr>
      </w:pPr>
      <w:r w:rsidRPr="00213DE5">
        <w:rPr>
          <w:color w:val="000000"/>
          <w:sz w:val="24"/>
          <w:szCs w:val="24"/>
        </w:rPr>
        <w:t>Indtil</w:t>
      </w:r>
      <w:r w:rsidRPr="00213DE5">
        <w:rPr>
          <w:sz w:val="24"/>
          <w:szCs w:val="24"/>
        </w:rPr>
        <w:t xml:space="preserve"> driftsprøven</w:t>
      </w:r>
      <w:r w:rsidR="00891B5C" w:rsidRPr="00213DE5">
        <w:rPr>
          <w:sz w:val="24"/>
          <w:szCs w:val="24"/>
        </w:rPr>
        <w:t xml:space="preserve"> er </w:t>
      </w:r>
      <w:r w:rsidR="00321356" w:rsidRPr="00213DE5">
        <w:rPr>
          <w:sz w:val="24"/>
          <w:szCs w:val="24"/>
        </w:rPr>
        <w:t>godkendt</w:t>
      </w:r>
      <w:r w:rsidRPr="00213DE5">
        <w:rPr>
          <w:sz w:val="24"/>
          <w:szCs w:val="24"/>
        </w:rPr>
        <w:t xml:space="preserve">, jf. </w:t>
      </w:r>
      <w:r w:rsidR="00BD776C" w:rsidRPr="00213DE5">
        <w:rPr>
          <w:sz w:val="24"/>
          <w:szCs w:val="24"/>
        </w:rPr>
        <w:t xml:space="preserve">punkt </w:t>
      </w:r>
      <w:r w:rsidR="008A58EC" w:rsidRPr="00213DE5">
        <w:rPr>
          <w:sz w:val="24"/>
          <w:szCs w:val="24"/>
        </w:rPr>
        <w:fldChar w:fldCharType="begin"/>
      </w:r>
      <w:r w:rsidR="008A58EC" w:rsidRPr="00213DE5">
        <w:rPr>
          <w:sz w:val="24"/>
          <w:szCs w:val="24"/>
        </w:rPr>
        <w:instrText xml:space="preserve"> REF _Ref499833277 \r \h </w:instrText>
      </w:r>
      <w:r w:rsidR="00213DE5">
        <w:rPr>
          <w:sz w:val="24"/>
          <w:szCs w:val="24"/>
        </w:rPr>
        <w:instrText xml:space="preserve"> \* MERGEFORMAT </w:instrText>
      </w:r>
      <w:r w:rsidR="008A58EC" w:rsidRPr="00213DE5">
        <w:rPr>
          <w:sz w:val="24"/>
          <w:szCs w:val="24"/>
        </w:rPr>
      </w:r>
      <w:r w:rsidR="008A58EC" w:rsidRPr="00213DE5">
        <w:rPr>
          <w:sz w:val="24"/>
          <w:szCs w:val="24"/>
        </w:rPr>
        <w:fldChar w:fldCharType="separate"/>
      </w:r>
      <w:r w:rsidR="006B4D8F">
        <w:rPr>
          <w:sz w:val="24"/>
          <w:szCs w:val="24"/>
        </w:rPr>
        <w:t>35</w:t>
      </w:r>
      <w:r w:rsidR="008A58EC" w:rsidRPr="00213DE5">
        <w:rPr>
          <w:sz w:val="24"/>
          <w:szCs w:val="24"/>
        </w:rPr>
        <w:fldChar w:fldCharType="end"/>
      </w:r>
      <w:r w:rsidRPr="00213DE5">
        <w:rPr>
          <w:sz w:val="24"/>
          <w:szCs w:val="24"/>
        </w:rPr>
        <w:t xml:space="preserve">, gælder der nedsatte Servicemål, såfremt dette fremgår af  </w:t>
      </w:r>
      <w:r w:rsidRPr="00213DE5">
        <w:rPr>
          <w:sz w:val="24"/>
          <w:szCs w:val="24"/>
        </w:rPr>
        <w:fldChar w:fldCharType="begin"/>
      </w:r>
      <w:r w:rsidRPr="00213DE5">
        <w:rPr>
          <w:sz w:val="24"/>
          <w:szCs w:val="24"/>
        </w:rPr>
        <w:instrText xml:space="preserve"> REF _Ref437329350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8</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_Ref437329350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Servicemål</w:t>
      </w:r>
      <w:r w:rsidR="00A61837" w:rsidRPr="00213DE5">
        <w:rPr>
          <w:sz w:val="24"/>
          <w:szCs w:val="24"/>
        </w:rPr>
        <w:fldChar w:fldCharType="end"/>
      </w:r>
      <w:r w:rsidR="00332382" w:rsidRPr="00213DE5">
        <w:rPr>
          <w:sz w:val="24"/>
          <w:szCs w:val="24"/>
        </w:rPr>
        <w:t>)</w:t>
      </w:r>
      <w:r w:rsidRPr="00213DE5">
        <w:rPr>
          <w:sz w:val="24"/>
          <w:szCs w:val="24"/>
        </w:rPr>
        <w:t xml:space="preserve">. </w:t>
      </w:r>
    </w:p>
    <w:p w14:paraId="64CAE8EB" w14:textId="0E342A18" w:rsidR="001B47E0" w:rsidRPr="00213DE5" w:rsidRDefault="001B47E0" w:rsidP="009200E4">
      <w:pPr>
        <w:pStyle w:val="Overskrift2"/>
        <w:rPr>
          <w:sz w:val="24"/>
          <w:szCs w:val="24"/>
        </w:rPr>
      </w:pPr>
      <w:bookmarkStart w:id="170" w:name="_Toc501549327"/>
      <w:bookmarkStart w:id="171" w:name="_Toc41397239"/>
      <w:r w:rsidRPr="00213DE5">
        <w:rPr>
          <w:sz w:val="24"/>
          <w:szCs w:val="24"/>
        </w:rPr>
        <w:t>Ændringer af Servicemål</w:t>
      </w:r>
      <w:bookmarkEnd w:id="170"/>
      <w:bookmarkEnd w:id="171"/>
    </w:p>
    <w:p w14:paraId="6E5F3F35" w14:textId="358A9E22" w:rsidR="008366AC" w:rsidRPr="00213DE5" w:rsidRDefault="001B47E0" w:rsidP="001B47E0">
      <w:pPr>
        <w:pStyle w:val="PunktafsnitIndrykkettekst"/>
        <w:rPr>
          <w:sz w:val="24"/>
          <w:szCs w:val="24"/>
        </w:rPr>
      </w:pPr>
      <w:r w:rsidRPr="00213DE5">
        <w:rPr>
          <w:sz w:val="24"/>
          <w:szCs w:val="24"/>
        </w:rPr>
        <w:t xml:space="preserve">Kunden er berettiget til at </w:t>
      </w:r>
      <w:r w:rsidR="00891B5C" w:rsidRPr="00213DE5">
        <w:rPr>
          <w:sz w:val="24"/>
          <w:szCs w:val="24"/>
        </w:rPr>
        <w:t xml:space="preserve">anmode om </w:t>
      </w:r>
      <w:r w:rsidRPr="00213DE5">
        <w:rPr>
          <w:sz w:val="24"/>
          <w:szCs w:val="24"/>
        </w:rPr>
        <w:t>ændr</w:t>
      </w:r>
      <w:r w:rsidR="00891B5C" w:rsidRPr="00213DE5">
        <w:rPr>
          <w:sz w:val="24"/>
          <w:szCs w:val="24"/>
        </w:rPr>
        <w:t xml:space="preserve">inger i Servicemål, herunder </w:t>
      </w:r>
      <w:r w:rsidR="00B36387" w:rsidRPr="00213DE5">
        <w:rPr>
          <w:sz w:val="24"/>
          <w:szCs w:val="24"/>
        </w:rPr>
        <w:t xml:space="preserve">eksempelvis </w:t>
      </w:r>
      <w:r w:rsidR="00891B5C" w:rsidRPr="00213DE5">
        <w:rPr>
          <w:sz w:val="24"/>
          <w:szCs w:val="24"/>
        </w:rPr>
        <w:t>tilføjelse af nye Servicemål</w:t>
      </w:r>
      <w:r w:rsidR="00B36387" w:rsidRPr="00213DE5">
        <w:rPr>
          <w:sz w:val="24"/>
          <w:szCs w:val="24"/>
        </w:rPr>
        <w:t xml:space="preserve"> </w:t>
      </w:r>
      <w:r w:rsidR="00E56634" w:rsidRPr="00213DE5">
        <w:rPr>
          <w:sz w:val="24"/>
          <w:szCs w:val="24"/>
        </w:rPr>
        <w:t>eller</w:t>
      </w:r>
      <w:r w:rsidR="00B36387" w:rsidRPr="00213DE5">
        <w:rPr>
          <w:sz w:val="24"/>
          <w:szCs w:val="24"/>
        </w:rPr>
        <w:t xml:space="preserve"> ændring </w:t>
      </w:r>
      <w:r w:rsidR="00112459" w:rsidRPr="00213DE5">
        <w:rPr>
          <w:sz w:val="24"/>
          <w:szCs w:val="24"/>
        </w:rPr>
        <w:t xml:space="preserve">i måling af </w:t>
      </w:r>
      <w:r w:rsidR="00B36387" w:rsidRPr="00213DE5">
        <w:rPr>
          <w:sz w:val="24"/>
          <w:szCs w:val="24"/>
        </w:rPr>
        <w:t>Servicemål</w:t>
      </w:r>
      <w:r w:rsidR="00891B5C" w:rsidRPr="00213DE5">
        <w:rPr>
          <w:sz w:val="24"/>
          <w:szCs w:val="24"/>
        </w:rPr>
        <w:t xml:space="preserve">, </w:t>
      </w:r>
      <w:r w:rsidRPr="00213DE5">
        <w:rPr>
          <w:sz w:val="24"/>
          <w:szCs w:val="24"/>
        </w:rPr>
        <w:t xml:space="preserve">såfremt dette er hensigtsmæssigt for at sikre et </w:t>
      </w:r>
      <w:r w:rsidR="00230DBD" w:rsidRPr="00213DE5">
        <w:rPr>
          <w:sz w:val="24"/>
          <w:szCs w:val="24"/>
        </w:rPr>
        <w:t xml:space="preserve">mere </w:t>
      </w:r>
      <w:r w:rsidRPr="00213DE5">
        <w:rPr>
          <w:sz w:val="24"/>
          <w:szCs w:val="24"/>
        </w:rPr>
        <w:t xml:space="preserve">retvisende billede af </w:t>
      </w:r>
      <w:r w:rsidR="00301BC8" w:rsidRPr="00213DE5">
        <w:rPr>
          <w:sz w:val="24"/>
          <w:szCs w:val="24"/>
        </w:rPr>
        <w:t>Ydelserne</w:t>
      </w:r>
      <w:r w:rsidR="00112459" w:rsidRPr="00213DE5">
        <w:rPr>
          <w:sz w:val="24"/>
          <w:szCs w:val="24"/>
        </w:rPr>
        <w:t xml:space="preserve"> og </w:t>
      </w:r>
      <w:r w:rsidR="000251DD" w:rsidRPr="00213DE5">
        <w:rPr>
          <w:sz w:val="24"/>
          <w:szCs w:val="24"/>
        </w:rPr>
        <w:t>understøttelsen</w:t>
      </w:r>
      <w:r w:rsidR="00112459" w:rsidRPr="00213DE5">
        <w:rPr>
          <w:sz w:val="24"/>
          <w:szCs w:val="24"/>
        </w:rPr>
        <w:t xml:space="preserve"> af Kundens behov, jf. punkt </w:t>
      </w:r>
      <w:r w:rsidR="00112459" w:rsidRPr="00213DE5">
        <w:rPr>
          <w:sz w:val="24"/>
          <w:szCs w:val="24"/>
        </w:rPr>
        <w:fldChar w:fldCharType="begin"/>
      </w:r>
      <w:r w:rsidR="00112459" w:rsidRPr="00213DE5">
        <w:rPr>
          <w:sz w:val="24"/>
          <w:szCs w:val="24"/>
        </w:rPr>
        <w:instrText xml:space="preserve"> REF _Ref497847880 \r \h </w:instrText>
      </w:r>
      <w:r w:rsidR="00213DE5">
        <w:rPr>
          <w:sz w:val="24"/>
          <w:szCs w:val="24"/>
        </w:rPr>
        <w:instrText xml:space="preserve"> \* MERGEFORMAT </w:instrText>
      </w:r>
      <w:r w:rsidR="00112459" w:rsidRPr="00213DE5">
        <w:rPr>
          <w:sz w:val="24"/>
          <w:szCs w:val="24"/>
        </w:rPr>
      </w:r>
      <w:r w:rsidR="00112459" w:rsidRPr="00213DE5">
        <w:rPr>
          <w:sz w:val="24"/>
          <w:szCs w:val="24"/>
        </w:rPr>
        <w:fldChar w:fldCharType="separate"/>
      </w:r>
      <w:r w:rsidR="006B4D8F">
        <w:rPr>
          <w:sz w:val="24"/>
          <w:szCs w:val="24"/>
        </w:rPr>
        <w:t>1</w:t>
      </w:r>
      <w:r w:rsidR="00112459" w:rsidRPr="00213DE5">
        <w:rPr>
          <w:sz w:val="24"/>
          <w:szCs w:val="24"/>
        </w:rPr>
        <w:fldChar w:fldCharType="end"/>
      </w:r>
      <w:r w:rsidRPr="00213DE5">
        <w:rPr>
          <w:sz w:val="24"/>
          <w:szCs w:val="24"/>
        </w:rPr>
        <w:t xml:space="preserve">. </w:t>
      </w:r>
      <w:r w:rsidR="00D0654F" w:rsidRPr="00213DE5">
        <w:rPr>
          <w:sz w:val="24"/>
          <w:szCs w:val="24"/>
        </w:rPr>
        <w:t xml:space="preserve">Ændringer kan </w:t>
      </w:r>
      <w:r w:rsidR="00543678" w:rsidRPr="00213DE5">
        <w:rPr>
          <w:sz w:val="24"/>
          <w:szCs w:val="24"/>
        </w:rPr>
        <w:t xml:space="preserve">for eksempel </w:t>
      </w:r>
      <w:r w:rsidR="00D0654F" w:rsidRPr="00213DE5">
        <w:rPr>
          <w:sz w:val="24"/>
          <w:szCs w:val="24"/>
        </w:rPr>
        <w:t xml:space="preserve">være begrundet i, at der foreligger andre og bedre data, jf. punkt </w:t>
      </w:r>
      <w:r w:rsidR="00D0654F" w:rsidRPr="00213DE5">
        <w:rPr>
          <w:sz w:val="24"/>
          <w:szCs w:val="24"/>
        </w:rPr>
        <w:fldChar w:fldCharType="begin"/>
      </w:r>
      <w:r w:rsidR="00D0654F" w:rsidRPr="00213DE5">
        <w:rPr>
          <w:sz w:val="24"/>
          <w:szCs w:val="24"/>
        </w:rPr>
        <w:instrText xml:space="preserve"> REF _Ref499138983 \r \h </w:instrText>
      </w:r>
      <w:r w:rsidR="00213DE5">
        <w:rPr>
          <w:sz w:val="24"/>
          <w:szCs w:val="24"/>
        </w:rPr>
        <w:instrText xml:space="preserve"> \* MERGEFORMAT </w:instrText>
      </w:r>
      <w:r w:rsidR="00D0654F" w:rsidRPr="00213DE5">
        <w:rPr>
          <w:sz w:val="24"/>
          <w:szCs w:val="24"/>
        </w:rPr>
      </w:r>
      <w:r w:rsidR="00D0654F" w:rsidRPr="00213DE5">
        <w:rPr>
          <w:sz w:val="24"/>
          <w:szCs w:val="24"/>
        </w:rPr>
        <w:fldChar w:fldCharType="separate"/>
      </w:r>
      <w:r w:rsidR="006B4D8F">
        <w:rPr>
          <w:sz w:val="24"/>
          <w:szCs w:val="24"/>
        </w:rPr>
        <w:t>14</w:t>
      </w:r>
      <w:r w:rsidR="00D0654F" w:rsidRPr="00213DE5">
        <w:rPr>
          <w:sz w:val="24"/>
          <w:szCs w:val="24"/>
        </w:rPr>
        <w:fldChar w:fldCharType="end"/>
      </w:r>
      <w:r w:rsidR="00D0654F" w:rsidRPr="00213DE5">
        <w:rPr>
          <w:sz w:val="24"/>
          <w:szCs w:val="24"/>
        </w:rPr>
        <w:t>, som</w:t>
      </w:r>
      <w:r w:rsidR="00230DBD" w:rsidRPr="00213DE5">
        <w:rPr>
          <w:sz w:val="24"/>
          <w:szCs w:val="24"/>
        </w:rPr>
        <w:t xml:space="preserve"> kan medføre, at Servicemålene med fordel kan ændres</w:t>
      </w:r>
      <w:r w:rsidR="00D0654F" w:rsidRPr="00213DE5">
        <w:rPr>
          <w:sz w:val="24"/>
          <w:szCs w:val="24"/>
        </w:rPr>
        <w:t xml:space="preserve">. </w:t>
      </w:r>
    </w:p>
    <w:p w14:paraId="000D8B90" w14:textId="59078F41" w:rsidR="00E97D77" w:rsidRPr="00213DE5" w:rsidRDefault="00353F7F" w:rsidP="001B47E0">
      <w:pPr>
        <w:pStyle w:val="PunktafsnitIndrykkettekst"/>
        <w:rPr>
          <w:sz w:val="24"/>
          <w:szCs w:val="24"/>
        </w:rPr>
      </w:pPr>
      <w:r w:rsidRPr="00213DE5">
        <w:rPr>
          <w:sz w:val="24"/>
          <w:szCs w:val="24"/>
        </w:rPr>
        <w:t xml:space="preserve">Leverandøren er forpligtet til at imødekomme anmodningen, medmindre der er saglige begrundelser for, hvorfor ændringen </w:t>
      </w:r>
      <w:r w:rsidR="00445173" w:rsidRPr="00213DE5">
        <w:rPr>
          <w:sz w:val="24"/>
          <w:szCs w:val="24"/>
        </w:rPr>
        <w:t>i</w:t>
      </w:r>
      <w:r w:rsidRPr="00213DE5">
        <w:rPr>
          <w:sz w:val="24"/>
          <w:szCs w:val="24"/>
        </w:rPr>
        <w:t xml:space="preserve"> Servicemål ikke </w:t>
      </w:r>
      <w:r w:rsidR="00445173" w:rsidRPr="00213DE5">
        <w:rPr>
          <w:sz w:val="24"/>
          <w:szCs w:val="24"/>
        </w:rPr>
        <w:t xml:space="preserve">på rimelig vis </w:t>
      </w:r>
      <w:r w:rsidRPr="00213DE5">
        <w:rPr>
          <w:sz w:val="24"/>
          <w:szCs w:val="24"/>
        </w:rPr>
        <w:t xml:space="preserve">kan </w:t>
      </w:r>
      <w:r w:rsidR="00445173" w:rsidRPr="00213DE5">
        <w:rPr>
          <w:sz w:val="24"/>
          <w:szCs w:val="24"/>
        </w:rPr>
        <w:t>gennemføres</w:t>
      </w:r>
      <w:r w:rsidRPr="00213DE5">
        <w:rPr>
          <w:sz w:val="24"/>
          <w:szCs w:val="24"/>
        </w:rPr>
        <w:t xml:space="preserve">. </w:t>
      </w:r>
      <w:r w:rsidR="001B47E0" w:rsidRPr="00213DE5">
        <w:rPr>
          <w:sz w:val="24"/>
          <w:szCs w:val="24"/>
        </w:rPr>
        <w:t xml:space="preserve">En sådan ændring håndteres </w:t>
      </w:r>
      <w:r w:rsidR="007D2072" w:rsidRPr="00213DE5">
        <w:rPr>
          <w:sz w:val="24"/>
          <w:szCs w:val="24"/>
        </w:rPr>
        <w:t xml:space="preserve">i overensstemmelse med </w:t>
      </w:r>
      <w:r w:rsidR="008366AC" w:rsidRPr="00213DE5">
        <w:rPr>
          <w:sz w:val="24"/>
          <w:szCs w:val="24"/>
        </w:rPr>
        <w:t xml:space="preserve">punkt </w:t>
      </w:r>
      <w:r w:rsidR="007D2072" w:rsidRPr="00213DE5">
        <w:rPr>
          <w:sz w:val="24"/>
          <w:szCs w:val="24"/>
        </w:rPr>
        <w:fldChar w:fldCharType="begin"/>
      </w:r>
      <w:r w:rsidR="007D2072" w:rsidRPr="00213DE5">
        <w:rPr>
          <w:sz w:val="24"/>
          <w:szCs w:val="24"/>
        </w:rPr>
        <w:instrText xml:space="preserve"> REF _Ref498092200 \r \h </w:instrText>
      </w:r>
      <w:r w:rsidR="00213DE5">
        <w:rPr>
          <w:sz w:val="24"/>
          <w:szCs w:val="24"/>
        </w:rPr>
        <w:instrText xml:space="preserve"> \* MERGEFORMAT </w:instrText>
      </w:r>
      <w:r w:rsidR="007D2072" w:rsidRPr="00213DE5">
        <w:rPr>
          <w:sz w:val="24"/>
          <w:szCs w:val="24"/>
        </w:rPr>
      </w:r>
      <w:r w:rsidR="007D2072" w:rsidRPr="00213DE5">
        <w:rPr>
          <w:sz w:val="24"/>
          <w:szCs w:val="24"/>
        </w:rPr>
        <w:fldChar w:fldCharType="separate"/>
      </w:r>
      <w:r w:rsidR="006B4D8F">
        <w:rPr>
          <w:sz w:val="24"/>
          <w:szCs w:val="24"/>
        </w:rPr>
        <w:t>11.1</w:t>
      </w:r>
      <w:r w:rsidR="007D2072" w:rsidRPr="00213DE5">
        <w:rPr>
          <w:sz w:val="24"/>
          <w:szCs w:val="24"/>
        </w:rPr>
        <w:fldChar w:fldCharType="end"/>
      </w:r>
      <w:r w:rsidR="00230DBD" w:rsidRPr="00213DE5">
        <w:rPr>
          <w:sz w:val="24"/>
          <w:szCs w:val="24"/>
        </w:rPr>
        <w:t xml:space="preserve">. </w:t>
      </w:r>
    </w:p>
    <w:p w14:paraId="29C85A57" w14:textId="4DC9DC65" w:rsidR="001B47E0" w:rsidRPr="00213DE5" w:rsidRDefault="001B47E0" w:rsidP="009200E4">
      <w:pPr>
        <w:pStyle w:val="Overskrift1"/>
        <w:rPr>
          <w:sz w:val="24"/>
          <w:szCs w:val="24"/>
        </w:rPr>
      </w:pPr>
      <w:bookmarkStart w:id="172" w:name="_Ref495570345"/>
      <w:bookmarkStart w:id="173" w:name="_Toc501549328"/>
      <w:bookmarkStart w:id="174" w:name="_Toc41397240"/>
      <w:r w:rsidRPr="00213DE5">
        <w:rPr>
          <w:sz w:val="24"/>
          <w:szCs w:val="24"/>
        </w:rPr>
        <w:t>Rapportering</w:t>
      </w:r>
      <w:bookmarkEnd w:id="172"/>
      <w:bookmarkEnd w:id="173"/>
      <w:bookmarkEnd w:id="174"/>
    </w:p>
    <w:p w14:paraId="063E73E1" w14:textId="0C6F0F89" w:rsidR="001B47E0" w:rsidRPr="00213DE5" w:rsidRDefault="001B47E0" w:rsidP="001B47E0">
      <w:pPr>
        <w:pStyle w:val="PunktafsnitIndrykkettekst"/>
        <w:rPr>
          <w:sz w:val="24"/>
          <w:szCs w:val="24"/>
        </w:rPr>
      </w:pPr>
      <w:r w:rsidRPr="00213DE5">
        <w:rPr>
          <w:sz w:val="24"/>
          <w:szCs w:val="24"/>
        </w:rPr>
        <w:t xml:space="preserve">Leverandøren er forpligtet til at rapportere til Kunden i overensstemmelse med </w:t>
      </w:r>
      <w:r w:rsidRPr="00213DE5">
        <w:rPr>
          <w:sz w:val="24"/>
          <w:szCs w:val="24"/>
        </w:rPr>
        <w:fldChar w:fldCharType="begin"/>
      </w:r>
      <w:r w:rsidRPr="00213DE5">
        <w:rPr>
          <w:sz w:val="24"/>
          <w:szCs w:val="24"/>
        </w:rPr>
        <w:instrText xml:space="preserve"> REF _Ref437329362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9</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_Ref498590181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Rapportering og indsigt</w:t>
      </w:r>
      <w:r w:rsidR="00A61837" w:rsidRPr="00213DE5">
        <w:rPr>
          <w:sz w:val="24"/>
          <w:szCs w:val="24"/>
        </w:rPr>
        <w:fldChar w:fldCharType="end"/>
      </w:r>
      <w:r w:rsidR="00332382" w:rsidRPr="00213DE5">
        <w:rPr>
          <w:sz w:val="24"/>
          <w:szCs w:val="24"/>
        </w:rPr>
        <w:t>)</w:t>
      </w:r>
      <w:r w:rsidRPr="00213DE5">
        <w:rPr>
          <w:sz w:val="24"/>
          <w:szCs w:val="24"/>
        </w:rPr>
        <w:t xml:space="preserve">. </w:t>
      </w:r>
      <w:r w:rsidR="00321356" w:rsidRPr="00213DE5">
        <w:rPr>
          <w:sz w:val="24"/>
          <w:szCs w:val="24"/>
        </w:rPr>
        <w:t>Rapporter leveres månedlig</w:t>
      </w:r>
      <w:r w:rsidR="008251C1" w:rsidRPr="00213DE5">
        <w:rPr>
          <w:sz w:val="24"/>
          <w:szCs w:val="24"/>
        </w:rPr>
        <w:t>t</w:t>
      </w:r>
      <w:r w:rsidR="00321356" w:rsidRPr="00213DE5">
        <w:rPr>
          <w:sz w:val="24"/>
          <w:szCs w:val="24"/>
        </w:rPr>
        <w:t xml:space="preserve"> senest 10 Dage </w:t>
      </w:r>
      <w:r w:rsidR="0013785D" w:rsidRPr="00213DE5">
        <w:rPr>
          <w:sz w:val="24"/>
          <w:szCs w:val="24"/>
        </w:rPr>
        <w:t>efter</w:t>
      </w:r>
      <w:r w:rsidR="00321356" w:rsidRPr="00213DE5">
        <w:rPr>
          <w:sz w:val="24"/>
          <w:szCs w:val="24"/>
        </w:rPr>
        <w:t xml:space="preserve"> udløbet af </w:t>
      </w:r>
      <w:r w:rsidR="0013785D" w:rsidRPr="00213DE5">
        <w:rPr>
          <w:sz w:val="24"/>
          <w:szCs w:val="24"/>
        </w:rPr>
        <w:t xml:space="preserve">hver kalendermåned, medmindre andet er angivet i </w:t>
      </w:r>
      <w:r w:rsidR="0013785D" w:rsidRPr="00213DE5">
        <w:rPr>
          <w:sz w:val="24"/>
          <w:szCs w:val="24"/>
        </w:rPr>
        <w:fldChar w:fldCharType="begin"/>
      </w:r>
      <w:r w:rsidR="0013785D" w:rsidRPr="00213DE5">
        <w:rPr>
          <w:sz w:val="24"/>
          <w:szCs w:val="24"/>
        </w:rPr>
        <w:instrText xml:space="preserve"> REF _Ref498590181 \r \h </w:instrText>
      </w:r>
      <w:r w:rsidR="00213DE5">
        <w:rPr>
          <w:sz w:val="24"/>
          <w:szCs w:val="24"/>
        </w:rPr>
        <w:instrText xml:space="preserve"> \* MERGEFORMAT </w:instrText>
      </w:r>
      <w:r w:rsidR="0013785D" w:rsidRPr="00213DE5">
        <w:rPr>
          <w:sz w:val="24"/>
          <w:szCs w:val="24"/>
        </w:rPr>
      </w:r>
      <w:r w:rsidR="0013785D" w:rsidRPr="00213DE5">
        <w:rPr>
          <w:sz w:val="24"/>
          <w:szCs w:val="24"/>
        </w:rPr>
        <w:fldChar w:fldCharType="separate"/>
      </w:r>
      <w:r w:rsidR="006B4D8F">
        <w:rPr>
          <w:sz w:val="24"/>
          <w:szCs w:val="24"/>
        </w:rPr>
        <w:t>Bilag 9</w:t>
      </w:r>
      <w:r w:rsidR="0013785D"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_Ref498590181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Rapportering og indsigt</w:t>
      </w:r>
      <w:r w:rsidR="00A61837" w:rsidRPr="00213DE5">
        <w:rPr>
          <w:sz w:val="24"/>
          <w:szCs w:val="24"/>
        </w:rPr>
        <w:fldChar w:fldCharType="end"/>
      </w:r>
      <w:r w:rsidR="00332382" w:rsidRPr="00213DE5">
        <w:rPr>
          <w:sz w:val="24"/>
          <w:szCs w:val="24"/>
        </w:rPr>
        <w:t>)</w:t>
      </w:r>
      <w:r w:rsidR="0013785D" w:rsidRPr="00213DE5">
        <w:rPr>
          <w:sz w:val="24"/>
          <w:szCs w:val="24"/>
        </w:rPr>
        <w:t>.</w:t>
      </w:r>
    </w:p>
    <w:p w14:paraId="24F04207" w14:textId="5AFC729E" w:rsidR="001B47E0" w:rsidRPr="00213DE5" w:rsidRDefault="001B47E0" w:rsidP="001B47E0">
      <w:pPr>
        <w:pStyle w:val="PunktafsnitIndrykkettekst"/>
        <w:rPr>
          <w:sz w:val="24"/>
          <w:szCs w:val="24"/>
        </w:rPr>
      </w:pPr>
      <w:r w:rsidRPr="00213DE5">
        <w:rPr>
          <w:sz w:val="24"/>
          <w:szCs w:val="24"/>
        </w:rPr>
        <w:t xml:space="preserve">Rapporteringen skal indeholde de data, ske i den form, overholde de tidsfrister, og fremsendes til den modtager, som følger af rapporteringskravene for de respektive rapporteringsformer, jf. </w:t>
      </w:r>
      <w:r w:rsidRPr="00213DE5">
        <w:rPr>
          <w:sz w:val="24"/>
          <w:szCs w:val="24"/>
        </w:rPr>
        <w:fldChar w:fldCharType="begin"/>
      </w:r>
      <w:r w:rsidRPr="00213DE5">
        <w:rPr>
          <w:sz w:val="24"/>
          <w:szCs w:val="24"/>
        </w:rPr>
        <w:instrText xml:space="preserve"> REF _Ref437329362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9</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_Ref498590181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Rapportering og indsigt</w:t>
      </w:r>
      <w:r w:rsidR="00A61837" w:rsidRPr="00213DE5">
        <w:rPr>
          <w:sz w:val="24"/>
          <w:szCs w:val="24"/>
        </w:rPr>
        <w:fldChar w:fldCharType="end"/>
      </w:r>
      <w:r w:rsidR="00332382" w:rsidRPr="00213DE5">
        <w:rPr>
          <w:sz w:val="24"/>
          <w:szCs w:val="24"/>
        </w:rPr>
        <w:t>)</w:t>
      </w:r>
      <w:r w:rsidRPr="00213DE5">
        <w:rPr>
          <w:sz w:val="24"/>
          <w:szCs w:val="24"/>
        </w:rPr>
        <w:t>.</w:t>
      </w:r>
    </w:p>
    <w:p w14:paraId="3940607C" w14:textId="7B180978" w:rsidR="004F199A" w:rsidRPr="00213DE5" w:rsidRDefault="001B47E0" w:rsidP="001B47E0">
      <w:pPr>
        <w:pStyle w:val="PunktafsnitIndrykkettekst"/>
        <w:rPr>
          <w:sz w:val="24"/>
          <w:szCs w:val="24"/>
        </w:rPr>
      </w:pPr>
      <w:r w:rsidRPr="00213DE5">
        <w:rPr>
          <w:sz w:val="24"/>
          <w:szCs w:val="24"/>
        </w:rPr>
        <w:lastRenderedPageBreak/>
        <w:t xml:space="preserve">Leverandørens rapportering skal </w:t>
      </w:r>
      <w:r w:rsidR="00FF2B38" w:rsidRPr="00213DE5">
        <w:rPr>
          <w:sz w:val="24"/>
          <w:szCs w:val="24"/>
        </w:rPr>
        <w:t>opfylde kravene i Bilag 9 (Rapportering og indsigt)</w:t>
      </w:r>
      <w:r w:rsidRPr="00213DE5">
        <w:rPr>
          <w:sz w:val="24"/>
          <w:szCs w:val="24"/>
        </w:rPr>
        <w:t xml:space="preserve"> og skal være egnet til umiddelbart at vurdere, </w:t>
      </w:r>
      <w:r w:rsidR="00BA0D65" w:rsidRPr="00213DE5">
        <w:rPr>
          <w:sz w:val="24"/>
          <w:szCs w:val="24"/>
        </w:rPr>
        <w:t xml:space="preserve">om </w:t>
      </w:r>
      <w:r w:rsidR="00353F7F" w:rsidRPr="00213DE5">
        <w:rPr>
          <w:sz w:val="24"/>
          <w:szCs w:val="24"/>
        </w:rPr>
        <w:t xml:space="preserve">- og i hvilket omfang - </w:t>
      </w:r>
      <w:r w:rsidRPr="00213DE5">
        <w:rPr>
          <w:sz w:val="24"/>
          <w:szCs w:val="24"/>
        </w:rPr>
        <w:t>Leverandørens Ydelser opfylder de krav og Servicemål, der følger af Kontrakten.</w:t>
      </w:r>
    </w:p>
    <w:p w14:paraId="15B37127" w14:textId="71CCEEAB" w:rsidR="004F199A" w:rsidRPr="00213DE5" w:rsidRDefault="004F199A" w:rsidP="004F199A">
      <w:pPr>
        <w:pStyle w:val="Overskrift1"/>
        <w:rPr>
          <w:sz w:val="24"/>
          <w:szCs w:val="24"/>
        </w:rPr>
      </w:pPr>
      <w:bookmarkStart w:id="175" w:name="_Ref496615433"/>
      <w:bookmarkStart w:id="176" w:name="_Toc498589086"/>
      <w:bookmarkStart w:id="177" w:name="_Ref499138983"/>
      <w:bookmarkStart w:id="178" w:name="_Ref501444860"/>
      <w:bookmarkStart w:id="179" w:name="_Toc501549329"/>
      <w:bookmarkStart w:id="180" w:name="_Toc41397241"/>
      <w:r w:rsidRPr="00213DE5">
        <w:rPr>
          <w:sz w:val="24"/>
          <w:szCs w:val="24"/>
        </w:rPr>
        <w:t>Indsigt</w:t>
      </w:r>
      <w:bookmarkEnd w:id="175"/>
      <w:bookmarkEnd w:id="176"/>
      <w:bookmarkEnd w:id="177"/>
      <w:bookmarkEnd w:id="178"/>
      <w:bookmarkEnd w:id="179"/>
      <w:bookmarkEnd w:id="180"/>
    </w:p>
    <w:p w14:paraId="2F7783CF" w14:textId="4CC9285D" w:rsidR="00B10F3E" w:rsidRPr="00213DE5" w:rsidRDefault="004F199A" w:rsidP="0055122F">
      <w:pPr>
        <w:pStyle w:val="PunktafsnitIndrykkettekst"/>
        <w:rPr>
          <w:sz w:val="24"/>
          <w:szCs w:val="24"/>
        </w:rPr>
      </w:pPr>
      <w:r w:rsidRPr="00213DE5">
        <w:rPr>
          <w:sz w:val="24"/>
          <w:szCs w:val="24"/>
        </w:rPr>
        <w:t>Parterne skal i samarbejdet</w:t>
      </w:r>
      <w:r w:rsidR="00940643" w:rsidRPr="00213DE5">
        <w:rPr>
          <w:sz w:val="24"/>
          <w:szCs w:val="24"/>
        </w:rPr>
        <w:t xml:space="preserve"> omkring Kontrakten</w:t>
      </w:r>
      <w:r w:rsidRPr="00213DE5">
        <w:rPr>
          <w:sz w:val="24"/>
          <w:szCs w:val="24"/>
        </w:rPr>
        <w:t xml:space="preserve"> sikre hinanden indsigt i</w:t>
      </w:r>
      <w:r w:rsidR="00920495" w:rsidRPr="00213DE5">
        <w:rPr>
          <w:sz w:val="24"/>
          <w:szCs w:val="24"/>
        </w:rPr>
        <w:t xml:space="preserve"> data om og</w:t>
      </w:r>
      <w:r w:rsidRPr="00213DE5">
        <w:rPr>
          <w:sz w:val="24"/>
          <w:szCs w:val="24"/>
        </w:rPr>
        <w:t xml:space="preserve"> indhold af samt status på </w:t>
      </w:r>
      <w:r w:rsidR="0014302F" w:rsidRPr="00213DE5">
        <w:rPr>
          <w:sz w:val="24"/>
          <w:szCs w:val="24"/>
        </w:rPr>
        <w:t xml:space="preserve">leverede Ydelser, herunder </w:t>
      </w:r>
      <w:r w:rsidRPr="00213DE5">
        <w:rPr>
          <w:sz w:val="24"/>
          <w:szCs w:val="24"/>
        </w:rPr>
        <w:t xml:space="preserve">relevante aktiviteter og opgaver, som udføres for at levere Ydelserne under Kontrakten. </w:t>
      </w:r>
    </w:p>
    <w:p w14:paraId="11D40829" w14:textId="19200D3C" w:rsidR="000256A9" w:rsidRPr="00213DE5" w:rsidRDefault="004F199A" w:rsidP="0055122F">
      <w:pPr>
        <w:pStyle w:val="PunktafsnitIndrykkettekst"/>
        <w:rPr>
          <w:sz w:val="24"/>
          <w:szCs w:val="24"/>
        </w:rPr>
      </w:pPr>
      <w:r w:rsidRPr="00213DE5">
        <w:rPr>
          <w:sz w:val="24"/>
          <w:szCs w:val="24"/>
        </w:rPr>
        <w:t xml:space="preserve">I Kontrakten er der som led i denne forpligtelse angivet en række specifikke oplysninger, som skal udveksles mellem Parterne, jf. </w:t>
      </w:r>
      <w:r w:rsidRPr="00213DE5">
        <w:rPr>
          <w:sz w:val="24"/>
          <w:szCs w:val="24"/>
        </w:rPr>
        <w:fldChar w:fldCharType="begin"/>
      </w:r>
      <w:r w:rsidRPr="00213DE5">
        <w:rPr>
          <w:sz w:val="24"/>
          <w:szCs w:val="24"/>
        </w:rPr>
        <w:instrText xml:space="preserve"> REF _Ref498590181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9</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_Ref498590181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Rapportering og indsigt</w:t>
      </w:r>
      <w:r w:rsidR="00A61837" w:rsidRPr="00213DE5">
        <w:rPr>
          <w:sz w:val="24"/>
          <w:szCs w:val="24"/>
        </w:rPr>
        <w:fldChar w:fldCharType="end"/>
      </w:r>
      <w:r w:rsidR="00332382" w:rsidRPr="00213DE5">
        <w:rPr>
          <w:sz w:val="24"/>
          <w:szCs w:val="24"/>
        </w:rPr>
        <w:t>)</w:t>
      </w:r>
      <w:r w:rsidRPr="00213DE5">
        <w:rPr>
          <w:sz w:val="24"/>
          <w:szCs w:val="24"/>
        </w:rPr>
        <w:t xml:space="preserve">. </w:t>
      </w:r>
    </w:p>
    <w:p w14:paraId="364F0B48" w14:textId="3B47429C" w:rsidR="007D1BF8" w:rsidRPr="00213DE5" w:rsidRDefault="004F199A" w:rsidP="0055122F">
      <w:pPr>
        <w:pStyle w:val="PunktafsnitIndrykkettekst"/>
        <w:rPr>
          <w:bCs w:val="0"/>
          <w:sz w:val="24"/>
          <w:szCs w:val="24"/>
        </w:rPr>
      </w:pPr>
      <w:r w:rsidRPr="00213DE5">
        <w:rPr>
          <w:sz w:val="24"/>
          <w:szCs w:val="24"/>
        </w:rPr>
        <w:t xml:space="preserve">I tilfælde af udveksling af data, som anses for </w:t>
      </w:r>
      <w:r w:rsidR="00E03762" w:rsidRPr="00213DE5">
        <w:rPr>
          <w:sz w:val="24"/>
          <w:szCs w:val="24"/>
        </w:rPr>
        <w:t>at indeholde</w:t>
      </w:r>
      <w:r w:rsidRPr="00213DE5">
        <w:rPr>
          <w:sz w:val="24"/>
          <w:szCs w:val="24"/>
        </w:rPr>
        <w:t xml:space="preserve"> forretningshemmelighed</w:t>
      </w:r>
      <w:r w:rsidR="00E03762" w:rsidRPr="00213DE5">
        <w:rPr>
          <w:sz w:val="24"/>
          <w:szCs w:val="24"/>
        </w:rPr>
        <w:t>er</w:t>
      </w:r>
      <w:r w:rsidRPr="00213DE5">
        <w:rPr>
          <w:sz w:val="24"/>
          <w:szCs w:val="24"/>
        </w:rPr>
        <w:t xml:space="preserve">, finder punkt </w:t>
      </w:r>
      <w:r w:rsidR="00575691" w:rsidRPr="00213DE5">
        <w:rPr>
          <w:sz w:val="24"/>
          <w:szCs w:val="24"/>
        </w:rPr>
        <w:fldChar w:fldCharType="begin"/>
      </w:r>
      <w:r w:rsidR="00575691" w:rsidRPr="00213DE5">
        <w:rPr>
          <w:sz w:val="24"/>
          <w:szCs w:val="24"/>
        </w:rPr>
        <w:instrText xml:space="preserve"> REF _Ref498590196 \r \h </w:instrText>
      </w:r>
      <w:r w:rsidR="00213DE5">
        <w:rPr>
          <w:sz w:val="24"/>
          <w:szCs w:val="24"/>
        </w:rPr>
        <w:instrText xml:space="preserve"> \* MERGEFORMAT </w:instrText>
      </w:r>
      <w:r w:rsidR="00575691" w:rsidRPr="00213DE5">
        <w:rPr>
          <w:sz w:val="24"/>
          <w:szCs w:val="24"/>
        </w:rPr>
      </w:r>
      <w:r w:rsidR="00575691" w:rsidRPr="00213DE5">
        <w:rPr>
          <w:sz w:val="24"/>
          <w:szCs w:val="24"/>
        </w:rPr>
        <w:fldChar w:fldCharType="separate"/>
      </w:r>
      <w:r w:rsidR="006B4D8F">
        <w:rPr>
          <w:sz w:val="24"/>
          <w:szCs w:val="24"/>
        </w:rPr>
        <w:t>51</w:t>
      </w:r>
      <w:r w:rsidR="00575691" w:rsidRPr="00213DE5">
        <w:rPr>
          <w:sz w:val="24"/>
          <w:szCs w:val="24"/>
        </w:rPr>
        <w:fldChar w:fldCharType="end"/>
      </w:r>
      <w:r w:rsidRPr="00213DE5">
        <w:rPr>
          <w:sz w:val="24"/>
          <w:szCs w:val="24"/>
        </w:rPr>
        <w:t xml:space="preserve"> anvendelse.</w:t>
      </w:r>
      <w:bookmarkStart w:id="181" w:name="_Toc495475398"/>
      <w:bookmarkStart w:id="182" w:name="_Toc496632647"/>
      <w:bookmarkEnd w:id="181"/>
      <w:bookmarkEnd w:id="182"/>
    </w:p>
    <w:p w14:paraId="0210A665" w14:textId="61EB92E6" w:rsidR="00B444CF" w:rsidRPr="00213DE5" w:rsidRDefault="00B444CF" w:rsidP="00B444CF">
      <w:pPr>
        <w:pStyle w:val="Overskrift1"/>
        <w:rPr>
          <w:sz w:val="24"/>
          <w:szCs w:val="24"/>
        </w:rPr>
      </w:pPr>
      <w:bookmarkStart w:id="183" w:name="_Toc501549330"/>
      <w:bookmarkStart w:id="184" w:name="_Toc41397242"/>
      <w:r w:rsidRPr="00213DE5">
        <w:rPr>
          <w:sz w:val="24"/>
          <w:szCs w:val="24"/>
        </w:rPr>
        <w:t>Revision</w:t>
      </w:r>
      <w:bookmarkEnd w:id="183"/>
      <w:r w:rsidR="009115AC" w:rsidRPr="00213DE5">
        <w:rPr>
          <w:sz w:val="24"/>
          <w:szCs w:val="24"/>
        </w:rPr>
        <w:t xml:space="preserve"> og kontrol</w:t>
      </w:r>
      <w:bookmarkEnd w:id="184"/>
    </w:p>
    <w:p w14:paraId="3945FB2F" w14:textId="451C0F4D" w:rsidR="001B47E0" w:rsidRPr="00213DE5" w:rsidRDefault="001B47E0" w:rsidP="001B47E0">
      <w:pPr>
        <w:pStyle w:val="PunktafsnitIndrykkettekst"/>
        <w:rPr>
          <w:sz w:val="24"/>
          <w:szCs w:val="24"/>
        </w:rPr>
      </w:pPr>
      <w:r w:rsidRPr="00213DE5">
        <w:rPr>
          <w:sz w:val="24"/>
          <w:szCs w:val="24"/>
        </w:rPr>
        <w:t xml:space="preserve">Leverandøren skal </w:t>
      </w:r>
      <w:r w:rsidR="009F6643" w:rsidRPr="00213DE5">
        <w:rPr>
          <w:sz w:val="24"/>
          <w:szCs w:val="24"/>
        </w:rPr>
        <w:t>minimum én gang årligt</w:t>
      </w:r>
      <w:r w:rsidRPr="00213DE5">
        <w:rPr>
          <w:sz w:val="24"/>
          <w:szCs w:val="24"/>
        </w:rPr>
        <w:t xml:space="preserve"> </w:t>
      </w:r>
      <w:r w:rsidR="0055122F" w:rsidRPr="00213DE5">
        <w:rPr>
          <w:sz w:val="24"/>
          <w:szCs w:val="24"/>
        </w:rPr>
        <w:t xml:space="preserve">lade en ekstern statsautoriseret revisor, udpeget af Leverandøren, </w:t>
      </w:r>
      <w:r w:rsidR="00014C3F" w:rsidRPr="00213DE5">
        <w:rPr>
          <w:sz w:val="24"/>
          <w:szCs w:val="24"/>
        </w:rPr>
        <w:t xml:space="preserve">gennemføre </w:t>
      </w:r>
      <w:r w:rsidRPr="00213DE5">
        <w:rPr>
          <w:sz w:val="24"/>
          <w:szCs w:val="24"/>
        </w:rPr>
        <w:t>revision af Leverandørens Ydelser</w:t>
      </w:r>
      <w:r w:rsidR="0055122F" w:rsidRPr="00213DE5">
        <w:rPr>
          <w:sz w:val="24"/>
          <w:szCs w:val="24"/>
        </w:rPr>
        <w:t xml:space="preserve"> </w:t>
      </w:r>
      <w:r w:rsidRPr="00213DE5">
        <w:rPr>
          <w:sz w:val="24"/>
          <w:szCs w:val="24"/>
        </w:rPr>
        <w:t xml:space="preserve">i overensstemmelse med </w:t>
      </w:r>
      <w:r w:rsidR="008E3C71" w:rsidRPr="00213DE5">
        <w:rPr>
          <w:sz w:val="24"/>
          <w:szCs w:val="24"/>
        </w:rPr>
        <w:fldChar w:fldCharType="begin"/>
      </w:r>
      <w:r w:rsidR="008E3C71" w:rsidRPr="00213DE5">
        <w:rPr>
          <w:sz w:val="24"/>
          <w:szCs w:val="24"/>
        </w:rPr>
        <w:instrText xml:space="preserve"> REF _Ref499202474 \r \h </w:instrText>
      </w:r>
      <w:r w:rsidR="00213DE5">
        <w:rPr>
          <w:sz w:val="24"/>
          <w:szCs w:val="24"/>
        </w:rPr>
        <w:instrText xml:space="preserve"> \* MERGEFORMAT </w:instrText>
      </w:r>
      <w:r w:rsidR="008E3C71" w:rsidRPr="00213DE5">
        <w:rPr>
          <w:sz w:val="24"/>
          <w:szCs w:val="24"/>
        </w:rPr>
      </w:r>
      <w:r w:rsidR="008E3C71" w:rsidRPr="00213DE5">
        <w:rPr>
          <w:sz w:val="24"/>
          <w:szCs w:val="24"/>
        </w:rPr>
        <w:fldChar w:fldCharType="separate"/>
      </w:r>
      <w:r w:rsidR="006B4D8F">
        <w:rPr>
          <w:sz w:val="24"/>
          <w:szCs w:val="24"/>
        </w:rPr>
        <w:t>Bilag 4.e</w:t>
      </w:r>
      <w:r w:rsidR="008E3C71"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_Ref510619999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Revision og kontrol</w:t>
      </w:r>
      <w:r w:rsidR="00A61837" w:rsidRPr="00213DE5">
        <w:rPr>
          <w:sz w:val="24"/>
          <w:szCs w:val="24"/>
        </w:rPr>
        <w:fldChar w:fldCharType="end"/>
      </w:r>
      <w:r w:rsidR="00332382" w:rsidRPr="00213DE5">
        <w:rPr>
          <w:sz w:val="24"/>
          <w:szCs w:val="24"/>
        </w:rPr>
        <w:t>)</w:t>
      </w:r>
      <w:r w:rsidR="00EB4B5E" w:rsidRPr="00213DE5">
        <w:rPr>
          <w:sz w:val="24"/>
          <w:szCs w:val="24"/>
        </w:rPr>
        <w:t>.</w:t>
      </w:r>
      <w:r w:rsidRPr="00213DE5">
        <w:rPr>
          <w:sz w:val="24"/>
          <w:szCs w:val="24"/>
        </w:rPr>
        <w:t xml:space="preserve"> </w:t>
      </w:r>
      <w:r w:rsidR="006162D7" w:rsidRPr="00213DE5">
        <w:rPr>
          <w:sz w:val="24"/>
          <w:szCs w:val="24"/>
        </w:rPr>
        <w:t xml:space="preserve">I det omfang Leverandøren benytter Underleverandører, jf. punkt </w:t>
      </w:r>
      <w:r w:rsidR="006162D7" w:rsidRPr="00213DE5">
        <w:rPr>
          <w:sz w:val="24"/>
          <w:szCs w:val="24"/>
        </w:rPr>
        <w:fldChar w:fldCharType="begin"/>
      </w:r>
      <w:r w:rsidR="006162D7" w:rsidRPr="00213DE5">
        <w:rPr>
          <w:sz w:val="24"/>
          <w:szCs w:val="24"/>
        </w:rPr>
        <w:instrText xml:space="preserve"> REF _Ref483574212 \r \h </w:instrText>
      </w:r>
      <w:r w:rsidR="009F6643" w:rsidRPr="00213DE5">
        <w:rPr>
          <w:sz w:val="24"/>
          <w:szCs w:val="24"/>
        </w:rPr>
        <w:instrText xml:space="preserve"> \* MERGEFORMAT </w:instrText>
      </w:r>
      <w:r w:rsidR="006162D7" w:rsidRPr="00213DE5">
        <w:rPr>
          <w:sz w:val="24"/>
          <w:szCs w:val="24"/>
        </w:rPr>
      </w:r>
      <w:r w:rsidR="006162D7" w:rsidRPr="00213DE5">
        <w:rPr>
          <w:sz w:val="24"/>
          <w:szCs w:val="24"/>
        </w:rPr>
        <w:fldChar w:fldCharType="separate"/>
      </w:r>
      <w:r w:rsidR="006B4D8F">
        <w:rPr>
          <w:sz w:val="24"/>
          <w:szCs w:val="24"/>
        </w:rPr>
        <w:t>10</w:t>
      </w:r>
      <w:r w:rsidR="006162D7" w:rsidRPr="00213DE5">
        <w:rPr>
          <w:sz w:val="24"/>
          <w:szCs w:val="24"/>
        </w:rPr>
        <w:fldChar w:fldCharType="end"/>
      </w:r>
      <w:r w:rsidR="006162D7" w:rsidRPr="00213DE5">
        <w:rPr>
          <w:sz w:val="24"/>
          <w:szCs w:val="24"/>
        </w:rPr>
        <w:t>, skal revision</w:t>
      </w:r>
      <w:r w:rsidR="00E03762" w:rsidRPr="00213DE5">
        <w:rPr>
          <w:sz w:val="24"/>
          <w:szCs w:val="24"/>
        </w:rPr>
        <w:t>en</w:t>
      </w:r>
      <w:r w:rsidR="006162D7" w:rsidRPr="00213DE5">
        <w:rPr>
          <w:sz w:val="24"/>
          <w:szCs w:val="24"/>
        </w:rPr>
        <w:t xml:space="preserve"> ligeledes omfatte disse.</w:t>
      </w:r>
    </w:p>
    <w:p w14:paraId="0BD2360B" w14:textId="0D109D20" w:rsidR="00014C3F" w:rsidRPr="00213DE5" w:rsidRDefault="004F199A" w:rsidP="001B47E0">
      <w:pPr>
        <w:pStyle w:val="PunktafsnitIndrykkettekst"/>
        <w:rPr>
          <w:sz w:val="24"/>
          <w:szCs w:val="24"/>
        </w:rPr>
      </w:pPr>
      <w:r w:rsidRPr="00213DE5">
        <w:rPr>
          <w:sz w:val="24"/>
          <w:szCs w:val="24"/>
        </w:rPr>
        <w:t xml:space="preserve">Leverandørens eksterne statsautoriserede revisor </w:t>
      </w:r>
      <w:r w:rsidR="00014C3F" w:rsidRPr="00213DE5">
        <w:rPr>
          <w:sz w:val="24"/>
          <w:szCs w:val="24"/>
        </w:rPr>
        <w:t>skal på baggrund af sin revision</w:t>
      </w:r>
      <w:r w:rsidRPr="00213DE5">
        <w:rPr>
          <w:sz w:val="24"/>
          <w:szCs w:val="24"/>
        </w:rPr>
        <w:t>, jf. ovenfor,</w:t>
      </w:r>
      <w:r w:rsidR="00014C3F" w:rsidRPr="00213DE5">
        <w:rPr>
          <w:sz w:val="24"/>
          <w:szCs w:val="24"/>
        </w:rPr>
        <w:t xml:space="preserve"> afgive en revisorerklæring i overensstemmelse med det specificerede i </w:t>
      </w:r>
      <w:r w:rsidR="00B40C30" w:rsidRPr="00213DE5">
        <w:rPr>
          <w:sz w:val="24"/>
          <w:szCs w:val="24"/>
        </w:rPr>
        <w:fldChar w:fldCharType="begin"/>
      </w:r>
      <w:r w:rsidR="00B40C30" w:rsidRPr="00213DE5">
        <w:rPr>
          <w:sz w:val="24"/>
          <w:szCs w:val="24"/>
        </w:rPr>
        <w:instrText xml:space="preserve"> REF _Ref499202474 \r \h </w:instrText>
      </w:r>
      <w:r w:rsidR="00B40C30">
        <w:rPr>
          <w:sz w:val="24"/>
          <w:szCs w:val="24"/>
        </w:rPr>
        <w:instrText xml:space="preserve"> \* MERGEFORMAT </w:instrText>
      </w:r>
      <w:r w:rsidR="00B40C30" w:rsidRPr="00213DE5">
        <w:rPr>
          <w:sz w:val="24"/>
          <w:szCs w:val="24"/>
        </w:rPr>
      </w:r>
      <w:r w:rsidR="00B40C30" w:rsidRPr="00213DE5">
        <w:rPr>
          <w:sz w:val="24"/>
          <w:szCs w:val="24"/>
        </w:rPr>
        <w:fldChar w:fldCharType="separate"/>
      </w:r>
      <w:r w:rsidR="006B4D8F">
        <w:rPr>
          <w:sz w:val="24"/>
          <w:szCs w:val="24"/>
        </w:rPr>
        <w:t>Bilag 4.e</w:t>
      </w:r>
      <w:r w:rsidR="00B40C30" w:rsidRPr="00213DE5">
        <w:rPr>
          <w:sz w:val="24"/>
          <w:szCs w:val="24"/>
        </w:rPr>
        <w:fldChar w:fldCharType="end"/>
      </w:r>
      <w:r w:rsidR="00B40C30" w:rsidRPr="00213DE5">
        <w:rPr>
          <w:sz w:val="24"/>
          <w:szCs w:val="24"/>
        </w:rPr>
        <w:t xml:space="preserve"> (</w:t>
      </w:r>
      <w:r w:rsidR="00B40C30" w:rsidRPr="00213DE5">
        <w:rPr>
          <w:sz w:val="24"/>
          <w:szCs w:val="24"/>
        </w:rPr>
        <w:fldChar w:fldCharType="begin"/>
      </w:r>
      <w:r w:rsidR="00B40C30" w:rsidRPr="00213DE5">
        <w:rPr>
          <w:sz w:val="24"/>
          <w:szCs w:val="24"/>
        </w:rPr>
        <w:instrText xml:space="preserve"> REF _Ref510619999 \h </w:instrText>
      </w:r>
      <w:r w:rsidR="00B40C30">
        <w:rPr>
          <w:sz w:val="24"/>
          <w:szCs w:val="24"/>
        </w:rPr>
        <w:instrText xml:space="preserve"> \* MERGEFORMAT </w:instrText>
      </w:r>
      <w:r w:rsidR="00B40C30" w:rsidRPr="00213DE5">
        <w:rPr>
          <w:sz w:val="24"/>
          <w:szCs w:val="24"/>
        </w:rPr>
      </w:r>
      <w:r w:rsidR="00B40C30" w:rsidRPr="00213DE5">
        <w:rPr>
          <w:sz w:val="24"/>
          <w:szCs w:val="24"/>
        </w:rPr>
        <w:fldChar w:fldCharType="separate"/>
      </w:r>
      <w:r w:rsidR="006B4D8F" w:rsidRPr="006B4D8F">
        <w:rPr>
          <w:sz w:val="24"/>
          <w:szCs w:val="24"/>
        </w:rPr>
        <w:t>Revision og kontrol</w:t>
      </w:r>
      <w:r w:rsidR="00B40C30" w:rsidRPr="00213DE5">
        <w:rPr>
          <w:sz w:val="24"/>
          <w:szCs w:val="24"/>
        </w:rPr>
        <w:fldChar w:fldCharType="end"/>
      </w:r>
      <w:r w:rsidR="00B40C30" w:rsidRPr="00213DE5">
        <w:rPr>
          <w:sz w:val="24"/>
          <w:szCs w:val="24"/>
        </w:rPr>
        <w:t>)</w:t>
      </w:r>
      <w:r w:rsidR="00014C3F" w:rsidRPr="00213DE5">
        <w:rPr>
          <w:sz w:val="24"/>
          <w:szCs w:val="24"/>
        </w:rPr>
        <w:t>.</w:t>
      </w:r>
      <w:r w:rsidR="00E77A64" w:rsidRPr="00213DE5">
        <w:rPr>
          <w:sz w:val="24"/>
          <w:szCs w:val="24"/>
        </w:rPr>
        <w:t xml:space="preserve"> Leverandøren skal videresende erklæringen til Kunden inden</w:t>
      </w:r>
      <w:r w:rsidR="008251C1" w:rsidRPr="00213DE5">
        <w:rPr>
          <w:sz w:val="24"/>
          <w:szCs w:val="24"/>
        </w:rPr>
        <w:t xml:space="preserve"> </w:t>
      </w:r>
      <w:r w:rsidR="00E77A64" w:rsidRPr="00213DE5">
        <w:rPr>
          <w:sz w:val="24"/>
          <w:szCs w:val="24"/>
        </w:rPr>
        <w:t xml:space="preserve">for 10 Arbejdsdage efter modtagelsen deraf. </w:t>
      </w:r>
    </w:p>
    <w:p w14:paraId="7F9FBA1D" w14:textId="32BA165C" w:rsidR="0055122F" w:rsidRPr="00213DE5" w:rsidRDefault="0055122F" w:rsidP="0055122F">
      <w:pPr>
        <w:pStyle w:val="PunktafsnitIndrykkettekst"/>
        <w:rPr>
          <w:sz w:val="24"/>
          <w:szCs w:val="24"/>
        </w:rPr>
      </w:pPr>
      <w:r w:rsidRPr="00213DE5">
        <w:rPr>
          <w:sz w:val="24"/>
          <w:szCs w:val="24"/>
        </w:rPr>
        <w:t>Såfremt Leverandørens eksterne statsa</w:t>
      </w:r>
      <w:r w:rsidR="00EB4B5E" w:rsidRPr="00213DE5">
        <w:rPr>
          <w:sz w:val="24"/>
          <w:szCs w:val="24"/>
        </w:rPr>
        <w:t>utoriserede revisor i sin</w:t>
      </w:r>
      <w:r w:rsidRPr="00213DE5">
        <w:rPr>
          <w:sz w:val="24"/>
          <w:szCs w:val="24"/>
        </w:rPr>
        <w:t xml:space="preserve"> erklæring har fundet anledning til at </w:t>
      </w:r>
      <w:r w:rsidR="00E03762" w:rsidRPr="00213DE5">
        <w:rPr>
          <w:sz w:val="24"/>
          <w:szCs w:val="24"/>
        </w:rPr>
        <w:t>afgive</w:t>
      </w:r>
      <w:r w:rsidRPr="00213DE5">
        <w:rPr>
          <w:sz w:val="24"/>
          <w:szCs w:val="24"/>
        </w:rPr>
        <w:t xml:space="preserve"> bemærkninger, kommentering mv., skal erklæringen </w:t>
      </w:r>
      <w:r w:rsidR="00E77A64" w:rsidRPr="00213DE5">
        <w:rPr>
          <w:sz w:val="24"/>
          <w:szCs w:val="24"/>
        </w:rPr>
        <w:t xml:space="preserve">suppleres </w:t>
      </w:r>
      <w:r w:rsidRPr="00213DE5">
        <w:rPr>
          <w:sz w:val="24"/>
          <w:szCs w:val="24"/>
        </w:rPr>
        <w:t xml:space="preserve">af </w:t>
      </w:r>
      <w:r w:rsidR="008966C3" w:rsidRPr="00213DE5">
        <w:rPr>
          <w:sz w:val="24"/>
          <w:szCs w:val="24"/>
        </w:rPr>
        <w:t xml:space="preserve">revisors samlede revisionsgrundlag samt </w:t>
      </w:r>
      <w:r w:rsidRPr="00213DE5">
        <w:rPr>
          <w:sz w:val="24"/>
          <w:szCs w:val="24"/>
        </w:rPr>
        <w:t>en</w:t>
      </w:r>
      <w:r w:rsidR="002C08BC" w:rsidRPr="00213DE5">
        <w:rPr>
          <w:sz w:val="24"/>
          <w:szCs w:val="24"/>
        </w:rPr>
        <w:t xml:space="preserve"> af Leverandøren udarbejdet,</w:t>
      </w:r>
      <w:r w:rsidRPr="00213DE5">
        <w:rPr>
          <w:sz w:val="24"/>
          <w:szCs w:val="24"/>
        </w:rPr>
        <w:t xml:space="preserve"> fyldestgørende handlingsplan, som beskriver hvordan og hvornår, forholdet </w:t>
      </w:r>
      <w:r w:rsidR="0099014A" w:rsidRPr="00213DE5">
        <w:rPr>
          <w:sz w:val="24"/>
          <w:szCs w:val="24"/>
        </w:rPr>
        <w:t xml:space="preserve">foreslås </w:t>
      </w:r>
      <w:r w:rsidRPr="00213DE5">
        <w:rPr>
          <w:sz w:val="24"/>
          <w:szCs w:val="24"/>
        </w:rPr>
        <w:t>bragt i orden.</w:t>
      </w:r>
      <w:r w:rsidR="00E77A64" w:rsidRPr="00213DE5">
        <w:rPr>
          <w:sz w:val="24"/>
          <w:szCs w:val="24"/>
        </w:rPr>
        <w:t xml:space="preserve"> Kunden skal modtage handlingsplanen fra Leverandøren senest 10 Arbejdsdage efter modtagelsen af revisorerklæringen. </w:t>
      </w:r>
      <w:r w:rsidR="008966C3" w:rsidRPr="00213DE5">
        <w:rPr>
          <w:sz w:val="24"/>
          <w:szCs w:val="24"/>
        </w:rPr>
        <w:t>Kunden skal som led i handlingsplanen have adgang til at deltage i møder med revisor og herunder have adgang til at stille uddybende spørgsmål til den afgivne erklæring, herunder til revisionsgrundlaget.</w:t>
      </w:r>
    </w:p>
    <w:p w14:paraId="29F47801" w14:textId="134473D8" w:rsidR="0055122F" w:rsidRPr="00213DE5" w:rsidRDefault="0055122F" w:rsidP="0055122F">
      <w:pPr>
        <w:pStyle w:val="PunktafsnitIndrykkettekst"/>
        <w:rPr>
          <w:sz w:val="24"/>
          <w:szCs w:val="24"/>
        </w:rPr>
      </w:pPr>
      <w:r w:rsidRPr="00213DE5">
        <w:rPr>
          <w:sz w:val="24"/>
          <w:szCs w:val="24"/>
        </w:rPr>
        <w:t xml:space="preserve">Når forholdet er bragt i orden, skal revisor </w:t>
      </w:r>
      <w:r w:rsidR="0099014A" w:rsidRPr="00213DE5">
        <w:rPr>
          <w:sz w:val="24"/>
          <w:szCs w:val="24"/>
        </w:rPr>
        <w:t xml:space="preserve">uden ugrundet ophold </w:t>
      </w:r>
      <w:r w:rsidRPr="00213DE5">
        <w:rPr>
          <w:sz w:val="24"/>
          <w:szCs w:val="24"/>
        </w:rPr>
        <w:t>supplere sin erklæring med bemærkning herom</w:t>
      </w:r>
      <w:r w:rsidR="00B37322" w:rsidRPr="00213DE5">
        <w:rPr>
          <w:sz w:val="24"/>
          <w:szCs w:val="24"/>
        </w:rPr>
        <w:t xml:space="preserve"> eller</w:t>
      </w:r>
      <w:r w:rsidRPr="00213DE5">
        <w:rPr>
          <w:sz w:val="24"/>
          <w:szCs w:val="24"/>
        </w:rPr>
        <w:t xml:space="preserve"> alternativt udfærdige ny erklæring. Forholdet anses først for bragt i orden, når revisors opdaterede erklæring dokumenterer dette, og denne er overgivet til Kunden.</w:t>
      </w:r>
    </w:p>
    <w:p w14:paraId="2E02C644" w14:textId="64879AFE" w:rsidR="0055122F" w:rsidRPr="00213DE5" w:rsidRDefault="005B260A" w:rsidP="0055122F">
      <w:pPr>
        <w:pStyle w:val="PunktafsnitIndrykkettekst"/>
        <w:rPr>
          <w:sz w:val="24"/>
          <w:szCs w:val="24"/>
        </w:rPr>
      </w:pPr>
      <w:r w:rsidRPr="00213DE5">
        <w:rPr>
          <w:sz w:val="24"/>
          <w:szCs w:val="24"/>
        </w:rPr>
        <w:lastRenderedPageBreak/>
        <w:t xml:space="preserve">Uanset ovenstående </w:t>
      </w:r>
      <w:r w:rsidR="0055122F" w:rsidRPr="00213DE5">
        <w:rPr>
          <w:sz w:val="24"/>
          <w:szCs w:val="24"/>
        </w:rPr>
        <w:t xml:space="preserve">skal alle forhold, som </w:t>
      </w:r>
      <w:r w:rsidR="0018141D" w:rsidRPr="00213DE5">
        <w:rPr>
          <w:sz w:val="24"/>
          <w:szCs w:val="24"/>
        </w:rPr>
        <w:t xml:space="preserve">påpeges </w:t>
      </w:r>
      <w:r w:rsidR="0055122F" w:rsidRPr="00213DE5">
        <w:rPr>
          <w:sz w:val="24"/>
          <w:szCs w:val="24"/>
        </w:rPr>
        <w:t>af revisor</w:t>
      </w:r>
      <w:r w:rsidR="00194E72" w:rsidRPr="00213DE5">
        <w:rPr>
          <w:sz w:val="24"/>
          <w:szCs w:val="24"/>
        </w:rPr>
        <w:t>,</w:t>
      </w:r>
      <w:r w:rsidR="0055122F" w:rsidRPr="00213DE5">
        <w:rPr>
          <w:sz w:val="24"/>
          <w:szCs w:val="24"/>
        </w:rPr>
        <w:t xml:space="preserve"> være bragt i orden </w:t>
      </w:r>
      <w:r w:rsidR="00C92396" w:rsidRPr="00213DE5">
        <w:rPr>
          <w:sz w:val="24"/>
          <w:szCs w:val="24"/>
        </w:rPr>
        <w:t xml:space="preserve">i overensstemmelse med Kontraktens bestemmelser herom, og i mangel af kontraktuelle bestemmelser </w:t>
      </w:r>
      <w:r w:rsidR="0055122F" w:rsidRPr="00213DE5">
        <w:rPr>
          <w:sz w:val="24"/>
          <w:szCs w:val="24"/>
        </w:rPr>
        <w:t>inden</w:t>
      </w:r>
      <w:r w:rsidR="00194E72" w:rsidRPr="00213DE5">
        <w:rPr>
          <w:sz w:val="24"/>
          <w:szCs w:val="24"/>
        </w:rPr>
        <w:t xml:space="preserve"> </w:t>
      </w:r>
      <w:r w:rsidR="0055122F" w:rsidRPr="00213DE5">
        <w:rPr>
          <w:sz w:val="24"/>
          <w:szCs w:val="24"/>
        </w:rPr>
        <w:t>for rimelig tid under hensyntagen til forholdets væsentlighed.</w:t>
      </w:r>
    </w:p>
    <w:p w14:paraId="1C20EEE2" w14:textId="6CD92368" w:rsidR="0055122F" w:rsidRPr="00213DE5" w:rsidRDefault="0055122F" w:rsidP="001B47E0">
      <w:pPr>
        <w:pStyle w:val="PunktafsnitIndrykkettekst"/>
        <w:rPr>
          <w:sz w:val="24"/>
          <w:szCs w:val="24"/>
        </w:rPr>
      </w:pPr>
      <w:r w:rsidRPr="00213DE5">
        <w:rPr>
          <w:sz w:val="24"/>
          <w:szCs w:val="24"/>
        </w:rPr>
        <w:t>Omkostninger afholdt til ovenstående revisorerklæring, handlingsplaner, udbedringer og nye revisorerklæringer afholdes fuldt ud af Leverandøren.</w:t>
      </w:r>
    </w:p>
    <w:p w14:paraId="4CC20048" w14:textId="5A10BD41" w:rsidR="001B47E0" w:rsidRPr="00213DE5" w:rsidRDefault="001B47E0" w:rsidP="004A107E">
      <w:pPr>
        <w:pStyle w:val="Overskrift1"/>
        <w:rPr>
          <w:sz w:val="24"/>
          <w:szCs w:val="24"/>
        </w:rPr>
      </w:pPr>
      <w:bookmarkStart w:id="185" w:name="_Ref501455036"/>
      <w:bookmarkStart w:id="186" w:name="_Toc501549331"/>
      <w:bookmarkStart w:id="187" w:name="_Toc41397243"/>
      <w:r w:rsidRPr="00213DE5">
        <w:rPr>
          <w:sz w:val="24"/>
          <w:szCs w:val="24"/>
        </w:rPr>
        <w:t>Audit</w:t>
      </w:r>
      <w:bookmarkEnd w:id="185"/>
      <w:bookmarkEnd w:id="186"/>
      <w:bookmarkEnd w:id="187"/>
    </w:p>
    <w:p w14:paraId="0823750A" w14:textId="3EBA139E" w:rsidR="00B444CF" w:rsidRPr="00213DE5" w:rsidRDefault="001B47E0" w:rsidP="006162D7">
      <w:pPr>
        <w:pStyle w:val="PunktafsnitIndrykkettekst"/>
        <w:rPr>
          <w:sz w:val="24"/>
          <w:szCs w:val="24"/>
        </w:rPr>
      </w:pPr>
      <w:r w:rsidRPr="00213DE5">
        <w:rPr>
          <w:sz w:val="24"/>
          <w:szCs w:val="24"/>
        </w:rPr>
        <w:t>Kunden har</w:t>
      </w:r>
      <w:r w:rsidR="00EF622D" w:rsidRPr="00213DE5">
        <w:rPr>
          <w:sz w:val="24"/>
          <w:szCs w:val="24"/>
        </w:rPr>
        <w:t xml:space="preserve"> </w:t>
      </w:r>
      <w:r w:rsidRPr="00213DE5">
        <w:rPr>
          <w:sz w:val="24"/>
          <w:szCs w:val="24"/>
        </w:rPr>
        <w:t xml:space="preserve">ret til med </w:t>
      </w:r>
      <w:r w:rsidRPr="00213DE5">
        <w:rPr>
          <w:sz w:val="24"/>
          <w:szCs w:val="24"/>
          <w:highlight w:val="yellow"/>
        </w:rPr>
        <w:t>[</w:t>
      </w:r>
      <w:r w:rsidR="0078422D" w:rsidRPr="00213DE5">
        <w:rPr>
          <w:sz w:val="24"/>
          <w:szCs w:val="24"/>
          <w:highlight w:val="yellow"/>
        </w:rPr>
        <w:t>30</w:t>
      </w:r>
      <w:r w:rsidRPr="00213DE5">
        <w:rPr>
          <w:sz w:val="24"/>
          <w:szCs w:val="24"/>
          <w:highlight w:val="yellow"/>
        </w:rPr>
        <w:t>]</w:t>
      </w:r>
      <w:r w:rsidRPr="00213DE5">
        <w:rPr>
          <w:sz w:val="24"/>
          <w:szCs w:val="24"/>
        </w:rPr>
        <w:t xml:space="preserve"> </w:t>
      </w:r>
      <w:r w:rsidR="000734FC" w:rsidRPr="00213DE5">
        <w:rPr>
          <w:sz w:val="24"/>
          <w:szCs w:val="24"/>
        </w:rPr>
        <w:t xml:space="preserve">Dages </w:t>
      </w:r>
      <w:r w:rsidRPr="00213DE5">
        <w:rPr>
          <w:sz w:val="24"/>
          <w:szCs w:val="24"/>
        </w:rPr>
        <w:t>varsel</w:t>
      </w:r>
      <w:r w:rsidR="0078422D" w:rsidRPr="00213DE5">
        <w:rPr>
          <w:sz w:val="24"/>
          <w:szCs w:val="24"/>
        </w:rPr>
        <w:t xml:space="preserve"> </w:t>
      </w:r>
      <w:r w:rsidRPr="00213DE5">
        <w:rPr>
          <w:sz w:val="24"/>
          <w:szCs w:val="24"/>
        </w:rPr>
        <w:t>at gennemføre audit af Ydelser</w:t>
      </w:r>
      <w:r w:rsidR="0018141D" w:rsidRPr="00213DE5">
        <w:rPr>
          <w:sz w:val="24"/>
          <w:szCs w:val="24"/>
        </w:rPr>
        <w:t>ne</w:t>
      </w:r>
      <w:r w:rsidR="000734FC" w:rsidRPr="00213DE5">
        <w:rPr>
          <w:sz w:val="24"/>
          <w:szCs w:val="24"/>
        </w:rPr>
        <w:t xml:space="preserve">, herunder med henblik på at kontrollere Leverandørens opfyldelse </w:t>
      </w:r>
      <w:r w:rsidR="00EB0B05" w:rsidRPr="00213DE5">
        <w:rPr>
          <w:sz w:val="24"/>
          <w:szCs w:val="24"/>
        </w:rPr>
        <w:t xml:space="preserve">af </w:t>
      </w:r>
      <w:r w:rsidR="000734FC" w:rsidRPr="00213DE5">
        <w:rPr>
          <w:sz w:val="24"/>
          <w:szCs w:val="24"/>
        </w:rPr>
        <w:t>Kontrakten</w:t>
      </w:r>
      <w:r w:rsidRPr="00213DE5">
        <w:rPr>
          <w:sz w:val="24"/>
          <w:szCs w:val="24"/>
        </w:rPr>
        <w:t>.</w:t>
      </w:r>
      <w:r w:rsidR="006162D7" w:rsidRPr="00213DE5">
        <w:rPr>
          <w:sz w:val="24"/>
          <w:szCs w:val="24"/>
        </w:rPr>
        <w:t xml:space="preserve"> Såfremt Kunden har kvalificeret</w:t>
      </w:r>
      <w:r w:rsidR="00D879D2" w:rsidRPr="00213DE5">
        <w:rPr>
          <w:sz w:val="24"/>
          <w:szCs w:val="24"/>
        </w:rPr>
        <w:t xml:space="preserve"> og underbygget</w:t>
      </w:r>
      <w:r w:rsidR="006162D7" w:rsidRPr="00213DE5">
        <w:rPr>
          <w:sz w:val="24"/>
          <w:szCs w:val="24"/>
        </w:rPr>
        <w:t xml:space="preserve"> grundlag for at mistænke</w:t>
      </w:r>
      <w:r w:rsidR="00EB0B05" w:rsidRPr="00213DE5">
        <w:rPr>
          <w:sz w:val="24"/>
          <w:szCs w:val="24"/>
        </w:rPr>
        <w:t>,</w:t>
      </w:r>
      <w:r w:rsidR="006162D7" w:rsidRPr="00213DE5">
        <w:rPr>
          <w:sz w:val="24"/>
          <w:szCs w:val="24"/>
        </w:rPr>
        <w:t xml:space="preserve"> at Kontrakten ikke opfyldes</w:t>
      </w:r>
      <w:r w:rsidR="00C92396" w:rsidRPr="00213DE5">
        <w:rPr>
          <w:sz w:val="24"/>
          <w:szCs w:val="24"/>
        </w:rPr>
        <w:t xml:space="preserve"> korrekt</w:t>
      </w:r>
      <w:r w:rsidR="006162D7" w:rsidRPr="00213DE5">
        <w:rPr>
          <w:sz w:val="24"/>
          <w:szCs w:val="24"/>
        </w:rPr>
        <w:t>,</w:t>
      </w:r>
      <w:r w:rsidR="00571A11" w:rsidRPr="00213DE5">
        <w:rPr>
          <w:sz w:val="24"/>
          <w:szCs w:val="24"/>
        </w:rPr>
        <w:t xml:space="preserve"> </w:t>
      </w:r>
      <w:r w:rsidR="0099014A" w:rsidRPr="00213DE5">
        <w:rPr>
          <w:sz w:val="24"/>
          <w:szCs w:val="24"/>
        </w:rPr>
        <w:t>er Kunden berettiget til at gennemføre</w:t>
      </w:r>
      <w:r w:rsidR="006162D7" w:rsidRPr="00213DE5">
        <w:rPr>
          <w:sz w:val="24"/>
          <w:szCs w:val="24"/>
        </w:rPr>
        <w:t xml:space="preserve"> audit uden </w:t>
      </w:r>
      <w:r w:rsidR="00B07CBE" w:rsidRPr="00213DE5">
        <w:rPr>
          <w:sz w:val="24"/>
          <w:szCs w:val="24"/>
        </w:rPr>
        <w:t>varsel</w:t>
      </w:r>
      <w:r w:rsidR="006162D7" w:rsidRPr="00213DE5">
        <w:rPr>
          <w:sz w:val="24"/>
          <w:szCs w:val="24"/>
        </w:rPr>
        <w:t>.</w:t>
      </w:r>
    </w:p>
    <w:p w14:paraId="5BD619C4" w14:textId="75AD9285" w:rsidR="00D879D2" w:rsidRPr="00213DE5" w:rsidRDefault="00D879D2" w:rsidP="00D879D2">
      <w:pPr>
        <w:pStyle w:val="PunktafsnitIndrykkettekst"/>
        <w:rPr>
          <w:sz w:val="24"/>
          <w:szCs w:val="24"/>
        </w:rPr>
      </w:pPr>
      <w:r w:rsidRPr="00213DE5">
        <w:rPr>
          <w:sz w:val="24"/>
          <w:szCs w:val="24"/>
        </w:rPr>
        <w:t>Kunden skal ved audit anvende eksterne og uvildige auditører, som er anerkendt til at udføre audits i forhold til Ydelserne. Leverandøren må ikke modsætte sig Kundens valg af auditører, der opfylder disse krav uden saglig grund, herunder må auditørerne ikke være konkurrenter til Leverandøren. Leverandøren kan forlange, at auditøren underskriver en sædvanlig fortrolighedserklæring og i øvrigt overholder Leverandørens sikkerhedsforskrifter inden audit iværksættes.</w:t>
      </w:r>
    </w:p>
    <w:p w14:paraId="0E02F9D7" w14:textId="4FDE1A0C" w:rsidR="000734FC" w:rsidRPr="00213DE5" w:rsidRDefault="001B47E0" w:rsidP="001B47E0">
      <w:pPr>
        <w:pStyle w:val="PunktafsnitIndrykkettekst"/>
        <w:rPr>
          <w:sz w:val="24"/>
          <w:szCs w:val="24"/>
        </w:rPr>
      </w:pPr>
      <w:r w:rsidRPr="00213DE5">
        <w:rPr>
          <w:sz w:val="24"/>
          <w:szCs w:val="24"/>
        </w:rPr>
        <w:t xml:space="preserve">Kunden afholder </w:t>
      </w:r>
      <w:r w:rsidR="00D42A9F" w:rsidRPr="00213DE5">
        <w:rPr>
          <w:sz w:val="24"/>
          <w:szCs w:val="24"/>
        </w:rPr>
        <w:t xml:space="preserve">i første omgang </w:t>
      </w:r>
      <w:r w:rsidRPr="00213DE5">
        <w:rPr>
          <w:sz w:val="24"/>
          <w:szCs w:val="24"/>
        </w:rPr>
        <w:t>omkostningerne til</w:t>
      </w:r>
      <w:r w:rsidR="00B444CF" w:rsidRPr="00213DE5">
        <w:rPr>
          <w:sz w:val="24"/>
          <w:szCs w:val="24"/>
        </w:rPr>
        <w:t xml:space="preserve"> eksterne</w:t>
      </w:r>
      <w:r w:rsidRPr="00213DE5">
        <w:rPr>
          <w:sz w:val="24"/>
          <w:szCs w:val="24"/>
        </w:rPr>
        <w:t xml:space="preserve"> auditører. </w:t>
      </w:r>
    </w:p>
    <w:p w14:paraId="7A6D4C35" w14:textId="0FA25A15" w:rsidR="001B47E0" w:rsidRPr="00213DE5" w:rsidRDefault="001B47E0" w:rsidP="001B47E0">
      <w:pPr>
        <w:pStyle w:val="PunktafsnitIndrykkettekst"/>
        <w:rPr>
          <w:sz w:val="24"/>
          <w:szCs w:val="24"/>
        </w:rPr>
      </w:pPr>
      <w:r w:rsidRPr="00213DE5">
        <w:rPr>
          <w:sz w:val="24"/>
          <w:szCs w:val="24"/>
        </w:rPr>
        <w:t xml:space="preserve">Leverandøren skal </w:t>
      </w:r>
      <w:r w:rsidR="000734FC" w:rsidRPr="00213DE5">
        <w:rPr>
          <w:sz w:val="24"/>
          <w:szCs w:val="24"/>
        </w:rPr>
        <w:t>b</w:t>
      </w:r>
      <w:r w:rsidRPr="00213DE5">
        <w:rPr>
          <w:sz w:val="24"/>
          <w:szCs w:val="24"/>
        </w:rPr>
        <w:t xml:space="preserve">istå auditøren og/eller Kunden i fornødent omfang. Leverandøren modtager vederlag herfor efter medgået tid i overensstemmelse med det i punkt </w:t>
      </w:r>
      <w:r w:rsidRPr="00213DE5">
        <w:rPr>
          <w:bCs w:val="0"/>
          <w:sz w:val="24"/>
          <w:szCs w:val="24"/>
        </w:rPr>
        <w:fldChar w:fldCharType="begin"/>
      </w:r>
      <w:r w:rsidRPr="00213DE5">
        <w:rPr>
          <w:sz w:val="24"/>
          <w:szCs w:val="24"/>
        </w:rPr>
        <w:instrText xml:space="preserve"> REF _Ref496717572 \r \h </w:instrText>
      </w:r>
      <w:r w:rsidR="00213DE5">
        <w:rPr>
          <w:bCs w:val="0"/>
          <w:sz w:val="24"/>
          <w:szCs w:val="24"/>
        </w:rPr>
        <w:instrText xml:space="preserve"> \* MERGEFORMAT </w:instrText>
      </w:r>
      <w:r w:rsidRPr="00213DE5">
        <w:rPr>
          <w:bCs w:val="0"/>
          <w:sz w:val="24"/>
          <w:szCs w:val="24"/>
        </w:rPr>
      </w:r>
      <w:r w:rsidRPr="00213DE5">
        <w:rPr>
          <w:bCs w:val="0"/>
          <w:sz w:val="24"/>
          <w:szCs w:val="24"/>
        </w:rPr>
        <w:fldChar w:fldCharType="separate"/>
      </w:r>
      <w:r w:rsidR="006B4D8F">
        <w:rPr>
          <w:sz w:val="24"/>
          <w:szCs w:val="24"/>
        </w:rPr>
        <w:t>29</w:t>
      </w:r>
      <w:r w:rsidRPr="00213DE5">
        <w:rPr>
          <w:bCs w:val="0"/>
          <w:sz w:val="24"/>
          <w:szCs w:val="24"/>
        </w:rPr>
        <w:fldChar w:fldCharType="end"/>
      </w:r>
      <w:r w:rsidRPr="00213DE5">
        <w:rPr>
          <w:sz w:val="24"/>
          <w:szCs w:val="24"/>
        </w:rPr>
        <w:t xml:space="preserve"> anførte. </w:t>
      </w:r>
    </w:p>
    <w:p w14:paraId="10DA255C" w14:textId="6C44E814" w:rsidR="001B47E0" w:rsidRPr="00213DE5" w:rsidRDefault="001B47E0" w:rsidP="001B47E0">
      <w:pPr>
        <w:pStyle w:val="PunktafsnitIndrykkettekst"/>
        <w:rPr>
          <w:sz w:val="24"/>
          <w:szCs w:val="24"/>
        </w:rPr>
      </w:pPr>
      <w:r w:rsidRPr="00213DE5">
        <w:rPr>
          <w:sz w:val="24"/>
          <w:szCs w:val="24"/>
        </w:rPr>
        <w:t xml:space="preserve">Leverandøren er i forbindelse med </w:t>
      </w:r>
      <w:r w:rsidR="00B444CF" w:rsidRPr="00213DE5">
        <w:rPr>
          <w:sz w:val="24"/>
          <w:szCs w:val="24"/>
        </w:rPr>
        <w:t xml:space="preserve">audit </w:t>
      </w:r>
      <w:r w:rsidRPr="00213DE5">
        <w:rPr>
          <w:sz w:val="24"/>
          <w:szCs w:val="24"/>
        </w:rPr>
        <w:t xml:space="preserve">forpligtet til at give Kundens auditør(er) adgang til </w:t>
      </w:r>
      <w:r w:rsidR="00A84CEE" w:rsidRPr="00213DE5">
        <w:rPr>
          <w:sz w:val="24"/>
          <w:szCs w:val="24"/>
        </w:rPr>
        <w:t xml:space="preserve">alle data relateret til </w:t>
      </w:r>
      <w:r w:rsidRPr="00213DE5">
        <w:rPr>
          <w:sz w:val="24"/>
          <w:szCs w:val="24"/>
        </w:rPr>
        <w:t xml:space="preserve">Systemet mv., således at </w:t>
      </w:r>
      <w:r w:rsidR="00D42A9F" w:rsidRPr="00213DE5">
        <w:rPr>
          <w:sz w:val="24"/>
          <w:szCs w:val="24"/>
        </w:rPr>
        <w:t>audit effektivt kan gennemføres</w:t>
      </w:r>
      <w:r w:rsidRPr="00213DE5">
        <w:rPr>
          <w:sz w:val="24"/>
          <w:szCs w:val="24"/>
        </w:rPr>
        <w:t>.</w:t>
      </w:r>
      <w:r w:rsidR="00571A11" w:rsidRPr="00213DE5">
        <w:rPr>
          <w:sz w:val="24"/>
          <w:szCs w:val="24"/>
        </w:rPr>
        <w:t xml:space="preserve"> </w:t>
      </w:r>
    </w:p>
    <w:p w14:paraId="310966C3" w14:textId="21BF3209" w:rsidR="001B47E0" w:rsidRPr="00213DE5" w:rsidRDefault="001B47E0" w:rsidP="001B47E0">
      <w:pPr>
        <w:pStyle w:val="PunktafsnitIndrykkettekst"/>
        <w:rPr>
          <w:sz w:val="24"/>
          <w:szCs w:val="24"/>
        </w:rPr>
      </w:pPr>
      <w:r w:rsidRPr="00213DE5">
        <w:rPr>
          <w:sz w:val="24"/>
          <w:szCs w:val="24"/>
        </w:rPr>
        <w:t>Såfremt en audit viser, at Kontraktens krav</w:t>
      </w:r>
      <w:r w:rsidR="000734FC" w:rsidRPr="00213DE5">
        <w:rPr>
          <w:sz w:val="24"/>
          <w:szCs w:val="24"/>
        </w:rPr>
        <w:t xml:space="preserve"> ikke opfyldes</w:t>
      </w:r>
      <w:r w:rsidRPr="00213DE5">
        <w:rPr>
          <w:sz w:val="24"/>
          <w:szCs w:val="24"/>
        </w:rPr>
        <w:t xml:space="preserve">, skal Leverandøren, udover at afhjælpe </w:t>
      </w:r>
      <w:r w:rsidR="00A84CEE" w:rsidRPr="00213DE5">
        <w:rPr>
          <w:sz w:val="24"/>
          <w:szCs w:val="24"/>
        </w:rPr>
        <w:t xml:space="preserve">påviste </w:t>
      </w:r>
      <w:r w:rsidRPr="00213DE5">
        <w:rPr>
          <w:sz w:val="24"/>
          <w:szCs w:val="24"/>
        </w:rPr>
        <w:t xml:space="preserve">Mangler, afholde omkostningerne forbundet med </w:t>
      </w:r>
      <w:r w:rsidR="000734FC" w:rsidRPr="00213DE5">
        <w:rPr>
          <w:sz w:val="24"/>
          <w:szCs w:val="24"/>
        </w:rPr>
        <w:t xml:space="preserve">den gennemførte </w:t>
      </w:r>
      <w:r w:rsidRPr="00213DE5">
        <w:rPr>
          <w:sz w:val="24"/>
          <w:szCs w:val="24"/>
        </w:rPr>
        <w:t>audit</w:t>
      </w:r>
      <w:r w:rsidR="00D42A9F" w:rsidRPr="00213DE5">
        <w:rPr>
          <w:sz w:val="24"/>
          <w:szCs w:val="24"/>
        </w:rPr>
        <w:t>, herunder til eksterne auditører</w:t>
      </w:r>
      <w:r w:rsidRPr="00213DE5">
        <w:rPr>
          <w:sz w:val="24"/>
          <w:szCs w:val="24"/>
        </w:rPr>
        <w:t>.</w:t>
      </w:r>
    </w:p>
    <w:p w14:paraId="26571E7C" w14:textId="10E0C63D" w:rsidR="00B444CF" w:rsidRPr="00213DE5" w:rsidRDefault="00B444CF" w:rsidP="00B444CF">
      <w:pPr>
        <w:pStyle w:val="PunktafsnitIndrykkettekst"/>
        <w:rPr>
          <w:sz w:val="24"/>
          <w:szCs w:val="24"/>
        </w:rPr>
      </w:pPr>
      <w:r w:rsidRPr="00213DE5">
        <w:rPr>
          <w:sz w:val="24"/>
          <w:szCs w:val="24"/>
        </w:rPr>
        <w:t xml:space="preserve">Audit indebærer ingen begrænsning i Leverandørens ansvar for at opfylde kravene i Kontrakten. </w:t>
      </w:r>
      <w:r w:rsidR="00A17203" w:rsidRPr="00213DE5">
        <w:rPr>
          <w:sz w:val="24"/>
          <w:szCs w:val="24"/>
        </w:rPr>
        <w:t>Audit gennemføres under hensyntagen hertil.</w:t>
      </w:r>
    </w:p>
    <w:p w14:paraId="7B82039E" w14:textId="1DDC5036" w:rsidR="00B444CF" w:rsidRPr="00213DE5" w:rsidRDefault="00B444CF" w:rsidP="00B444CF">
      <w:pPr>
        <w:pStyle w:val="PunktafsnitIndrykkettekst"/>
        <w:rPr>
          <w:sz w:val="24"/>
          <w:szCs w:val="24"/>
        </w:rPr>
      </w:pPr>
      <w:r w:rsidRPr="00213DE5">
        <w:rPr>
          <w:sz w:val="24"/>
          <w:szCs w:val="24"/>
        </w:rPr>
        <w:t>Audit skal så vidt muligt tilrettelægges, så den er til mindst mulig gene for Kontraktens opfyldelse.</w:t>
      </w:r>
    </w:p>
    <w:p w14:paraId="414F15F4" w14:textId="3CF5D6E6" w:rsidR="001B47E0" w:rsidRPr="00213DE5" w:rsidRDefault="001B47E0" w:rsidP="009200E4">
      <w:pPr>
        <w:pStyle w:val="Overskrift5"/>
        <w:rPr>
          <w:sz w:val="24"/>
          <w:szCs w:val="24"/>
          <w:lang w:val="en-US"/>
        </w:rPr>
      </w:pPr>
      <w:bookmarkStart w:id="188" w:name="_Toc501549332"/>
      <w:bookmarkStart w:id="189" w:name="_Toc41397244"/>
      <w:r w:rsidRPr="00213DE5">
        <w:rPr>
          <w:sz w:val="24"/>
          <w:szCs w:val="24"/>
          <w:lang w:val="en-US"/>
        </w:rPr>
        <w:lastRenderedPageBreak/>
        <w:t>Indledende ydelser</w:t>
      </w:r>
      <w:bookmarkEnd w:id="188"/>
      <w:bookmarkEnd w:id="189"/>
    </w:p>
    <w:p w14:paraId="120A11ED" w14:textId="2F38DF31" w:rsidR="001B47E0" w:rsidRPr="00213DE5" w:rsidRDefault="001B47E0" w:rsidP="009200E4">
      <w:pPr>
        <w:pStyle w:val="Overskrift1"/>
        <w:rPr>
          <w:sz w:val="24"/>
          <w:szCs w:val="24"/>
        </w:rPr>
      </w:pPr>
      <w:bookmarkStart w:id="190" w:name="_Toc501549333"/>
      <w:bookmarkStart w:id="191" w:name="_Ref496607433"/>
      <w:bookmarkStart w:id="192" w:name="_Toc41397245"/>
      <w:r w:rsidRPr="00213DE5">
        <w:rPr>
          <w:sz w:val="24"/>
          <w:szCs w:val="24"/>
        </w:rPr>
        <w:t xml:space="preserve">Transition </w:t>
      </w:r>
      <w:bookmarkEnd w:id="190"/>
      <w:r w:rsidR="000448CA" w:rsidRPr="00213DE5">
        <w:rPr>
          <w:sz w:val="24"/>
          <w:szCs w:val="24"/>
        </w:rPr>
        <w:t>I</w:t>
      </w:r>
      <w:r w:rsidRPr="00213DE5">
        <w:rPr>
          <w:sz w:val="24"/>
          <w:szCs w:val="24"/>
        </w:rPr>
        <w:t>nd</w:t>
      </w:r>
      <w:bookmarkEnd w:id="191"/>
      <w:bookmarkEnd w:id="192"/>
    </w:p>
    <w:p w14:paraId="364596EA" w14:textId="5FFEC66D" w:rsidR="004841E7" w:rsidRPr="00213DE5" w:rsidRDefault="004841E7" w:rsidP="004841E7">
      <w:pPr>
        <w:pStyle w:val="Overskrift2"/>
        <w:rPr>
          <w:sz w:val="24"/>
          <w:szCs w:val="24"/>
        </w:rPr>
      </w:pPr>
      <w:bookmarkStart w:id="193" w:name="_Toc501549334"/>
      <w:bookmarkStart w:id="194" w:name="_Ref516642221"/>
      <w:bookmarkStart w:id="195" w:name="_Toc41397246"/>
      <w:r w:rsidRPr="00213DE5">
        <w:rPr>
          <w:sz w:val="24"/>
          <w:szCs w:val="24"/>
        </w:rPr>
        <w:t>Generelt</w:t>
      </w:r>
      <w:bookmarkEnd w:id="193"/>
      <w:bookmarkEnd w:id="194"/>
      <w:bookmarkEnd w:id="195"/>
    </w:p>
    <w:p w14:paraId="4F111C08" w14:textId="15717FC6" w:rsidR="00AF07FD" w:rsidRPr="00213DE5" w:rsidRDefault="001B47E0" w:rsidP="00AF07FD">
      <w:pPr>
        <w:pStyle w:val="PunktafsnitIndrykkettekst"/>
        <w:rPr>
          <w:sz w:val="24"/>
          <w:szCs w:val="24"/>
        </w:rPr>
      </w:pPr>
      <w:r w:rsidRPr="00213DE5">
        <w:rPr>
          <w:sz w:val="24"/>
          <w:szCs w:val="24"/>
        </w:rPr>
        <w:t xml:space="preserve">Transition Ind påbegyndes ved afklaringsfasens afslutning og afsluttes på </w:t>
      </w:r>
      <w:r w:rsidR="00432502" w:rsidRPr="00213DE5">
        <w:rPr>
          <w:sz w:val="24"/>
          <w:szCs w:val="24"/>
        </w:rPr>
        <w:t>Transitionsdagen</w:t>
      </w:r>
      <w:r w:rsidRPr="00213DE5">
        <w:rPr>
          <w:sz w:val="24"/>
          <w:szCs w:val="24"/>
        </w:rPr>
        <w:t xml:space="preserve">. </w:t>
      </w:r>
      <w:r w:rsidR="00AF07FD" w:rsidRPr="00213DE5">
        <w:rPr>
          <w:sz w:val="24"/>
          <w:szCs w:val="24"/>
        </w:rPr>
        <w:t>Dette gælder dog ikke, såfremt Kunden ved Meddelelse i forbindelse med afklaringsfasen har angivet, at Leverandøren ikke skal igangsætte Transition Ind. I dette tilfælde parallelforskydes efterfølgende tidsfrister</w:t>
      </w:r>
      <w:r w:rsidR="00E37D1F" w:rsidRPr="00213DE5">
        <w:rPr>
          <w:sz w:val="24"/>
          <w:szCs w:val="24"/>
        </w:rPr>
        <w:t xml:space="preserve"> i overensstemmelse med principperne i punkt</w:t>
      </w:r>
      <w:r w:rsidR="00A84CEE" w:rsidRPr="00213DE5">
        <w:rPr>
          <w:sz w:val="24"/>
          <w:szCs w:val="24"/>
        </w:rPr>
        <w:t xml:space="preserve"> </w:t>
      </w:r>
      <w:r w:rsidR="00A84CEE" w:rsidRPr="00213DE5">
        <w:rPr>
          <w:sz w:val="24"/>
          <w:szCs w:val="24"/>
        </w:rPr>
        <w:fldChar w:fldCharType="begin"/>
      </w:r>
      <w:r w:rsidR="00A84CEE" w:rsidRPr="00213DE5">
        <w:rPr>
          <w:sz w:val="24"/>
          <w:szCs w:val="24"/>
        </w:rPr>
        <w:instrText xml:space="preserve"> REF _Ref511560831 \r \h </w:instrText>
      </w:r>
      <w:r w:rsidR="00213DE5">
        <w:rPr>
          <w:sz w:val="24"/>
          <w:szCs w:val="24"/>
        </w:rPr>
        <w:instrText xml:space="preserve"> \* MERGEFORMAT </w:instrText>
      </w:r>
      <w:r w:rsidR="00A84CEE" w:rsidRPr="00213DE5">
        <w:rPr>
          <w:sz w:val="24"/>
          <w:szCs w:val="24"/>
        </w:rPr>
      </w:r>
      <w:r w:rsidR="00A84CEE" w:rsidRPr="00213DE5">
        <w:rPr>
          <w:sz w:val="24"/>
          <w:szCs w:val="24"/>
        </w:rPr>
        <w:fldChar w:fldCharType="separate"/>
      </w:r>
      <w:r w:rsidR="006B4D8F">
        <w:rPr>
          <w:sz w:val="24"/>
          <w:szCs w:val="24"/>
        </w:rPr>
        <w:t>36.4</w:t>
      </w:r>
      <w:r w:rsidR="00A84CEE" w:rsidRPr="00213DE5">
        <w:rPr>
          <w:sz w:val="24"/>
          <w:szCs w:val="24"/>
        </w:rPr>
        <w:fldChar w:fldCharType="end"/>
      </w:r>
      <w:r w:rsidR="00AF07FD" w:rsidRPr="00213DE5">
        <w:rPr>
          <w:sz w:val="24"/>
          <w:szCs w:val="24"/>
        </w:rPr>
        <w:t>.</w:t>
      </w:r>
    </w:p>
    <w:p w14:paraId="275E743C" w14:textId="72E86353" w:rsidR="001B47E0" w:rsidRPr="00213DE5" w:rsidRDefault="001B47E0" w:rsidP="001B47E0">
      <w:pPr>
        <w:pStyle w:val="PunktafsnitIndrykkettekst"/>
        <w:rPr>
          <w:sz w:val="24"/>
          <w:szCs w:val="24"/>
        </w:rPr>
      </w:pPr>
      <w:r w:rsidRPr="00213DE5">
        <w:rPr>
          <w:sz w:val="24"/>
          <w:szCs w:val="24"/>
        </w:rPr>
        <w:t xml:space="preserve">Leverandøren er i Transition Ind forpligtet til at </w:t>
      </w:r>
      <w:r w:rsidR="002114FD" w:rsidRPr="00213DE5">
        <w:rPr>
          <w:sz w:val="24"/>
          <w:szCs w:val="24"/>
        </w:rPr>
        <w:t xml:space="preserve">levere de </w:t>
      </w:r>
      <w:r w:rsidR="00A84CEE" w:rsidRPr="00213DE5">
        <w:rPr>
          <w:sz w:val="24"/>
          <w:szCs w:val="24"/>
        </w:rPr>
        <w:t xml:space="preserve">Indledende </w:t>
      </w:r>
      <w:r w:rsidR="002114FD" w:rsidRPr="00213DE5">
        <w:rPr>
          <w:sz w:val="24"/>
          <w:szCs w:val="24"/>
        </w:rPr>
        <w:t>Ydelser</w:t>
      </w:r>
      <w:r w:rsidRPr="00213DE5">
        <w:rPr>
          <w:sz w:val="24"/>
          <w:szCs w:val="24"/>
        </w:rPr>
        <w:t xml:space="preserve">, der fremgår af </w:t>
      </w:r>
      <w:r w:rsidRPr="00213DE5">
        <w:rPr>
          <w:sz w:val="24"/>
          <w:szCs w:val="24"/>
        </w:rPr>
        <w:fldChar w:fldCharType="begin"/>
      </w:r>
      <w:r w:rsidRPr="00213DE5">
        <w:rPr>
          <w:sz w:val="24"/>
          <w:szCs w:val="24"/>
        </w:rPr>
        <w:instrText xml:space="preserve"> REF _Ref493750660 \r \h  \* MERGEFORMAT </w:instrText>
      </w:r>
      <w:r w:rsidRPr="00213DE5">
        <w:rPr>
          <w:sz w:val="24"/>
          <w:szCs w:val="24"/>
        </w:rPr>
      </w:r>
      <w:r w:rsidRPr="00213DE5">
        <w:rPr>
          <w:sz w:val="24"/>
          <w:szCs w:val="24"/>
        </w:rPr>
        <w:fldChar w:fldCharType="separate"/>
      </w:r>
      <w:r w:rsidR="006B4D8F">
        <w:rPr>
          <w:sz w:val="24"/>
          <w:szCs w:val="24"/>
        </w:rPr>
        <w:t>Bilag 11</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_Ref493750660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Transition Ind</w:t>
      </w:r>
      <w:r w:rsidR="00A61837" w:rsidRPr="00213DE5">
        <w:rPr>
          <w:sz w:val="24"/>
          <w:szCs w:val="24"/>
        </w:rPr>
        <w:fldChar w:fldCharType="end"/>
      </w:r>
      <w:r w:rsidR="00332382" w:rsidRPr="00213DE5">
        <w:rPr>
          <w:sz w:val="24"/>
          <w:szCs w:val="24"/>
        </w:rPr>
        <w:t>)</w:t>
      </w:r>
      <w:r w:rsidR="00A17203" w:rsidRPr="00213DE5">
        <w:rPr>
          <w:sz w:val="24"/>
          <w:szCs w:val="24"/>
        </w:rPr>
        <w:t xml:space="preserve"> i henhold </w:t>
      </w:r>
      <w:r w:rsidR="007A51F8" w:rsidRPr="00213DE5">
        <w:rPr>
          <w:sz w:val="24"/>
          <w:szCs w:val="24"/>
        </w:rPr>
        <w:t>t</w:t>
      </w:r>
      <w:r w:rsidR="00A17203" w:rsidRPr="00213DE5">
        <w:rPr>
          <w:sz w:val="24"/>
          <w:szCs w:val="24"/>
        </w:rPr>
        <w:t xml:space="preserve">il den i </w:t>
      </w:r>
      <w:r w:rsidR="00A17203" w:rsidRPr="00213DE5">
        <w:rPr>
          <w:sz w:val="24"/>
          <w:szCs w:val="24"/>
        </w:rPr>
        <w:fldChar w:fldCharType="begin"/>
      </w:r>
      <w:r w:rsidR="00A17203" w:rsidRPr="00213DE5">
        <w:rPr>
          <w:sz w:val="24"/>
          <w:szCs w:val="24"/>
        </w:rPr>
        <w:instrText xml:space="preserve"> REF _Ref488301547 \r \h </w:instrText>
      </w:r>
      <w:r w:rsidR="00213DE5">
        <w:rPr>
          <w:sz w:val="24"/>
          <w:szCs w:val="24"/>
        </w:rPr>
        <w:instrText xml:space="preserve"> \* MERGEFORMAT </w:instrText>
      </w:r>
      <w:r w:rsidR="00A17203" w:rsidRPr="00213DE5">
        <w:rPr>
          <w:sz w:val="24"/>
          <w:szCs w:val="24"/>
        </w:rPr>
      </w:r>
      <w:r w:rsidR="00A17203" w:rsidRPr="00213DE5">
        <w:rPr>
          <w:sz w:val="24"/>
          <w:szCs w:val="24"/>
        </w:rPr>
        <w:fldChar w:fldCharType="separate"/>
      </w:r>
      <w:r w:rsidR="006B4D8F">
        <w:rPr>
          <w:sz w:val="24"/>
          <w:szCs w:val="24"/>
        </w:rPr>
        <w:t>Bilag 2</w:t>
      </w:r>
      <w:r w:rsidR="00A17203"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_Ref488301547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Tidsplan</w:t>
      </w:r>
      <w:r w:rsidR="00A61837" w:rsidRPr="00213DE5">
        <w:rPr>
          <w:sz w:val="24"/>
          <w:szCs w:val="24"/>
        </w:rPr>
        <w:fldChar w:fldCharType="end"/>
      </w:r>
      <w:r w:rsidR="00332382" w:rsidRPr="00213DE5">
        <w:rPr>
          <w:sz w:val="24"/>
          <w:szCs w:val="24"/>
        </w:rPr>
        <w:t>)</w:t>
      </w:r>
      <w:r w:rsidR="00A17203" w:rsidRPr="00213DE5">
        <w:rPr>
          <w:sz w:val="24"/>
          <w:szCs w:val="24"/>
        </w:rPr>
        <w:t xml:space="preserve"> anførte tidsplan</w:t>
      </w:r>
      <w:r w:rsidRPr="00213DE5">
        <w:rPr>
          <w:sz w:val="24"/>
          <w:szCs w:val="24"/>
        </w:rPr>
        <w:t>.</w:t>
      </w:r>
      <w:r w:rsidR="00AF07FD" w:rsidRPr="00213DE5">
        <w:rPr>
          <w:sz w:val="24"/>
          <w:szCs w:val="24"/>
        </w:rPr>
        <w:t xml:space="preserve"> </w:t>
      </w:r>
    </w:p>
    <w:p w14:paraId="6D9DF20B" w14:textId="35A3F7CE" w:rsidR="001B47E0" w:rsidRPr="00DA7BBF" w:rsidRDefault="00D011FE" w:rsidP="001B47E0">
      <w:pPr>
        <w:pStyle w:val="PunktafsnitIndrykkettekst"/>
        <w:rPr>
          <w:sz w:val="24"/>
          <w:szCs w:val="24"/>
        </w:rPr>
      </w:pPr>
      <w:r w:rsidRPr="00213DE5">
        <w:rPr>
          <w:sz w:val="24"/>
          <w:szCs w:val="24"/>
        </w:rPr>
        <w:t>Leverandøren skal</w:t>
      </w:r>
      <w:r w:rsidR="001B47E0" w:rsidRPr="00213DE5">
        <w:rPr>
          <w:sz w:val="24"/>
          <w:szCs w:val="24"/>
        </w:rPr>
        <w:t xml:space="preserve"> som en integreret del af Transition Ind</w:t>
      </w:r>
      <w:r w:rsidRPr="00213DE5">
        <w:rPr>
          <w:sz w:val="24"/>
          <w:szCs w:val="24"/>
        </w:rPr>
        <w:t xml:space="preserve"> levere </w:t>
      </w:r>
      <w:r w:rsidR="001B47E0" w:rsidRPr="00213DE5">
        <w:rPr>
          <w:sz w:val="24"/>
          <w:szCs w:val="24"/>
        </w:rPr>
        <w:t xml:space="preserve">Transformation, jf. punkt </w:t>
      </w:r>
      <w:r w:rsidR="001B47E0" w:rsidRPr="00213DE5">
        <w:rPr>
          <w:sz w:val="24"/>
          <w:szCs w:val="24"/>
        </w:rPr>
        <w:fldChar w:fldCharType="begin"/>
      </w:r>
      <w:r w:rsidR="001B47E0" w:rsidRPr="00213DE5">
        <w:rPr>
          <w:sz w:val="24"/>
          <w:szCs w:val="24"/>
        </w:rPr>
        <w:instrText xml:space="preserve"> REF _Ref496607354 \r \h </w:instrText>
      </w:r>
      <w:r w:rsidR="00213DE5">
        <w:rPr>
          <w:sz w:val="24"/>
          <w:szCs w:val="24"/>
        </w:rPr>
        <w:instrText xml:space="preserve"> \* MERGEFORMAT </w:instrText>
      </w:r>
      <w:r w:rsidR="001B47E0" w:rsidRPr="00213DE5">
        <w:rPr>
          <w:sz w:val="24"/>
          <w:szCs w:val="24"/>
        </w:rPr>
      </w:r>
      <w:r w:rsidR="001B47E0" w:rsidRPr="00213DE5">
        <w:rPr>
          <w:sz w:val="24"/>
          <w:szCs w:val="24"/>
        </w:rPr>
        <w:fldChar w:fldCharType="separate"/>
      </w:r>
      <w:r w:rsidR="006B4D8F">
        <w:rPr>
          <w:sz w:val="24"/>
          <w:szCs w:val="24"/>
        </w:rPr>
        <w:t>29.2</w:t>
      </w:r>
      <w:r w:rsidR="001B47E0" w:rsidRPr="00213DE5">
        <w:rPr>
          <w:sz w:val="24"/>
          <w:szCs w:val="24"/>
        </w:rPr>
        <w:fldChar w:fldCharType="end"/>
      </w:r>
      <w:r w:rsidRPr="00213DE5">
        <w:rPr>
          <w:sz w:val="24"/>
          <w:szCs w:val="24"/>
        </w:rPr>
        <w:t xml:space="preserve">, </w:t>
      </w:r>
      <w:bookmarkStart w:id="196" w:name="_Hlk515879192"/>
      <w:r w:rsidRPr="00213DE5">
        <w:rPr>
          <w:sz w:val="24"/>
          <w:szCs w:val="24"/>
        </w:rPr>
        <w:t>såfremt dette er nødvendigt for</w:t>
      </w:r>
      <w:r w:rsidR="00350DD1" w:rsidRPr="00213DE5">
        <w:rPr>
          <w:sz w:val="24"/>
          <w:szCs w:val="24"/>
        </w:rPr>
        <w:t>,</w:t>
      </w:r>
      <w:r w:rsidRPr="00213DE5">
        <w:rPr>
          <w:sz w:val="24"/>
          <w:szCs w:val="24"/>
        </w:rPr>
        <w:t xml:space="preserve"> at Leverandøren kan opfylde </w:t>
      </w:r>
      <w:r w:rsidR="00392DA1" w:rsidRPr="00213DE5">
        <w:rPr>
          <w:sz w:val="24"/>
          <w:szCs w:val="24"/>
        </w:rPr>
        <w:t>Kundens forretningsmæssige behov</w:t>
      </w:r>
      <w:r w:rsidR="008905F7" w:rsidRPr="00213DE5">
        <w:rPr>
          <w:sz w:val="24"/>
          <w:szCs w:val="24"/>
        </w:rPr>
        <w:t xml:space="preserve">, jf. punkt </w:t>
      </w:r>
      <w:r w:rsidR="008905F7" w:rsidRPr="00213DE5">
        <w:rPr>
          <w:sz w:val="24"/>
          <w:szCs w:val="24"/>
        </w:rPr>
        <w:fldChar w:fldCharType="begin"/>
      </w:r>
      <w:r w:rsidR="008905F7" w:rsidRPr="00213DE5">
        <w:rPr>
          <w:sz w:val="24"/>
          <w:szCs w:val="24"/>
        </w:rPr>
        <w:instrText xml:space="preserve"> REF _Ref497847880 \r \h </w:instrText>
      </w:r>
      <w:r w:rsidR="00213DE5">
        <w:rPr>
          <w:sz w:val="24"/>
          <w:szCs w:val="24"/>
        </w:rPr>
        <w:instrText xml:space="preserve"> \* MERGEFORMAT </w:instrText>
      </w:r>
      <w:r w:rsidR="008905F7" w:rsidRPr="00213DE5">
        <w:rPr>
          <w:sz w:val="24"/>
          <w:szCs w:val="24"/>
        </w:rPr>
      </w:r>
      <w:r w:rsidR="008905F7" w:rsidRPr="00213DE5">
        <w:rPr>
          <w:sz w:val="24"/>
          <w:szCs w:val="24"/>
        </w:rPr>
        <w:fldChar w:fldCharType="separate"/>
      </w:r>
      <w:r w:rsidR="006B4D8F">
        <w:rPr>
          <w:sz w:val="24"/>
          <w:szCs w:val="24"/>
        </w:rPr>
        <w:t>1</w:t>
      </w:r>
      <w:r w:rsidR="008905F7" w:rsidRPr="00213DE5">
        <w:rPr>
          <w:sz w:val="24"/>
          <w:szCs w:val="24"/>
        </w:rPr>
        <w:fldChar w:fldCharType="end"/>
      </w:r>
      <w:r w:rsidRPr="00213DE5">
        <w:rPr>
          <w:sz w:val="24"/>
          <w:szCs w:val="24"/>
        </w:rPr>
        <w:t>,</w:t>
      </w:r>
      <w:r w:rsidR="00162707" w:rsidRPr="00213DE5">
        <w:rPr>
          <w:sz w:val="24"/>
          <w:szCs w:val="24"/>
        </w:rPr>
        <w:t xml:space="preserve"> og</w:t>
      </w:r>
      <w:r w:rsidR="008905F7" w:rsidRPr="00213DE5">
        <w:rPr>
          <w:sz w:val="24"/>
          <w:szCs w:val="24"/>
        </w:rPr>
        <w:t xml:space="preserve"> kravene til de Løbende Ydelser fra Transitionsdagen,</w:t>
      </w:r>
      <w:r w:rsidRPr="00213DE5">
        <w:rPr>
          <w:sz w:val="24"/>
          <w:szCs w:val="24"/>
        </w:rPr>
        <w:t xml:space="preserve"> herunder Servicemål</w:t>
      </w:r>
      <w:r w:rsidR="008905F7" w:rsidRPr="00213DE5">
        <w:rPr>
          <w:sz w:val="24"/>
          <w:szCs w:val="24"/>
        </w:rPr>
        <w:t>ene</w:t>
      </w:r>
      <w:bookmarkEnd w:id="196"/>
      <w:r w:rsidRPr="00213DE5">
        <w:rPr>
          <w:sz w:val="24"/>
          <w:szCs w:val="24"/>
        </w:rPr>
        <w:t>.</w:t>
      </w:r>
      <w:r w:rsidR="00440667" w:rsidRPr="00440667">
        <w:rPr>
          <w:szCs w:val="23"/>
        </w:rPr>
        <w:t xml:space="preserve"> </w:t>
      </w:r>
      <w:r w:rsidR="00440667" w:rsidRPr="00DA7BBF">
        <w:rPr>
          <w:sz w:val="24"/>
          <w:szCs w:val="24"/>
        </w:rPr>
        <w:t>Leverandørens vederlag for Transformation, der leveres som en integreret del af Transition Ind, er indeholdt i det samlede vederlag for Transition Ind.</w:t>
      </w:r>
    </w:p>
    <w:p w14:paraId="0405DE32" w14:textId="28012730" w:rsidR="00FD1F33" w:rsidRPr="00213DE5" w:rsidRDefault="001B47E0" w:rsidP="001B47E0">
      <w:pPr>
        <w:pStyle w:val="PunktafsnitIndrykkettekst"/>
        <w:rPr>
          <w:sz w:val="24"/>
          <w:szCs w:val="24"/>
        </w:rPr>
      </w:pPr>
      <w:r w:rsidRPr="00213DE5">
        <w:rPr>
          <w:sz w:val="24"/>
          <w:szCs w:val="24"/>
        </w:rPr>
        <w:t xml:space="preserve">Såfremt Leverandøren ikke kan bestå </w:t>
      </w:r>
      <w:r w:rsidR="00D93E5E" w:rsidRPr="00213DE5">
        <w:rPr>
          <w:sz w:val="24"/>
          <w:szCs w:val="24"/>
        </w:rPr>
        <w:t>transitionsprøven</w:t>
      </w:r>
      <w:r w:rsidRPr="00213DE5">
        <w:rPr>
          <w:sz w:val="24"/>
          <w:szCs w:val="24"/>
        </w:rPr>
        <w:t xml:space="preserve">, jf. punkt </w:t>
      </w:r>
      <w:r w:rsidR="00A570F7" w:rsidRPr="00213DE5">
        <w:rPr>
          <w:sz w:val="24"/>
          <w:szCs w:val="24"/>
        </w:rPr>
        <w:fldChar w:fldCharType="begin"/>
      </w:r>
      <w:r w:rsidR="00A570F7" w:rsidRPr="00213DE5">
        <w:rPr>
          <w:sz w:val="24"/>
          <w:szCs w:val="24"/>
        </w:rPr>
        <w:instrText xml:space="preserve"> REF _Ref499882148 \r \h </w:instrText>
      </w:r>
      <w:r w:rsidR="00213DE5">
        <w:rPr>
          <w:sz w:val="24"/>
          <w:szCs w:val="24"/>
        </w:rPr>
        <w:instrText xml:space="preserve"> \* MERGEFORMAT </w:instrText>
      </w:r>
      <w:r w:rsidR="00A570F7" w:rsidRPr="00213DE5">
        <w:rPr>
          <w:sz w:val="24"/>
          <w:szCs w:val="24"/>
        </w:rPr>
      </w:r>
      <w:r w:rsidR="00A570F7" w:rsidRPr="00213DE5">
        <w:rPr>
          <w:sz w:val="24"/>
          <w:szCs w:val="24"/>
        </w:rPr>
        <w:fldChar w:fldCharType="separate"/>
      </w:r>
      <w:r w:rsidR="006B4D8F">
        <w:rPr>
          <w:sz w:val="24"/>
          <w:szCs w:val="24"/>
        </w:rPr>
        <w:t>35</w:t>
      </w:r>
      <w:r w:rsidR="00A570F7" w:rsidRPr="00213DE5">
        <w:rPr>
          <w:sz w:val="24"/>
          <w:szCs w:val="24"/>
        </w:rPr>
        <w:fldChar w:fldCharType="end"/>
      </w:r>
      <w:r w:rsidRPr="00213DE5">
        <w:rPr>
          <w:sz w:val="24"/>
          <w:szCs w:val="24"/>
        </w:rPr>
        <w:t xml:space="preserve">, og Kunden ikke kan godkende en korrektionsplan, jf. punkt </w:t>
      </w:r>
      <w:r w:rsidR="00443D41" w:rsidRPr="00213DE5">
        <w:rPr>
          <w:sz w:val="24"/>
          <w:szCs w:val="24"/>
        </w:rPr>
        <w:fldChar w:fldCharType="begin"/>
      </w:r>
      <w:r w:rsidR="00443D41" w:rsidRPr="00213DE5">
        <w:rPr>
          <w:sz w:val="24"/>
          <w:szCs w:val="24"/>
        </w:rPr>
        <w:instrText xml:space="preserve"> REF _Ref512264718 \r \h </w:instrText>
      </w:r>
      <w:r w:rsidR="00213DE5">
        <w:rPr>
          <w:sz w:val="24"/>
          <w:szCs w:val="24"/>
        </w:rPr>
        <w:instrText xml:space="preserve"> \* MERGEFORMAT </w:instrText>
      </w:r>
      <w:r w:rsidR="00443D41" w:rsidRPr="00213DE5">
        <w:rPr>
          <w:sz w:val="24"/>
          <w:szCs w:val="24"/>
        </w:rPr>
      </w:r>
      <w:r w:rsidR="00443D41" w:rsidRPr="00213DE5">
        <w:rPr>
          <w:sz w:val="24"/>
          <w:szCs w:val="24"/>
        </w:rPr>
        <w:fldChar w:fldCharType="separate"/>
      </w:r>
      <w:r w:rsidR="006B4D8F">
        <w:rPr>
          <w:sz w:val="24"/>
          <w:szCs w:val="24"/>
        </w:rPr>
        <w:t>42.2</w:t>
      </w:r>
      <w:r w:rsidR="00443D41" w:rsidRPr="00213DE5">
        <w:rPr>
          <w:sz w:val="24"/>
          <w:szCs w:val="24"/>
        </w:rPr>
        <w:fldChar w:fldCharType="end"/>
      </w:r>
      <w:r w:rsidRPr="00213DE5">
        <w:rPr>
          <w:sz w:val="24"/>
          <w:szCs w:val="24"/>
        </w:rPr>
        <w:t>, skal Leverandøren bistå Kunden med at rulle Systemet tilbage (”</w:t>
      </w:r>
      <w:proofErr w:type="spellStart"/>
      <w:r w:rsidRPr="00213DE5">
        <w:rPr>
          <w:sz w:val="24"/>
          <w:szCs w:val="24"/>
        </w:rPr>
        <w:t>fall</w:t>
      </w:r>
      <w:proofErr w:type="spellEnd"/>
      <w:r w:rsidRPr="00213DE5">
        <w:rPr>
          <w:sz w:val="24"/>
          <w:szCs w:val="24"/>
        </w:rPr>
        <w:t xml:space="preserve">-back”) til den </w:t>
      </w:r>
      <w:r w:rsidR="008E4651" w:rsidRPr="00213DE5">
        <w:rPr>
          <w:sz w:val="24"/>
          <w:szCs w:val="24"/>
        </w:rPr>
        <w:t>A</w:t>
      </w:r>
      <w:r w:rsidRPr="00213DE5">
        <w:rPr>
          <w:sz w:val="24"/>
          <w:szCs w:val="24"/>
        </w:rPr>
        <w:t xml:space="preserve">fgivende </w:t>
      </w:r>
      <w:r w:rsidR="008E4651" w:rsidRPr="00213DE5">
        <w:rPr>
          <w:sz w:val="24"/>
          <w:szCs w:val="24"/>
        </w:rPr>
        <w:t>L</w:t>
      </w:r>
      <w:r w:rsidRPr="00213DE5">
        <w:rPr>
          <w:sz w:val="24"/>
          <w:szCs w:val="24"/>
        </w:rPr>
        <w:t xml:space="preserve">everandør. Såfremt </w:t>
      </w:r>
      <w:proofErr w:type="spellStart"/>
      <w:r w:rsidRPr="00213DE5">
        <w:rPr>
          <w:sz w:val="24"/>
          <w:szCs w:val="24"/>
        </w:rPr>
        <w:t>fall</w:t>
      </w:r>
      <w:proofErr w:type="spellEnd"/>
      <w:r w:rsidRPr="00213DE5">
        <w:rPr>
          <w:sz w:val="24"/>
          <w:szCs w:val="24"/>
        </w:rPr>
        <w:t xml:space="preserve">-back til den </w:t>
      </w:r>
      <w:r w:rsidR="008E4651" w:rsidRPr="00213DE5">
        <w:rPr>
          <w:sz w:val="24"/>
          <w:szCs w:val="24"/>
        </w:rPr>
        <w:t>A</w:t>
      </w:r>
      <w:r w:rsidRPr="00213DE5">
        <w:rPr>
          <w:sz w:val="24"/>
          <w:szCs w:val="24"/>
        </w:rPr>
        <w:t xml:space="preserve">fgivende </w:t>
      </w:r>
      <w:r w:rsidR="008E4651" w:rsidRPr="00213DE5">
        <w:rPr>
          <w:sz w:val="24"/>
          <w:szCs w:val="24"/>
        </w:rPr>
        <w:t>L</w:t>
      </w:r>
      <w:r w:rsidRPr="00213DE5">
        <w:rPr>
          <w:sz w:val="24"/>
          <w:szCs w:val="24"/>
        </w:rPr>
        <w:t>everandør ikke er muligt, skal Leverandøren i rimeligt omfang bistå med transition af Systemet til Kunden selv eller en af denne antaget ny leverandør</w:t>
      </w:r>
      <w:r w:rsidR="00814441" w:rsidRPr="00213DE5">
        <w:rPr>
          <w:sz w:val="24"/>
          <w:szCs w:val="24"/>
        </w:rPr>
        <w:t xml:space="preserve">. Leverandørens bistand med </w:t>
      </w:r>
      <w:proofErr w:type="spellStart"/>
      <w:r w:rsidR="00814441" w:rsidRPr="00213DE5">
        <w:rPr>
          <w:sz w:val="24"/>
          <w:szCs w:val="24"/>
        </w:rPr>
        <w:t>fall</w:t>
      </w:r>
      <w:proofErr w:type="spellEnd"/>
      <w:r w:rsidR="00814441" w:rsidRPr="00213DE5">
        <w:rPr>
          <w:sz w:val="24"/>
          <w:szCs w:val="24"/>
        </w:rPr>
        <w:t xml:space="preserve">-back </w:t>
      </w:r>
      <w:r w:rsidR="00E91BA4" w:rsidRPr="00213DE5">
        <w:rPr>
          <w:sz w:val="24"/>
          <w:szCs w:val="24"/>
        </w:rPr>
        <w:t xml:space="preserve">eller transition </w:t>
      </w:r>
      <w:r w:rsidR="00814441" w:rsidRPr="00213DE5">
        <w:rPr>
          <w:sz w:val="24"/>
          <w:szCs w:val="24"/>
        </w:rPr>
        <w:t xml:space="preserve">skal ske i overensstemmelse med retningslinjerne i punkt </w:t>
      </w:r>
      <w:r w:rsidR="00814441" w:rsidRPr="00213DE5">
        <w:rPr>
          <w:sz w:val="24"/>
          <w:szCs w:val="24"/>
        </w:rPr>
        <w:fldChar w:fldCharType="begin"/>
      </w:r>
      <w:r w:rsidR="00814441" w:rsidRPr="00213DE5">
        <w:rPr>
          <w:sz w:val="24"/>
          <w:szCs w:val="24"/>
        </w:rPr>
        <w:instrText xml:space="preserve"> REF _Ref498288703 \r \h </w:instrText>
      </w:r>
      <w:r w:rsidR="00213DE5">
        <w:rPr>
          <w:sz w:val="24"/>
          <w:szCs w:val="24"/>
        </w:rPr>
        <w:instrText xml:space="preserve"> \* MERGEFORMAT </w:instrText>
      </w:r>
      <w:r w:rsidR="00814441" w:rsidRPr="00213DE5">
        <w:rPr>
          <w:sz w:val="24"/>
          <w:szCs w:val="24"/>
        </w:rPr>
      </w:r>
      <w:r w:rsidR="00814441" w:rsidRPr="00213DE5">
        <w:rPr>
          <w:sz w:val="24"/>
          <w:szCs w:val="24"/>
        </w:rPr>
        <w:fldChar w:fldCharType="separate"/>
      </w:r>
      <w:r w:rsidR="006B4D8F">
        <w:rPr>
          <w:sz w:val="24"/>
          <w:szCs w:val="24"/>
        </w:rPr>
        <w:t>57</w:t>
      </w:r>
      <w:r w:rsidR="00814441" w:rsidRPr="00213DE5">
        <w:rPr>
          <w:sz w:val="24"/>
          <w:szCs w:val="24"/>
        </w:rPr>
        <w:fldChar w:fldCharType="end"/>
      </w:r>
      <w:r w:rsidR="00814441" w:rsidRPr="00213DE5">
        <w:rPr>
          <w:sz w:val="24"/>
          <w:szCs w:val="24"/>
        </w:rPr>
        <w:t>.</w:t>
      </w:r>
    </w:p>
    <w:p w14:paraId="1283C94B" w14:textId="6A9FE5D1" w:rsidR="00FD1F33" w:rsidRPr="00213DE5" w:rsidRDefault="00FD1F33" w:rsidP="00FD1F33">
      <w:pPr>
        <w:pStyle w:val="Overskrift2"/>
        <w:rPr>
          <w:sz w:val="24"/>
          <w:szCs w:val="24"/>
        </w:rPr>
      </w:pPr>
      <w:bookmarkStart w:id="197" w:name="_Toc501549335"/>
      <w:bookmarkStart w:id="198" w:name="_Toc41397247"/>
      <w:r w:rsidRPr="00213DE5">
        <w:rPr>
          <w:sz w:val="24"/>
          <w:szCs w:val="24"/>
        </w:rPr>
        <w:t>Overtagelse af medarbejdere</w:t>
      </w:r>
      <w:bookmarkEnd w:id="197"/>
      <w:bookmarkEnd w:id="198"/>
    </w:p>
    <w:p w14:paraId="47273C0A" w14:textId="51D4AB1F" w:rsidR="004841E7" w:rsidRPr="00213DE5" w:rsidRDefault="00FD1F33" w:rsidP="00FD1F33">
      <w:pPr>
        <w:pStyle w:val="PunktafsnitIndrykkettekst"/>
        <w:rPr>
          <w:sz w:val="24"/>
          <w:szCs w:val="24"/>
        </w:rPr>
      </w:pPr>
      <w:r w:rsidRPr="00213DE5">
        <w:rPr>
          <w:sz w:val="24"/>
          <w:szCs w:val="24"/>
        </w:rPr>
        <w:t xml:space="preserve">Såfremt Leverandøren som led i indgåelsen af Kontrakten skal overtage medarbejdere fra Kunden eller </w:t>
      </w:r>
      <w:r w:rsidR="008E4651" w:rsidRPr="00213DE5">
        <w:rPr>
          <w:sz w:val="24"/>
          <w:szCs w:val="24"/>
        </w:rPr>
        <w:t>den Afgivende Leverandør</w:t>
      </w:r>
      <w:r w:rsidR="00E8295E" w:rsidRPr="00213DE5">
        <w:rPr>
          <w:sz w:val="24"/>
          <w:szCs w:val="24"/>
        </w:rPr>
        <w:t>,</w:t>
      </w:r>
      <w:r w:rsidRPr="00213DE5">
        <w:rPr>
          <w:sz w:val="24"/>
          <w:szCs w:val="24"/>
        </w:rPr>
        <w:t xml:space="preserve"> er dette reguleret i </w:t>
      </w:r>
      <w:r w:rsidRPr="00213DE5">
        <w:rPr>
          <w:sz w:val="24"/>
          <w:szCs w:val="24"/>
        </w:rPr>
        <w:fldChar w:fldCharType="begin"/>
      </w:r>
      <w:r w:rsidRPr="00213DE5">
        <w:rPr>
          <w:sz w:val="24"/>
          <w:szCs w:val="24"/>
        </w:rPr>
        <w:instrText xml:space="preserve"> REF _Ref500514106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21</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_Ref500514106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Virksomhedsoverdragelse og medarbejdere</w:t>
      </w:r>
      <w:r w:rsidR="00A61837" w:rsidRPr="00213DE5">
        <w:rPr>
          <w:sz w:val="24"/>
          <w:szCs w:val="24"/>
        </w:rPr>
        <w:fldChar w:fldCharType="end"/>
      </w:r>
      <w:r w:rsidR="00332382" w:rsidRPr="00213DE5">
        <w:rPr>
          <w:sz w:val="24"/>
          <w:szCs w:val="24"/>
        </w:rPr>
        <w:t>)</w:t>
      </w:r>
      <w:r w:rsidRPr="00213DE5">
        <w:rPr>
          <w:sz w:val="24"/>
          <w:szCs w:val="24"/>
        </w:rPr>
        <w:t>.</w:t>
      </w:r>
    </w:p>
    <w:p w14:paraId="540E8500" w14:textId="7E6D134C" w:rsidR="001B47E0" w:rsidRPr="00213DE5" w:rsidRDefault="001B47E0" w:rsidP="009200E4">
      <w:pPr>
        <w:pStyle w:val="Overskrift5"/>
        <w:rPr>
          <w:sz w:val="24"/>
          <w:szCs w:val="24"/>
        </w:rPr>
      </w:pPr>
      <w:bookmarkStart w:id="199" w:name="_Ref493591095"/>
      <w:bookmarkStart w:id="200" w:name="_Toc501549336"/>
      <w:bookmarkStart w:id="201" w:name="_Toc41397248"/>
      <w:r w:rsidRPr="00213DE5">
        <w:rPr>
          <w:sz w:val="24"/>
          <w:szCs w:val="24"/>
        </w:rPr>
        <w:t>Løbende ydelser</w:t>
      </w:r>
      <w:bookmarkEnd w:id="199"/>
      <w:bookmarkEnd w:id="200"/>
      <w:bookmarkEnd w:id="201"/>
    </w:p>
    <w:p w14:paraId="4C112392" w14:textId="77777777" w:rsidR="001B47E0" w:rsidRPr="00213DE5" w:rsidRDefault="001B47E0" w:rsidP="009200E4">
      <w:pPr>
        <w:pStyle w:val="Overskrift1"/>
        <w:rPr>
          <w:sz w:val="24"/>
          <w:szCs w:val="24"/>
        </w:rPr>
      </w:pPr>
      <w:bookmarkStart w:id="202" w:name="_Ref497852369"/>
      <w:bookmarkStart w:id="203" w:name="_Ref497904054"/>
      <w:bookmarkStart w:id="204" w:name="_Toc501549337"/>
      <w:bookmarkStart w:id="205" w:name="_Hlk498450680"/>
      <w:bookmarkStart w:id="206" w:name="_Toc41397249"/>
      <w:r w:rsidRPr="00213DE5">
        <w:rPr>
          <w:sz w:val="24"/>
          <w:szCs w:val="24"/>
        </w:rPr>
        <w:t>Generelt</w:t>
      </w:r>
      <w:bookmarkEnd w:id="202"/>
      <w:bookmarkEnd w:id="203"/>
      <w:bookmarkEnd w:id="204"/>
      <w:bookmarkEnd w:id="206"/>
    </w:p>
    <w:p w14:paraId="210CB9F3" w14:textId="63A1247F" w:rsidR="004E7E8E" w:rsidRPr="00213DE5" w:rsidRDefault="001B47E0" w:rsidP="001B47E0">
      <w:pPr>
        <w:pStyle w:val="PunktafsnitIndrykkettekst"/>
        <w:rPr>
          <w:sz w:val="24"/>
          <w:szCs w:val="24"/>
        </w:rPr>
      </w:pPr>
      <w:bookmarkStart w:id="207" w:name="_Hlk497852518"/>
      <w:r w:rsidRPr="00213DE5">
        <w:rPr>
          <w:sz w:val="24"/>
          <w:szCs w:val="24"/>
        </w:rPr>
        <w:t xml:space="preserve">Leverandøren skal levere de i dette kapitel </w:t>
      </w:r>
      <w:r w:rsidRPr="00213DE5">
        <w:rPr>
          <w:sz w:val="24"/>
          <w:szCs w:val="24"/>
        </w:rPr>
        <w:fldChar w:fldCharType="begin"/>
      </w:r>
      <w:r w:rsidRPr="00213DE5">
        <w:rPr>
          <w:sz w:val="24"/>
          <w:szCs w:val="24"/>
        </w:rPr>
        <w:instrText xml:space="preserve"> REF _Ref493591095 \r \h </w:instrText>
      </w:r>
      <w:r w:rsidR="00E622AB"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V</w:t>
      </w:r>
      <w:r w:rsidRPr="00213DE5">
        <w:rPr>
          <w:sz w:val="24"/>
          <w:szCs w:val="24"/>
        </w:rPr>
        <w:fldChar w:fldCharType="end"/>
      </w:r>
      <w:r w:rsidRPr="00213DE5">
        <w:rPr>
          <w:sz w:val="24"/>
          <w:szCs w:val="24"/>
        </w:rPr>
        <w:t xml:space="preserve"> beskrevne Løbende Ydelser</w:t>
      </w:r>
      <w:r w:rsidR="002D39F6" w:rsidRPr="00213DE5">
        <w:rPr>
          <w:sz w:val="24"/>
          <w:szCs w:val="24"/>
        </w:rPr>
        <w:t xml:space="preserve"> fra Transitionsdagen</w:t>
      </w:r>
      <w:r w:rsidRPr="00213DE5">
        <w:rPr>
          <w:sz w:val="24"/>
          <w:szCs w:val="24"/>
        </w:rPr>
        <w:t>.</w:t>
      </w:r>
    </w:p>
    <w:p w14:paraId="488E7852" w14:textId="42EC53F4" w:rsidR="001B47E0" w:rsidRPr="00213DE5" w:rsidRDefault="004E7E8E" w:rsidP="001B47E0">
      <w:pPr>
        <w:pStyle w:val="PunktafsnitIndrykkettekst"/>
        <w:rPr>
          <w:sz w:val="24"/>
          <w:szCs w:val="24"/>
        </w:rPr>
      </w:pPr>
      <w:r w:rsidRPr="00213DE5">
        <w:rPr>
          <w:sz w:val="24"/>
          <w:szCs w:val="24"/>
        </w:rPr>
        <w:t xml:space="preserve">Leverandøren er berettiget til vederlag for Løbende Ydelser </w:t>
      </w:r>
      <w:r w:rsidR="001A1093" w:rsidRPr="00213DE5">
        <w:rPr>
          <w:sz w:val="24"/>
          <w:szCs w:val="24"/>
        </w:rPr>
        <w:t xml:space="preserve">fra Transitionsdagen </w:t>
      </w:r>
      <w:r w:rsidRPr="00213DE5">
        <w:rPr>
          <w:sz w:val="24"/>
          <w:szCs w:val="24"/>
        </w:rPr>
        <w:t xml:space="preserve">i overensstemmelse med punkt </w:t>
      </w:r>
      <w:r w:rsidRPr="00213DE5">
        <w:rPr>
          <w:sz w:val="24"/>
          <w:szCs w:val="24"/>
        </w:rPr>
        <w:fldChar w:fldCharType="begin"/>
      </w:r>
      <w:r w:rsidRPr="00213DE5">
        <w:rPr>
          <w:sz w:val="24"/>
          <w:szCs w:val="24"/>
        </w:rPr>
        <w:instrText xml:space="preserve"> REF _Ref497998513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37.3</w:t>
      </w:r>
      <w:r w:rsidRPr="00213DE5">
        <w:rPr>
          <w:sz w:val="24"/>
          <w:szCs w:val="24"/>
        </w:rPr>
        <w:fldChar w:fldCharType="end"/>
      </w:r>
      <w:r w:rsidRPr="00213DE5">
        <w:rPr>
          <w:sz w:val="24"/>
          <w:szCs w:val="24"/>
        </w:rPr>
        <w:t xml:space="preserve">. </w:t>
      </w:r>
      <w:bookmarkEnd w:id="205"/>
    </w:p>
    <w:p w14:paraId="2B40CADC" w14:textId="769F1273" w:rsidR="00E622AB" w:rsidRPr="00213DE5" w:rsidRDefault="00E622AB" w:rsidP="00E622AB">
      <w:pPr>
        <w:pStyle w:val="PunktafsnitIndrykkettekst"/>
        <w:rPr>
          <w:sz w:val="24"/>
          <w:szCs w:val="24"/>
        </w:rPr>
      </w:pPr>
      <w:r w:rsidRPr="00213DE5">
        <w:rPr>
          <w:sz w:val="24"/>
          <w:szCs w:val="24"/>
        </w:rPr>
        <w:lastRenderedPageBreak/>
        <w:t xml:space="preserve">Det påhviler endvidere Leverandøren at levere </w:t>
      </w:r>
      <w:proofErr w:type="spellStart"/>
      <w:r w:rsidRPr="00213DE5">
        <w:rPr>
          <w:sz w:val="24"/>
          <w:szCs w:val="24"/>
        </w:rPr>
        <w:t>Hypercare</w:t>
      </w:r>
      <w:proofErr w:type="spellEnd"/>
      <w:r w:rsidRPr="00213DE5">
        <w:rPr>
          <w:sz w:val="24"/>
          <w:szCs w:val="24"/>
        </w:rPr>
        <w:t xml:space="preserve"> fra </w:t>
      </w:r>
      <w:r w:rsidR="00FB17B4" w:rsidRPr="00213DE5">
        <w:rPr>
          <w:sz w:val="24"/>
          <w:szCs w:val="24"/>
        </w:rPr>
        <w:t>Transitionsdagen</w:t>
      </w:r>
      <w:r w:rsidRPr="00213DE5">
        <w:rPr>
          <w:sz w:val="24"/>
          <w:szCs w:val="24"/>
        </w:rPr>
        <w:t xml:space="preserve">. </w:t>
      </w:r>
      <w:proofErr w:type="spellStart"/>
      <w:r w:rsidRPr="00213DE5">
        <w:rPr>
          <w:sz w:val="24"/>
          <w:szCs w:val="24"/>
        </w:rPr>
        <w:t>Hypercare</w:t>
      </w:r>
      <w:proofErr w:type="spellEnd"/>
      <w:r w:rsidRPr="00213DE5">
        <w:rPr>
          <w:sz w:val="24"/>
          <w:szCs w:val="24"/>
        </w:rPr>
        <w:t xml:space="preserve"> afsluttes på det i tidsplanen, jf. </w:t>
      </w:r>
      <w:r w:rsidRPr="00213DE5">
        <w:rPr>
          <w:bCs w:val="0"/>
          <w:sz w:val="24"/>
          <w:szCs w:val="24"/>
        </w:rPr>
        <w:fldChar w:fldCharType="begin"/>
      </w:r>
      <w:r w:rsidRPr="00213DE5">
        <w:rPr>
          <w:sz w:val="24"/>
          <w:szCs w:val="24"/>
        </w:rPr>
        <w:instrText xml:space="preserve"> REF _Ref488301547 \r \h </w:instrText>
      </w:r>
      <w:r w:rsidR="00213DE5">
        <w:rPr>
          <w:bCs w:val="0"/>
          <w:sz w:val="24"/>
          <w:szCs w:val="24"/>
        </w:rPr>
        <w:instrText xml:space="preserve"> \* MERGEFORMAT </w:instrText>
      </w:r>
      <w:r w:rsidRPr="00213DE5">
        <w:rPr>
          <w:bCs w:val="0"/>
          <w:sz w:val="24"/>
          <w:szCs w:val="24"/>
        </w:rPr>
      </w:r>
      <w:r w:rsidRPr="00213DE5">
        <w:rPr>
          <w:bCs w:val="0"/>
          <w:sz w:val="24"/>
          <w:szCs w:val="24"/>
        </w:rPr>
        <w:fldChar w:fldCharType="separate"/>
      </w:r>
      <w:r w:rsidR="006B4D8F">
        <w:rPr>
          <w:sz w:val="24"/>
          <w:szCs w:val="24"/>
        </w:rPr>
        <w:t>Bilag 2</w:t>
      </w:r>
      <w:r w:rsidRPr="00213DE5">
        <w:rPr>
          <w:bCs w:val="0"/>
          <w:sz w:val="24"/>
          <w:szCs w:val="24"/>
        </w:rPr>
        <w:fldChar w:fldCharType="end"/>
      </w:r>
      <w:r w:rsidR="000D6B49" w:rsidRPr="00213DE5">
        <w:rPr>
          <w:bCs w:val="0"/>
          <w:sz w:val="24"/>
          <w:szCs w:val="24"/>
        </w:rPr>
        <w:t xml:space="preserve"> (</w:t>
      </w:r>
      <w:r w:rsidR="00A61837" w:rsidRPr="00213DE5">
        <w:rPr>
          <w:bCs w:val="0"/>
          <w:sz w:val="24"/>
          <w:szCs w:val="24"/>
        </w:rPr>
        <w:fldChar w:fldCharType="begin"/>
      </w:r>
      <w:r w:rsidR="00A61837" w:rsidRPr="00213DE5">
        <w:rPr>
          <w:bCs w:val="0"/>
          <w:sz w:val="24"/>
          <w:szCs w:val="24"/>
        </w:rPr>
        <w:instrText xml:space="preserve"> REF _Ref488301547 \h </w:instrText>
      </w:r>
      <w:r w:rsidR="00213DE5">
        <w:rPr>
          <w:bCs w:val="0"/>
          <w:sz w:val="24"/>
          <w:szCs w:val="24"/>
        </w:rPr>
        <w:instrText xml:space="preserve"> \* MERGEFORMAT </w:instrText>
      </w:r>
      <w:r w:rsidR="00A61837" w:rsidRPr="00213DE5">
        <w:rPr>
          <w:bCs w:val="0"/>
          <w:sz w:val="24"/>
          <w:szCs w:val="24"/>
        </w:rPr>
      </w:r>
      <w:r w:rsidR="00A61837" w:rsidRPr="00213DE5">
        <w:rPr>
          <w:bCs w:val="0"/>
          <w:sz w:val="24"/>
          <w:szCs w:val="24"/>
        </w:rPr>
        <w:fldChar w:fldCharType="separate"/>
      </w:r>
      <w:r w:rsidR="006B4D8F" w:rsidRPr="006B4D8F">
        <w:rPr>
          <w:sz w:val="24"/>
          <w:szCs w:val="24"/>
        </w:rPr>
        <w:t>Tidsplan</w:t>
      </w:r>
      <w:r w:rsidR="00A61837" w:rsidRPr="00213DE5">
        <w:rPr>
          <w:bCs w:val="0"/>
          <w:sz w:val="24"/>
          <w:szCs w:val="24"/>
        </w:rPr>
        <w:fldChar w:fldCharType="end"/>
      </w:r>
      <w:r w:rsidR="000D6B49" w:rsidRPr="00213DE5">
        <w:rPr>
          <w:bCs w:val="0"/>
          <w:sz w:val="24"/>
          <w:szCs w:val="24"/>
        </w:rPr>
        <w:t>)</w:t>
      </w:r>
      <w:r w:rsidRPr="00213DE5">
        <w:rPr>
          <w:sz w:val="24"/>
          <w:szCs w:val="24"/>
        </w:rPr>
        <w:t>, angivne tidspunkt.</w:t>
      </w:r>
      <w:r w:rsidR="004E7E8E" w:rsidRPr="00213DE5">
        <w:rPr>
          <w:sz w:val="24"/>
          <w:szCs w:val="24"/>
        </w:rPr>
        <w:t xml:space="preserve"> </w:t>
      </w:r>
      <w:r w:rsidRPr="00213DE5">
        <w:rPr>
          <w:sz w:val="24"/>
          <w:szCs w:val="24"/>
        </w:rPr>
        <w:t xml:space="preserve">Vederlaget for </w:t>
      </w:r>
      <w:proofErr w:type="spellStart"/>
      <w:r w:rsidRPr="00213DE5">
        <w:rPr>
          <w:sz w:val="24"/>
          <w:szCs w:val="24"/>
        </w:rPr>
        <w:t>Hypercare</w:t>
      </w:r>
      <w:proofErr w:type="spellEnd"/>
      <w:r w:rsidRPr="00213DE5">
        <w:rPr>
          <w:sz w:val="24"/>
          <w:szCs w:val="24"/>
        </w:rPr>
        <w:t xml:space="preserve"> er indeholdt i </w:t>
      </w:r>
      <w:r w:rsidR="009425ED" w:rsidRPr="00213DE5">
        <w:rPr>
          <w:sz w:val="24"/>
          <w:szCs w:val="24"/>
        </w:rPr>
        <w:t>vederlag</w:t>
      </w:r>
      <w:r w:rsidR="004A0D78" w:rsidRPr="00213DE5">
        <w:rPr>
          <w:sz w:val="24"/>
          <w:szCs w:val="24"/>
        </w:rPr>
        <w:t>et</w:t>
      </w:r>
      <w:r w:rsidR="009425ED" w:rsidRPr="00213DE5">
        <w:rPr>
          <w:sz w:val="24"/>
          <w:szCs w:val="24"/>
        </w:rPr>
        <w:t xml:space="preserve"> for de Løbende Ydelser</w:t>
      </w:r>
      <w:r w:rsidR="00AC41B6" w:rsidRPr="00213DE5">
        <w:rPr>
          <w:sz w:val="24"/>
          <w:szCs w:val="24"/>
        </w:rPr>
        <w:t xml:space="preserve">, jf. punkt </w:t>
      </w:r>
      <w:r w:rsidR="00AC41B6" w:rsidRPr="00213DE5">
        <w:rPr>
          <w:sz w:val="24"/>
          <w:szCs w:val="24"/>
        </w:rPr>
        <w:fldChar w:fldCharType="begin"/>
      </w:r>
      <w:r w:rsidR="00AC41B6" w:rsidRPr="00213DE5">
        <w:rPr>
          <w:sz w:val="24"/>
          <w:szCs w:val="24"/>
        </w:rPr>
        <w:instrText xml:space="preserve"> REF _Ref497998513 \r \h </w:instrText>
      </w:r>
      <w:r w:rsidR="00213DE5">
        <w:rPr>
          <w:sz w:val="24"/>
          <w:szCs w:val="24"/>
        </w:rPr>
        <w:instrText xml:space="preserve"> \* MERGEFORMAT </w:instrText>
      </w:r>
      <w:r w:rsidR="00AC41B6" w:rsidRPr="00213DE5">
        <w:rPr>
          <w:sz w:val="24"/>
          <w:szCs w:val="24"/>
        </w:rPr>
      </w:r>
      <w:r w:rsidR="00AC41B6" w:rsidRPr="00213DE5">
        <w:rPr>
          <w:sz w:val="24"/>
          <w:szCs w:val="24"/>
        </w:rPr>
        <w:fldChar w:fldCharType="separate"/>
      </w:r>
      <w:r w:rsidR="006B4D8F">
        <w:rPr>
          <w:sz w:val="24"/>
          <w:szCs w:val="24"/>
        </w:rPr>
        <w:t>37.3</w:t>
      </w:r>
      <w:r w:rsidR="00AC41B6" w:rsidRPr="00213DE5">
        <w:rPr>
          <w:sz w:val="24"/>
          <w:szCs w:val="24"/>
        </w:rPr>
        <w:fldChar w:fldCharType="end"/>
      </w:r>
      <w:r w:rsidR="004E7E8E" w:rsidRPr="00213DE5">
        <w:rPr>
          <w:sz w:val="24"/>
          <w:szCs w:val="24"/>
        </w:rPr>
        <w:t>.</w:t>
      </w:r>
    </w:p>
    <w:p w14:paraId="2B192820" w14:textId="771DDA77" w:rsidR="001B47E0" w:rsidRPr="00213DE5" w:rsidRDefault="000D6B49" w:rsidP="009200E4">
      <w:pPr>
        <w:pStyle w:val="Overskrift1"/>
        <w:rPr>
          <w:sz w:val="24"/>
          <w:szCs w:val="24"/>
        </w:rPr>
      </w:pPr>
      <w:bookmarkStart w:id="208" w:name="_Toc41397250"/>
      <w:bookmarkEnd w:id="207"/>
      <w:r w:rsidRPr="00213DE5">
        <w:rPr>
          <w:sz w:val="24"/>
          <w:szCs w:val="24"/>
        </w:rPr>
        <w:t>Enhedsadministration</w:t>
      </w:r>
      <w:bookmarkEnd w:id="208"/>
    </w:p>
    <w:p w14:paraId="7F251841" w14:textId="2617794D" w:rsidR="001B47E0" w:rsidRPr="00213DE5" w:rsidRDefault="001B47E0" w:rsidP="001B47E0">
      <w:pPr>
        <w:pStyle w:val="PunktafsnitIndrykkettekst"/>
        <w:rPr>
          <w:sz w:val="24"/>
          <w:szCs w:val="24"/>
        </w:rPr>
      </w:pPr>
      <w:r w:rsidRPr="00213DE5">
        <w:rPr>
          <w:sz w:val="24"/>
          <w:szCs w:val="24"/>
        </w:rPr>
        <w:t xml:space="preserve">Leverandøren skal levere </w:t>
      </w:r>
      <w:r w:rsidR="000D6B49" w:rsidRPr="00213DE5">
        <w:rPr>
          <w:sz w:val="24"/>
          <w:szCs w:val="24"/>
        </w:rPr>
        <w:t xml:space="preserve">Enhedsadministration </w:t>
      </w:r>
      <w:r w:rsidRPr="00213DE5">
        <w:rPr>
          <w:sz w:val="24"/>
          <w:szCs w:val="24"/>
        </w:rPr>
        <w:t xml:space="preserve">i overensstemmelse med det i </w:t>
      </w:r>
      <w:r w:rsidRPr="00213DE5">
        <w:rPr>
          <w:sz w:val="24"/>
          <w:szCs w:val="24"/>
        </w:rPr>
        <w:fldChar w:fldCharType="begin"/>
      </w:r>
      <w:r w:rsidRPr="00213DE5">
        <w:rPr>
          <w:sz w:val="24"/>
          <w:szCs w:val="24"/>
        </w:rPr>
        <w:instrText xml:space="preserve"> REF _Ref488303331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_Ref488303331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Ydelsesbeskrivelsen (kravspecifikationer og løsningsbeskrivelser)</w:t>
      </w:r>
      <w:r w:rsidR="00A61837" w:rsidRPr="00213DE5">
        <w:rPr>
          <w:sz w:val="24"/>
          <w:szCs w:val="24"/>
        </w:rPr>
        <w:fldChar w:fldCharType="end"/>
      </w:r>
      <w:r w:rsidR="000D6B49" w:rsidRPr="00213DE5">
        <w:rPr>
          <w:sz w:val="24"/>
          <w:szCs w:val="24"/>
        </w:rPr>
        <w:t>)</w:t>
      </w:r>
      <w:r w:rsidRPr="00213DE5">
        <w:rPr>
          <w:sz w:val="24"/>
          <w:szCs w:val="24"/>
        </w:rPr>
        <w:t xml:space="preserve"> og </w:t>
      </w:r>
      <w:r w:rsidR="00E91BA4" w:rsidRPr="00213DE5">
        <w:rPr>
          <w:sz w:val="24"/>
          <w:szCs w:val="24"/>
        </w:rPr>
        <w:fldChar w:fldCharType="begin"/>
      </w:r>
      <w:r w:rsidR="00E91BA4" w:rsidRPr="00213DE5">
        <w:rPr>
          <w:sz w:val="24"/>
          <w:szCs w:val="24"/>
        </w:rPr>
        <w:instrText xml:space="preserve"> REF _Ref510620075 \r \h </w:instrText>
      </w:r>
      <w:r w:rsidR="00213DE5">
        <w:rPr>
          <w:sz w:val="24"/>
          <w:szCs w:val="24"/>
        </w:rPr>
        <w:instrText xml:space="preserve"> \* MERGEFORMAT </w:instrText>
      </w:r>
      <w:r w:rsidR="00E91BA4" w:rsidRPr="00213DE5">
        <w:rPr>
          <w:sz w:val="24"/>
          <w:szCs w:val="24"/>
        </w:rPr>
      </w:r>
      <w:r w:rsidR="00E91BA4" w:rsidRPr="00213DE5">
        <w:rPr>
          <w:sz w:val="24"/>
          <w:szCs w:val="24"/>
        </w:rPr>
        <w:fldChar w:fldCharType="separate"/>
      </w:r>
      <w:r w:rsidR="006B4D8F">
        <w:rPr>
          <w:sz w:val="24"/>
          <w:szCs w:val="24"/>
        </w:rPr>
        <w:t>Bilag 12.a</w:t>
      </w:r>
      <w:r w:rsidR="00E91BA4" w:rsidRPr="00213DE5">
        <w:rPr>
          <w:sz w:val="24"/>
          <w:szCs w:val="24"/>
        </w:rPr>
        <w:fldChar w:fldCharType="end"/>
      </w:r>
      <w:r w:rsidR="000D6B49"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_Ref510620075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Enhedsadministration</w:t>
      </w:r>
      <w:r w:rsidR="00A61837" w:rsidRPr="00213DE5">
        <w:rPr>
          <w:sz w:val="24"/>
          <w:szCs w:val="24"/>
        </w:rPr>
        <w:fldChar w:fldCharType="end"/>
      </w:r>
      <w:r w:rsidR="000D6B49" w:rsidRPr="00213DE5">
        <w:rPr>
          <w:sz w:val="24"/>
          <w:szCs w:val="24"/>
        </w:rPr>
        <w:t>)</w:t>
      </w:r>
      <w:r w:rsidRPr="00213DE5">
        <w:rPr>
          <w:sz w:val="24"/>
          <w:szCs w:val="24"/>
        </w:rPr>
        <w:t xml:space="preserve"> anførte. </w:t>
      </w:r>
    </w:p>
    <w:p w14:paraId="4D208480" w14:textId="61D3708B" w:rsidR="001B47E0" w:rsidRPr="00213DE5" w:rsidRDefault="001B47E0" w:rsidP="009200E4">
      <w:pPr>
        <w:pStyle w:val="Overskrift1"/>
        <w:rPr>
          <w:sz w:val="24"/>
          <w:szCs w:val="24"/>
        </w:rPr>
      </w:pPr>
      <w:bookmarkStart w:id="209" w:name="_Toc501549339"/>
      <w:bookmarkStart w:id="210" w:name="_Toc41397251"/>
      <w:r w:rsidRPr="00213DE5">
        <w:rPr>
          <w:sz w:val="24"/>
          <w:szCs w:val="24"/>
        </w:rPr>
        <w:t>Support</w:t>
      </w:r>
      <w:bookmarkEnd w:id="209"/>
      <w:bookmarkEnd w:id="210"/>
    </w:p>
    <w:p w14:paraId="73880B52" w14:textId="7A98B6F8" w:rsidR="001B47E0" w:rsidRPr="00213DE5" w:rsidRDefault="001B47E0" w:rsidP="001B47E0">
      <w:pPr>
        <w:pStyle w:val="PunktafsnitIndrykkettekst"/>
        <w:rPr>
          <w:sz w:val="24"/>
          <w:szCs w:val="24"/>
        </w:rPr>
      </w:pPr>
      <w:r w:rsidRPr="00213DE5">
        <w:rPr>
          <w:sz w:val="24"/>
          <w:szCs w:val="24"/>
        </w:rPr>
        <w:t xml:space="preserve">Leverandøren skal levere </w:t>
      </w:r>
      <w:r w:rsidR="00DE09C4" w:rsidRPr="00213DE5">
        <w:rPr>
          <w:sz w:val="24"/>
          <w:szCs w:val="24"/>
        </w:rPr>
        <w:t>S</w:t>
      </w:r>
      <w:r w:rsidRPr="00213DE5">
        <w:rPr>
          <w:sz w:val="24"/>
          <w:szCs w:val="24"/>
        </w:rPr>
        <w:t xml:space="preserve">upport i overensstemmelse med det i </w:t>
      </w:r>
      <w:r w:rsidRPr="00213DE5">
        <w:rPr>
          <w:sz w:val="24"/>
          <w:szCs w:val="24"/>
        </w:rPr>
        <w:fldChar w:fldCharType="begin"/>
      </w:r>
      <w:r w:rsidRPr="00213DE5">
        <w:rPr>
          <w:sz w:val="24"/>
          <w:szCs w:val="24"/>
        </w:rPr>
        <w:instrText xml:space="preserve"> REF _Ref488303331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_Ref488303331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Ydelsesbeskrivelsen (kravspecifikationer og løsningsbeskrivelser)</w:t>
      </w:r>
      <w:r w:rsidR="00A61837" w:rsidRPr="00213DE5">
        <w:rPr>
          <w:sz w:val="24"/>
          <w:szCs w:val="24"/>
        </w:rPr>
        <w:fldChar w:fldCharType="end"/>
      </w:r>
      <w:r w:rsidR="000D6B49" w:rsidRPr="00213DE5">
        <w:rPr>
          <w:sz w:val="24"/>
          <w:szCs w:val="24"/>
        </w:rPr>
        <w:t>)</w:t>
      </w:r>
      <w:r w:rsidRPr="00213DE5">
        <w:rPr>
          <w:sz w:val="24"/>
          <w:szCs w:val="24"/>
        </w:rPr>
        <w:t xml:space="preserve"> og </w:t>
      </w:r>
      <w:r w:rsidRPr="00213DE5">
        <w:rPr>
          <w:sz w:val="24"/>
          <w:szCs w:val="24"/>
        </w:rPr>
        <w:fldChar w:fldCharType="begin"/>
      </w:r>
      <w:r w:rsidRPr="00213DE5">
        <w:rPr>
          <w:sz w:val="24"/>
          <w:szCs w:val="24"/>
        </w:rPr>
        <w:instrText xml:space="preserve"> REF _Ref488649720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12.b</w:t>
      </w:r>
      <w:r w:rsidRPr="00213DE5">
        <w:rPr>
          <w:sz w:val="24"/>
          <w:szCs w:val="24"/>
        </w:rPr>
        <w:fldChar w:fldCharType="end"/>
      </w:r>
      <w:r w:rsidR="000D6B49"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_Ref488649720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Support</w:t>
      </w:r>
      <w:r w:rsidR="00A61837" w:rsidRPr="00213DE5">
        <w:rPr>
          <w:sz w:val="24"/>
          <w:szCs w:val="24"/>
        </w:rPr>
        <w:fldChar w:fldCharType="end"/>
      </w:r>
      <w:r w:rsidR="000D6B49" w:rsidRPr="00213DE5">
        <w:rPr>
          <w:sz w:val="24"/>
          <w:szCs w:val="24"/>
        </w:rPr>
        <w:t>)</w:t>
      </w:r>
      <w:r w:rsidRPr="00213DE5">
        <w:rPr>
          <w:sz w:val="24"/>
          <w:szCs w:val="24"/>
        </w:rPr>
        <w:t xml:space="preserve"> anførte. </w:t>
      </w:r>
    </w:p>
    <w:p w14:paraId="45274D6A" w14:textId="6E9CB094" w:rsidR="001B47E0" w:rsidRPr="00213DE5" w:rsidRDefault="001B47E0" w:rsidP="009200E4">
      <w:pPr>
        <w:pStyle w:val="Overskrift1"/>
        <w:rPr>
          <w:sz w:val="24"/>
          <w:szCs w:val="24"/>
        </w:rPr>
      </w:pPr>
      <w:bookmarkStart w:id="211" w:name="_Ref496529506"/>
      <w:bookmarkStart w:id="212" w:name="_Ref496531485"/>
      <w:bookmarkStart w:id="213" w:name="_Toc501549340"/>
      <w:bookmarkStart w:id="214" w:name="_Toc41397252"/>
      <w:r w:rsidRPr="00213DE5">
        <w:rPr>
          <w:sz w:val="24"/>
          <w:szCs w:val="24"/>
        </w:rPr>
        <w:t>Applikationsdrift</w:t>
      </w:r>
      <w:bookmarkEnd w:id="211"/>
      <w:bookmarkEnd w:id="212"/>
      <w:bookmarkEnd w:id="213"/>
      <w:bookmarkEnd w:id="214"/>
    </w:p>
    <w:p w14:paraId="0FD1A278" w14:textId="40369B70" w:rsidR="001B47E0" w:rsidRPr="00213DE5" w:rsidRDefault="001B47E0" w:rsidP="001B47E0">
      <w:pPr>
        <w:pStyle w:val="PunktafsnitIndrykkettekst"/>
        <w:rPr>
          <w:sz w:val="24"/>
          <w:szCs w:val="24"/>
        </w:rPr>
      </w:pPr>
      <w:r w:rsidRPr="00213DE5">
        <w:rPr>
          <w:sz w:val="24"/>
          <w:szCs w:val="24"/>
        </w:rPr>
        <w:t xml:space="preserve">Leverandøren skal levere </w:t>
      </w:r>
      <w:r w:rsidR="00DE09C4" w:rsidRPr="00213DE5">
        <w:rPr>
          <w:sz w:val="24"/>
          <w:szCs w:val="24"/>
        </w:rPr>
        <w:t>A</w:t>
      </w:r>
      <w:r w:rsidRPr="00213DE5">
        <w:rPr>
          <w:sz w:val="24"/>
          <w:szCs w:val="24"/>
        </w:rPr>
        <w:t xml:space="preserve">pplikationsdrift i overensstemmelse med det i </w:t>
      </w:r>
      <w:r w:rsidRPr="00213DE5">
        <w:rPr>
          <w:sz w:val="24"/>
          <w:szCs w:val="24"/>
        </w:rPr>
        <w:fldChar w:fldCharType="begin"/>
      </w:r>
      <w:r w:rsidRPr="00213DE5">
        <w:rPr>
          <w:sz w:val="24"/>
          <w:szCs w:val="24"/>
        </w:rPr>
        <w:instrText xml:space="preserve"> REF _Ref488303331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_Ref488303331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Ydelsesbeskrivelsen (kravspecifikationer og løsningsbeskrivelser)</w:t>
      </w:r>
      <w:r w:rsidR="008E5F2C" w:rsidRPr="00213DE5">
        <w:rPr>
          <w:sz w:val="24"/>
          <w:szCs w:val="24"/>
        </w:rPr>
        <w:fldChar w:fldCharType="end"/>
      </w:r>
      <w:r w:rsidR="000D6B49" w:rsidRPr="00213DE5">
        <w:rPr>
          <w:sz w:val="24"/>
          <w:szCs w:val="24"/>
        </w:rPr>
        <w:t>)</w:t>
      </w:r>
      <w:r w:rsidRPr="00213DE5">
        <w:rPr>
          <w:sz w:val="24"/>
          <w:szCs w:val="24"/>
        </w:rPr>
        <w:t xml:space="preserve"> og </w:t>
      </w:r>
      <w:r w:rsidRPr="00213DE5">
        <w:rPr>
          <w:sz w:val="24"/>
          <w:szCs w:val="24"/>
        </w:rPr>
        <w:fldChar w:fldCharType="begin"/>
      </w:r>
      <w:r w:rsidRPr="00213DE5">
        <w:rPr>
          <w:sz w:val="24"/>
          <w:szCs w:val="24"/>
        </w:rPr>
        <w:instrText xml:space="preserve"> REF _Ref488649820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12.c</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_Ref488649820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Applikationsdrift</w:t>
      </w:r>
      <w:r w:rsidR="008E5F2C" w:rsidRPr="00213DE5">
        <w:rPr>
          <w:sz w:val="24"/>
          <w:szCs w:val="24"/>
        </w:rPr>
        <w:fldChar w:fldCharType="end"/>
      </w:r>
      <w:r w:rsidR="000D6B49" w:rsidRPr="00213DE5">
        <w:rPr>
          <w:sz w:val="24"/>
          <w:szCs w:val="24"/>
        </w:rPr>
        <w:t>)</w:t>
      </w:r>
      <w:r w:rsidRPr="00213DE5">
        <w:rPr>
          <w:sz w:val="24"/>
          <w:szCs w:val="24"/>
        </w:rPr>
        <w:t xml:space="preserve"> anførte. </w:t>
      </w:r>
    </w:p>
    <w:p w14:paraId="78528997" w14:textId="6D1EDB76" w:rsidR="001B47E0" w:rsidRPr="00213DE5" w:rsidRDefault="001B47E0" w:rsidP="009200E4">
      <w:pPr>
        <w:pStyle w:val="Overskrift1"/>
        <w:rPr>
          <w:sz w:val="24"/>
          <w:szCs w:val="24"/>
        </w:rPr>
      </w:pPr>
      <w:bookmarkStart w:id="215" w:name="_Ref496529508"/>
      <w:bookmarkStart w:id="216" w:name="_Ref496531489"/>
      <w:bookmarkStart w:id="217" w:name="_Toc501549341"/>
      <w:bookmarkStart w:id="218" w:name="_Toc41397253"/>
      <w:r w:rsidRPr="00213DE5">
        <w:rPr>
          <w:sz w:val="24"/>
          <w:szCs w:val="24"/>
        </w:rPr>
        <w:t>Infrastrukturdrift</w:t>
      </w:r>
      <w:bookmarkEnd w:id="215"/>
      <w:bookmarkEnd w:id="216"/>
      <w:bookmarkEnd w:id="217"/>
      <w:bookmarkEnd w:id="218"/>
    </w:p>
    <w:p w14:paraId="1175684F" w14:textId="60467461" w:rsidR="001B47E0" w:rsidRPr="00213DE5" w:rsidRDefault="001B47E0" w:rsidP="001B47E0">
      <w:pPr>
        <w:pStyle w:val="PunktafsnitIndrykkettekst"/>
        <w:rPr>
          <w:sz w:val="24"/>
          <w:szCs w:val="24"/>
        </w:rPr>
      </w:pPr>
      <w:r w:rsidRPr="00213DE5">
        <w:rPr>
          <w:sz w:val="24"/>
          <w:szCs w:val="24"/>
        </w:rPr>
        <w:t xml:space="preserve">Leverandøren skal levere </w:t>
      </w:r>
      <w:r w:rsidR="00DE09C4" w:rsidRPr="00213DE5">
        <w:rPr>
          <w:sz w:val="24"/>
          <w:szCs w:val="24"/>
        </w:rPr>
        <w:t>I</w:t>
      </w:r>
      <w:r w:rsidRPr="00213DE5">
        <w:rPr>
          <w:sz w:val="24"/>
          <w:szCs w:val="24"/>
        </w:rPr>
        <w:t xml:space="preserve">nfrastrukturdrift i overensstemmelse med det i </w:t>
      </w:r>
      <w:r w:rsidRPr="00213DE5">
        <w:rPr>
          <w:sz w:val="24"/>
          <w:szCs w:val="24"/>
        </w:rPr>
        <w:fldChar w:fldCharType="begin"/>
      </w:r>
      <w:r w:rsidRPr="00213DE5">
        <w:rPr>
          <w:sz w:val="24"/>
          <w:szCs w:val="24"/>
        </w:rPr>
        <w:instrText xml:space="preserve"> REF _Ref488303331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_Ref488303331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Ydelsesbeskrivelsen (kravspecifikationer og løsningsbeskrivelser)</w:t>
      </w:r>
      <w:r w:rsidR="008E5F2C" w:rsidRPr="00213DE5">
        <w:rPr>
          <w:sz w:val="24"/>
          <w:szCs w:val="24"/>
        </w:rPr>
        <w:fldChar w:fldCharType="end"/>
      </w:r>
      <w:r w:rsidR="000D6B49" w:rsidRPr="00213DE5">
        <w:rPr>
          <w:sz w:val="24"/>
          <w:szCs w:val="24"/>
        </w:rPr>
        <w:t>)</w:t>
      </w:r>
      <w:r w:rsidRPr="00213DE5">
        <w:rPr>
          <w:sz w:val="24"/>
          <w:szCs w:val="24"/>
        </w:rPr>
        <w:t xml:space="preserve"> og </w:t>
      </w:r>
      <w:r w:rsidRPr="00213DE5">
        <w:rPr>
          <w:sz w:val="24"/>
          <w:szCs w:val="24"/>
        </w:rPr>
        <w:fldChar w:fldCharType="begin"/>
      </w:r>
      <w:r w:rsidRPr="00213DE5">
        <w:rPr>
          <w:sz w:val="24"/>
          <w:szCs w:val="24"/>
        </w:rPr>
        <w:instrText xml:space="preserve"> REF _Ref488649869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12.d</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_Ref488649869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Infrastrukturdrift</w:t>
      </w:r>
      <w:r w:rsidR="008E5F2C" w:rsidRPr="00213DE5">
        <w:rPr>
          <w:sz w:val="24"/>
          <w:szCs w:val="24"/>
        </w:rPr>
        <w:fldChar w:fldCharType="end"/>
      </w:r>
      <w:r w:rsidR="000D6B49" w:rsidRPr="00213DE5">
        <w:rPr>
          <w:sz w:val="24"/>
          <w:szCs w:val="24"/>
        </w:rPr>
        <w:t>)</w:t>
      </w:r>
      <w:r w:rsidRPr="00213DE5">
        <w:rPr>
          <w:sz w:val="24"/>
          <w:szCs w:val="24"/>
        </w:rPr>
        <w:t xml:space="preserve"> anførte. </w:t>
      </w:r>
    </w:p>
    <w:p w14:paraId="602F5B51" w14:textId="60B8D76F" w:rsidR="001B47E0" w:rsidRPr="00213DE5" w:rsidRDefault="001B47E0" w:rsidP="009200E4">
      <w:pPr>
        <w:pStyle w:val="Overskrift1"/>
        <w:rPr>
          <w:sz w:val="24"/>
          <w:szCs w:val="24"/>
        </w:rPr>
      </w:pPr>
      <w:bookmarkStart w:id="219" w:name="_Toc501549342"/>
      <w:bookmarkStart w:id="220" w:name="_Toc41397254"/>
      <w:r w:rsidRPr="00213DE5">
        <w:rPr>
          <w:sz w:val="24"/>
          <w:szCs w:val="24"/>
        </w:rPr>
        <w:t>Datacenterdrift</w:t>
      </w:r>
      <w:bookmarkEnd w:id="219"/>
      <w:bookmarkEnd w:id="220"/>
    </w:p>
    <w:p w14:paraId="13CF0A3F" w14:textId="4C1BC5CC" w:rsidR="001B47E0" w:rsidRPr="00213DE5" w:rsidRDefault="001B47E0" w:rsidP="001B47E0">
      <w:pPr>
        <w:pStyle w:val="PunktafsnitIndrykkettekst"/>
        <w:rPr>
          <w:sz w:val="24"/>
          <w:szCs w:val="24"/>
        </w:rPr>
      </w:pPr>
      <w:r w:rsidRPr="00213DE5">
        <w:rPr>
          <w:sz w:val="24"/>
          <w:szCs w:val="24"/>
        </w:rPr>
        <w:t xml:space="preserve">Leverandøren skal levere </w:t>
      </w:r>
      <w:r w:rsidR="00DE09C4" w:rsidRPr="00213DE5">
        <w:rPr>
          <w:sz w:val="24"/>
          <w:szCs w:val="24"/>
        </w:rPr>
        <w:t>D</w:t>
      </w:r>
      <w:r w:rsidRPr="00213DE5">
        <w:rPr>
          <w:sz w:val="24"/>
          <w:szCs w:val="24"/>
        </w:rPr>
        <w:t xml:space="preserve">atacenterdrift i overensstemmelse med det i </w:t>
      </w:r>
      <w:r w:rsidRPr="00213DE5">
        <w:rPr>
          <w:sz w:val="24"/>
          <w:szCs w:val="24"/>
        </w:rPr>
        <w:fldChar w:fldCharType="begin"/>
      </w:r>
      <w:r w:rsidRPr="00213DE5">
        <w:rPr>
          <w:sz w:val="24"/>
          <w:szCs w:val="24"/>
        </w:rPr>
        <w:instrText xml:space="preserve"> REF _Ref488303331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_Ref488303331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Ydelsesbeskrivelsen (kravspecifikationer og løsningsbeskrivelser)</w:t>
      </w:r>
      <w:r w:rsidR="008E5F2C" w:rsidRPr="00213DE5">
        <w:rPr>
          <w:sz w:val="24"/>
          <w:szCs w:val="24"/>
        </w:rPr>
        <w:fldChar w:fldCharType="end"/>
      </w:r>
      <w:r w:rsidR="000D6B49" w:rsidRPr="00213DE5">
        <w:rPr>
          <w:sz w:val="24"/>
          <w:szCs w:val="24"/>
        </w:rPr>
        <w:t>)</w:t>
      </w:r>
      <w:r w:rsidRPr="00213DE5">
        <w:rPr>
          <w:sz w:val="24"/>
          <w:szCs w:val="24"/>
        </w:rPr>
        <w:t xml:space="preserve"> og </w:t>
      </w:r>
      <w:r w:rsidRPr="00213DE5">
        <w:rPr>
          <w:sz w:val="24"/>
          <w:szCs w:val="24"/>
        </w:rPr>
        <w:fldChar w:fldCharType="begin"/>
      </w:r>
      <w:r w:rsidRPr="00213DE5">
        <w:rPr>
          <w:sz w:val="24"/>
          <w:szCs w:val="24"/>
        </w:rPr>
        <w:instrText xml:space="preserve"> REF _Ref488649909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12.e</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_Ref488649909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Datacenterdrift</w:t>
      </w:r>
      <w:r w:rsidR="008E5F2C" w:rsidRPr="00213DE5">
        <w:rPr>
          <w:sz w:val="24"/>
          <w:szCs w:val="24"/>
        </w:rPr>
        <w:fldChar w:fldCharType="end"/>
      </w:r>
      <w:r w:rsidR="000D6B49" w:rsidRPr="00213DE5">
        <w:rPr>
          <w:sz w:val="24"/>
          <w:szCs w:val="24"/>
        </w:rPr>
        <w:t>)</w:t>
      </w:r>
      <w:r w:rsidRPr="00213DE5">
        <w:rPr>
          <w:sz w:val="24"/>
          <w:szCs w:val="24"/>
        </w:rPr>
        <w:t xml:space="preserve"> anførte. </w:t>
      </w:r>
    </w:p>
    <w:p w14:paraId="08C8C1DF" w14:textId="008DAAB3" w:rsidR="001B47E0" w:rsidRPr="00213DE5" w:rsidRDefault="001B47E0" w:rsidP="009200E4">
      <w:pPr>
        <w:pStyle w:val="Overskrift1"/>
        <w:rPr>
          <w:sz w:val="24"/>
          <w:szCs w:val="24"/>
        </w:rPr>
      </w:pPr>
      <w:bookmarkStart w:id="221" w:name="_Toc501549343"/>
      <w:bookmarkStart w:id="222" w:name="_Toc41397255"/>
      <w:r w:rsidRPr="00213DE5">
        <w:rPr>
          <w:sz w:val="24"/>
          <w:szCs w:val="24"/>
        </w:rPr>
        <w:t>Netværk</w:t>
      </w:r>
      <w:r w:rsidR="00042019" w:rsidRPr="00213DE5">
        <w:rPr>
          <w:sz w:val="24"/>
          <w:szCs w:val="24"/>
        </w:rPr>
        <w:t>sdrift</w:t>
      </w:r>
      <w:bookmarkEnd w:id="221"/>
      <w:bookmarkEnd w:id="222"/>
    </w:p>
    <w:p w14:paraId="18C23738" w14:textId="0CE05665" w:rsidR="001B47E0" w:rsidRPr="00213DE5" w:rsidRDefault="001B47E0" w:rsidP="001B47E0">
      <w:pPr>
        <w:pStyle w:val="PunktafsnitIndrykkettekst"/>
        <w:rPr>
          <w:sz w:val="24"/>
          <w:szCs w:val="24"/>
        </w:rPr>
      </w:pPr>
      <w:r w:rsidRPr="00213DE5">
        <w:rPr>
          <w:sz w:val="24"/>
          <w:szCs w:val="24"/>
        </w:rPr>
        <w:t xml:space="preserve">Leverandøren skal levere </w:t>
      </w:r>
      <w:r w:rsidR="00DE09C4" w:rsidRPr="00213DE5">
        <w:rPr>
          <w:sz w:val="24"/>
          <w:szCs w:val="24"/>
        </w:rPr>
        <w:t>N</w:t>
      </w:r>
      <w:r w:rsidRPr="00213DE5">
        <w:rPr>
          <w:sz w:val="24"/>
          <w:szCs w:val="24"/>
        </w:rPr>
        <w:t>etværk</w:t>
      </w:r>
      <w:r w:rsidR="00042019" w:rsidRPr="00213DE5">
        <w:rPr>
          <w:sz w:val="24"/>
          <w:szCs w:val="24"/>
        </w:rPr>
        <w:t>sdrift</w:t>
      </w:r>
      <w:r w:rsidRPr="00213DE5">
        <w:rPr>
          <w:sz w:val="24"/>
          <w:szCs w:val="24"/>
        </w:rPr>
        <w:t xml:space="preserve"> i overensstemmelse med det i </w:t>
      </w:r>
      <w:r w:rsidRPr="00213DE5">
        <w:rPr>
          <w:sz w:val="24"/>
          <w:szCs w:val="24"/>
        </w:rPr>
        <w:fldChar w:fldCharType="begin"/>
      </w:r>
      <w:r w:rsidRPr="00213DE5">
        <w:rPr>
          <w:sz w:val="24"/>
          <w:szCs w:val="24"/>
        </w:rPr>
        <w:instrText xml:space="preserve"> REF _Ref488303331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_Ref488303331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Ydelsesbeskrivelsen (kravspecifikationer og løsningsbeskrivelser)</w:t>
      </w:r>
      <w:r w:rsidR="008E5F2C" w:rsidRPr="00213DE5">
        <w:rPr>
          <w:sz w:val="24"/>
          <w:szCs w:val="24"/>
        </w:rPr>
        <w:fldChar w:fldCharType="end"/>
      </w:r>
      <w:r w:rsidR="000D6B49" w:rsidRPr="00213DE5">
        <w:rPr>
          <w:sz w:val="24"/>
          <w:szCs w:val="24"/>
        </w:rPr>
        <w:t>)</w:t>
      </w:r>
      <w:r w:rsidRPr="00213DE5">
        <w:rPr>
          <w:sz w:val="24"/>
          <w:szCs w:val="24"/>
        </w:rPr>
        <w:t xml:space="preserve"> og </w:t>
      </w:r>
      <w:r w:rsidRPr="00213DE5">
        <w:rPr>
          <w:sz w:val="24"/>
          <w:szCs w:val="24"/>
        </w:rPr>
        <w:fldChar w:fldCharType="begin"/>
      </w:r>
      <w:r w:rsidRPr="00213DE5">
        <w:rPr>
          <w:sz w:val="24"/>
          <w:szCs w:val="24"/>
        </w:rPr>
        <w:instrText xml:space="preserve"> REF _Ref488649951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12.f</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_Ref510620171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Netværksdrift</w:t>
      </w:r>
      <w:r w:rsidR="008E5F2C" w:rsidRPr="00213DE5">
        <w:rPr>
          <w:sz w:val="24"/>
          <w:szCs w:val="24"/>
        </w:rPr>
        <w:fldChar w:fldCharType="end"/>
      </w:r>
      <w:r w:rsidR="000D6B49" w:rsidRPr="00213DE5">
        <w:rPr>
          <w:sz w:val="24"/>
          <w:szCs w:val="24"/>
        </w:rPr>
        <w:t>)</w:t>
      </w:r>
      <w:r w:rsidRPr="00213DE5">
        <w:rPr>
          <w:sz w:val="24"/>
          <w:szCs w:val="24"/>
        </w:rPr>
        <w:t xml:space="preserve"> anførte. </w:t>
      </w:r>
    </w:p>
    <w:p w14:paraId="5CE15D88" w14:textId="69DACC35" w:rsidR="00792E9C" w:rsidRPr="00213DE5" w:rsidRDefault="00792E9C" w:rsidP="00792E9C">
      <w:pPr>
        <w:pStyle w:val="Overskrift1"/>
        <w:rPr>
          <w:sz w:val="24"/>
          <w:szCs w:val="24"/>
        </w:rPr>
      </w:pPr>
      <w:bookmarkStart w:id="223" w:name="_Ref497938615"/>
      <w:bookmarkStart w:id="224" w:name="_Toc501549344"/>
      <w:bookmarkStart w:id="225" w:name="_Toc41397256"/>
      <w:r w:rsidRPr="00213DE5">
        <w:rPr>
          <w:sz w:val="24"/>
          <w:szCs w:val="24"/>
        </w:rPr>
        <w:t>Operationelle Tilpasninger</w:t>
      </w:r>
      <w:bookmarkEnd w:id="223"/>
      <w:bookmarkEnd w:id="224"/>
      <w:bookmarkEnd w:id="225"/>
    </w:p>
    <w:p w14:paraId="4CCE0B96" w14:textId="36B0B514" w:rsidR="00792E9C" w:rsidRPr="00213DE5" w:rsidRDefault="00792E9C" w:rsidP="00792E9C">
      <w:pPr>
        <w:pStyle w:val="PunktafsnitIndrykkettekst"/>
        <w:rPr>
          <w:sz w:val="24"/>
          <w:szCs w:val="24"/>
        </w:rPr>
      </w:pPr>
      <w:bookmarkStart w:id="226" w:name="_Hlk498450731"/>
      <w:r w:rsidRPr="00213DE5">
        <w:rPr>
          <w:sz w:val="24"/>
          <w:szCs w:val="24"/>
        </w:rPr>
        <w:t>Leverandøren skal som en integreret del af de Løbende Ydelser levere Operationelle Tilpasninger.</w:t>
      </w:r>
    </w:p>
    <w:p w14:paraId="179F69E3" w14:textId="0C7BDA6B" w:rsidR="00792E9C" w:rsidRPr="00213DE5" w:rsidRDefault="009F69C1" w:rsidP="00792E9C">
      <w:pPr>
        <w:pStyle w:val="PunktafsnitIndrykkettekst"/>
        <w:rPr>
          <w:sz w:val="24"/>
          <w:szCs w:val="24"/>
        </w:rPr>
      </w:pPr>
      <w:bookmarkStart w:id="227" w:name="_Hlk498450797"/>
      <w:r w:rsidRPr="00213DE5">
        <w:rPr>
          <w:sz w:val="24"/>
          <w:szCs w:val="24"/>
        </w:rPr>
        <w:lastRenderedPageBreak/>
        <w:t xml:space="preserve">Leverandøren skal implementere </w:t>
      </w:r>
      <w:bookmarkEnd w:id="227"/>
      <w:r w:rsidR="00792E9C" w:rsidRPr="00213DE5">
        <w:rPr>
          <w:sz w:val="24"/>
          <w:szCs w:val="24"/>
        </w:rPr>
        <w:t xml:space="preserve">Operationelle Tilpasninger under hensyntagen til Kontraktens formål, jf. punkt </w:t>
      </w:r>
      <w:r w:rsidR="00792E9C" w:rsidRPr="00213DE5">
        <w:rPr>
          <w:sz w:val="24"/>
          <w:szCs w:val="24"/>
        </w:rPr>
        <w:fldChar w:fldCharType="begin"/>
      </w:r>
      <w:r w:rsidR="00792E9C" w:rsidRPr="00213DE5">
        <w:rPr>
          <w:sz w:val="24"/>
          <w:szCs w:val="24"/>
        </w:rPr>
        <w:instrText xml:space="preserve"> REF _Ref497909969 \r \h </w:instrText>
      </w:r>
      <w:r w:rsidR="00213DE5" w:rsidRPr="00213DE5">
        <w:rPr>
          <w:sz w:val="24"/>
          <w:szCs w:val="24"/>
        </w:rPr>
        <w:instrText xml:space="preserve"> \* MERGEFORMAT </w:instrText>
      </w:r>
      <w:r w:rsidR="00792E9C" w:rsidRPr="00213DE5">
        <w:rPr>
          <w:sz w:val="24"/>
          <w:szCs w:val="24"/>
        </w:rPr>
      </w:r>
      <w:r w:rsidR="00792E9C" w:rsidRPr="00213DE5">
        <w:rPr>
          <w:sz w:val="24"/>
          <w:szCs w:val="24"/>
        </w:rPr>
        <w:fldChar w:fldCharType="separate"/>
      </w:r>
      <w:r w:rsidR="006B4D8F">
        <w:rPr>
          <w:sz w:val="24"/>
          <w:szCs w:val="24"/>
        </w:rPr>
        <w:t>1</w:t>
      </w:r>
      <w:r w:rsidR="00792E9C" w:rsidRPr="00213DE5">
        <w:rPr>
          <w:sz w:val="24"/>
          <w:szCs w:val="24"/>
        </w:rPr>
        <w:fldChar w:fldCharType="end"/>
      </w:r>
      <w:r w:rsidR="00792E9C" w:rsidRPr="00213DE5">
        <w:rPr>
          <w:sz w:val="24"/>
          <w:szCs w:val="24"/>
        </w:rPr>
        <w:t xml:space="preserve">, </w:t>
      </w:r>
      <w:r w:rsidR="00EA4F30" w:rsidRPr="00213DE5">
        <w:rPr>
          <w:sz w:val="24"/>
          <w:szCs w:val="24"/>
        </w:rPr>
        <w:t xml:space="preserve">samt </w:t>
      </w:r>
      <w:r w:rsidR="00792E9C" w:rsidRPr="00213DE5">
        <w:rPr>
          <w:sz w:val="24"/>
          <w:szCs w:val="24"/>
        </w:rPr>
        <w:t xml:space="preserve">under hensyntagen til Servicemålene. Herudover skal Operationelle Tilpasninger foretages i overensstemmelse med de Operationelle Processer, jf. punkt </w:t>
      </w:r>
      <w:r w:rsidR="00792E9C" w:rsidRPr="00213DE5">
        <w:rPr>
          <w:sz w:val="24"/>
          <w:szCs w:val="24"/>
        </w:rPr>
        <w:fldChar w:fldCharType="begin"/>
      </w:r>
      <w:r w:rsidR="00792E9C" w:rsidRPr="00213DE5">
        <w:rPr>
          <w:sz w:val="24"/>
          <w:szCs w:val="24"/>
        </w:rPr>
        <w:instrText xml:space="preserve"> REF _Ref493589488 \r \h </w:instrText>
      </w:r>
      <w:r w:rsidR="00213DE5" w:rsidRPr="00213DE5">
        <w:rPr>
          <w:sz w:val="24"/>
          <w:szCs w:val="24"/>
        </w:rPr>
        <w:instrText xml:space="preserve"> \* MERGEFORMAT </w:instrText>
      </w:r>
      <w:r w:rsidR="00792E9C" w:rsidRPr="00213DE5">
        <w:rPr>
          <w:sz w:val="24"/>
          <w:szCs w:val="24"/>
        </w:rPr>
      </w:r>
      <w:r w:rsidR="00792E9C" w:rsidRPr="00213DE5">
        <w:rPr>
          <w:sz w:val="24"/>
          <w:szCs w:val="24"/>
        </w:rPr>
        <w:fldChar w:fldCharType="separate"/>
      </w:r>
      <w:r w:rsidR="006B4D8F">
        <w:rPr>
          <w:sz w:val="24"/>
          <w:szCs w:val="24"/>
        </w:rPr>
        <w:t>7</w:t>
      </w:r>
      <w:r w:rsidR="00792E9C" w:rsidRPr="00213DE5">
        <w:rPr>
          <w:sz w:val="24"/>
          <w:szCs w:val="24"/>
        </w:rPr>
        <w:fldChar w:fldCharType="end"/>
      </w:r>
      <w:r w:rsidR="00D01419" w:rsidRPr="00213DE5">
        <w:rPr>
          <w:sz w:val="24"/>
          <w:szCs w:val="24"/>
        </w:rPr>
        <w:t xml:space="preserve">, og </w:t>
      </w:r>
      <w:r w:rsidR="007767A0" w:rsidRPr="00213DE5">
        <w:rPr>
          <w:sz w:val="24"/>
          <w:szCs w:val="24"/>
        </w:rPr>
        <w:t xml:space="preserve">afprøves i henhold til </w:t>
      </w:r>
      <w:r w:rsidR="007767A0" w:rsidRPr="00213DE5">
        <w:rPr>
          <w:sz w:val="24"/>
          <w:szCs w:val="24"/>
        </w:rPr>
        <w:fldChar w:fldCharType="begin"/>
      </w:r>
      <w:r w:rsidR="007767A0" w:rsidRPr="00213DE5">
        <w:rPr>
          <w:sz w:val="24"/>
          <w:szCs w:val="24"/>
        </w:rPr>
        <w:instrText xml:space="preserve"> REF _Ref437329292 \r \h </w:instrText>
      </w:r>
      <w:r w:rsidR="00213DE5" w:rsidRPr="00213DE5">
        <w:rPr>
          <w:sz w:val="24"/>
          <w:szCs w:val="24"/>
        </w:rPr>
        <w:instrText xml:space="preserve"> \* MERGEFORMAT </w:instrText>
      </w:r>
      <w:r w:rsidR="007767A0" w:rsidRPr="00213DE5">
        <w:rPr>
          <w:sz w:val="24"/>
          <w:szCs w:val="24"/>
        </w:rPr>
      </w:r>
      <w:r w:rsidR="007767A0" w:rsidRPr="00213DE5">
        <w:rPr>
          <w:sz w:val="24"/>
          <w:szCs w:val="24"/>
        </w:rPr>
        <w:fldChar w:fldCharType="separate"/>
      </w:r>
      <w:r w:rsidR="006B4D8F">
        <w:rPr>
          <w:sz w:val="24"/>
          <w:szCs w:val="24"/>
        </w:rPr>
        <w:t>Bilag 16</w:t>
      </w:r>
      <w:r w:rsidR="007767A0" w:rsidRPr="00213DE5">
        <w:rPr>
          <w:sz w:val="24"/>
          <w:szCs w:val="24"/>
        </w:rPr>
        <w:fldChar w:fldCharType="end"/>
      </w:r>
      <w:r w:rsidR="00792E9C" w:rsidRPr="00213DE5">
        <w:rPr>
          <w:sz w:val="24"/>
          <w:szCs w:val="24"/>
        </w:rPr>
        <w:t xml:space="preserve">. </w:t>
      </w:r>
    </w:p>
    <w:p w14:paraId="1B999A52" w14:textId="633E9357" w:rsidR="004B502A" w:rsidRPr="00213DE5" w:rsidRDefault="004B502A" w:rsidP="00792E9C">
      <w:pPr>
        <w:pStyle w:val="PunktafsnitIndrykkettekst"/>
        <w:rPr>
          <w:sz w:val="24"/>
          <w:szCs w:val="24"/>
        </w:rPr>
      </w:pPr>
      <w:r w:rsidRPr="00213DE5">
        <w:rPr>
          <w:sz w:val="24"/>
          <w:szCs w:val="24"/>
        </w:rPr>
        <w:t>Kunden kan ikke modsætte sig Operationelle Tilpasninger uden saglig grund.</w:t>
      </w:r>
    </w:p>
    <w:p w14:paraId="7E3D3CDD" w14:textId="1DAAE699" w:rsidR="00792E9C" w:rsidRPr="00213DE5" w:rsidRDefault="00792E9C" w:rsidP="001B47E0">
      <w:pPr>
        <w:pStyle w:val="PunktafsnitIndrykkettekst"/>
        <w:rPr>
          <w:sz w:val="24"/>
          <w:szCs w:val="24"/>
        </w:rPr>
      </w:pPr>
      <w:r w:rsidRPr="00213DE5">
        <w:rPr>
          <w:sz w:val="24"/>
          <w:szCs w:val="24"/>
        </w:rPr>
        <w:t>Leverandøren er berettiget til vederlag for Operationelle Tilpasninger i det omfang</w:t>
      </w:r>
      <w:r w:rsidR="00350DD1" w:rsidRPr="00213DE5">
        <w:rPr>
          <w:sz w:val="24"/>
          <w:szCs w:val="24"/>
        </w:rPr>
        <w:t>,</w:t>
      </w:r>
      <w:r w:rsidRPr="00213DE5">
        <w:rPr>
          <w:sz w:val="24"/>
          <w:szCs w:val="24"/>
        </w:rPr>
        <w:t xml:space="preserve"> dette føl</w:t>
      </w:r>
      <w:r w:rsidR="00350DD1" w:rsidRPr="00213DE5">
        <w:rPr>
          <w:sz w:val="24"/>
          <w:szCs w:val="24"/>
        </w:rPr>
        <w:t>g</w:t>
      </w:r>
      <w:r w:rsidRPr="00213DE5">
        <w:rPr>
          <w:sz w:val="24"/>
          <w:szCs w:val="24"/>
        </w:rPr>
        <w:t xml:space="preserve">er af punkt </w:t>
      </w:r>
      <w:r w:rsidRPr="00213DE5">
        <w:rPr>
          <w:sz w:val="24"/>
          <w:szCs w:val="24"/>
        </w:rPr>
        <w:fldChar w:fldCharType="begin"/>
      </w:r>
      <w:r w:rsidRPr="00213DE5">
        <w:rPr>
          <w:sz w:val="24"/>
          <w:szCs w:val="24"/>
        </w:rPr>
        <w:instrText xml:space="preserve"> REF _Ref497909711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37.3.7</w:t>
      </w:r>
      <w:r w:rsidRPr="00213DE5">
        <w:rPr>
          <w:sz w:val="24"/>
          <w:szCs w:val="24"/>
        </w:rPr>
        <w:fldChar w:fldCharType="end"/>
      </w:r>
      <w:r w:rsidRPr="00213DE5">
        <w:rPr>
          <w:sz w:val="24"/>
          <w:szCs w:val="24"/>
        </w:rPr>
        <w:t>.</w:t>
      </w:r>
      <w:bookmarkEnd w:id="226"/>
    </w:p>
    <w:p w14:paraId="5AD6527C" w14:textId="273871BF" w:rsidR="0021062A" w:rsidRPr="00213DE5" w:rsidRDefault="0021062A" w:rsidP="0021062A">
      <w:pPr>
        <w:pStyle w:val="Overskrift1"/>
        <w:rPr>
          <w:sz w:val="24"/>
          <w:szCs w:val="24"/>
        </w:rPr>
      </w:pPr>
      <w:bookmarkStart w:id="228" w:name="_Toc501549345"/>
      <w:bookmarkStart w:id="229" w:name="_Toc41397257"/>
      <w:r w:rsidRPr="00213DE5">
        <w:rPr>
          <w:sz w:val="24"/>
          <w:szCs w:val="24"/>
        </w:rPr>
        <w:t>Ibrugtagning af Løbende Ydelser før Transitionsdagen</w:t>
      </w:r>
      <w:bookmarkEnd w:id="228"/>
      <w:bookmarkEnd w:id="229"/>
    </w:p>
    <w:p w14:paraId="67E08BE9" w14:textId="419700DB" w:rsidR="000124A8" w:rsidRPr="00213DE5" w:rsidRDefault="000124A8" w:rsidP="000124A8">
      <w:pPr>
        <w:pStyle w:val="PunktafsnitIndrykkettekst"/>
        <w:rPr>
          <w:sz w:val="24"/>
          <w:szCs w:val="24"/>
        </w:rPr>
      </w:pPr>
      <w:bookmarkStart w:id="230" w:name="_Ref496556348"/>
      <w:bookmarkStart w:id="231" w:name="_Ref499215815"/>
      <w:r w:rsidRPr="00213DE5">
        <w:rPr>
          <w:sz w:val="24"/>
          <w:szCs w:val="24"/>
        </w:rPr>
        <w:t xml:space="preserve">Kunden </w:t>
      </w:r>
      <w:r w:rsidR="00555D21" w:rsidRPr="00213DE5">
        <w:rPr>
          <w:sz w:val="24"/>
          <w:szCs w:val="24"/>
        </w:rPr>
        <w:t xml:space="preserve">har ret til at gennemføre Ibrugtagning af de </w:t>
      </w:r>
      <w:r w:rsidRPr="00213DE5">
        <w:rPr>
          <w:sz w:val="24"/>
          <w:szCs w:val="24"/>
        </w:rPr>
        <w:t xml:space="preserve">Løbende Ydelser forud for Transitionsdagen helt eller delvist, selv om transitionsprøven ikke er bestået, såfremt det på dette tidspunkt er muligt at modtage Løbende Ydelser helt eller delvist. </w:t>
      </w:r>
      <w:r w:rsidR="00BE0F98" w:rsidRPr="00213DE5">
        <w:rPr>
          <w:sz w:val="24"/>
          <w:szCs w:val="24"/>
        </w:rPr>
        <w:t>Såfremt</w:t>
      </w:r>
      <w:r w:rsidRPr="00213DE5">
        <w:rPr>
          <w:sz w:val="24"/>
          <w:szCs w:val="24"/>
        </w:rPr>
        <w:t xml:space="preserve"> årsagen til, at transitionsprøven ikke kan godkendes, skyldes Kunden</w:t>
      </w:r>
      <w:r w:rsidR="00BE0F98" w:rsidRPr="00213DE5">
        <w:rPr>
          <w:sz w:val="24"/>
          <w:szCs w:val="24"/>
        </w:rPr>
        <w:t xml:space="preserve">, er det en betingelse for denne </w:t>
      </w:r>
      <w:r w:rsidR="00555D21" w:rsidRPr="00213DE5">
        <w:rPr>
          <w:sz w:val="24"/>
          <w:szCs w:val="24"/>
        </w:rPr>
        <w:t>I</w:t>
      </w:r>
      <w:r w:rsidR="00BE0F98" w:rsidRPr="00213DE5">
        <w:rPr>
          <w:sz w:val="24"/>
          <w:szCs w:val="24"/>
        </w:rPr>
        <w:t xml:space="preserve">brugtagning, at Leverandøren ved Meddelelse samtykker til denne </w:t>
      </w:r>
      <w:r w:rsidR="00DB20EF" w:rsidRPr="00213DE5">
        <w:rPr>
          <w:sz w:val="24"/>
          <w:szCs w:val="24"/>
        </w:rPr>
        <w:t>I</w:t>
      </w:r>
      <w:r w:rsidR="00BE0F98" w:rsidRPr="00213DE5">
        <w:rPr>
          <w:sz w:val="24"/>
          <w:szCs w:val="24"/>
        </w:rPr>
        <w:t>brugtagning</w:t>
      </w:r>
      <w:r w:rsidRPr="00213DE5">
        <w:rPr>
          <w:sz w:val="24"/>
          <w:szCs w:val="24"/>
        </w:rPr>
        <w:t xml:space="preserve">. </w:t>
      </w:r>
    </w:p>
    <w:p w14:paraId="2C64608F" w14:textId="289FEEE9" w:rsidR="000124A8" w:rsidRPr="00213DE5" w:rsidRDefault="000124A8" w:rsidP="000124A8">
      <w:pPr>
        <w:pStyle w:val="PunktafsnitIndrykkettekst"/>
        <w:rPr>
          <w:sz w:val="24"/>
          <w:szCs w:val="24"/>
        </w:rPr>
      </w:pPr>
      <w:r w:rsidRPr="00213DE5">
        <w:rPr>
          <w:sz w:val="24"/>
          <w:szCs w:val="24"/>
        </w:rPr>
        <w:t>Kunden skal give Leverandøren Meddelelse om, at Kunden ønsker at ibrugtage de Løbende Yde</w:t>
      </w:r>
      <w:r w:rsidR="00AC41B6" w:rsidRPr="00213DE5">
        <w:rPr>
          <w:sz w:val="24"/>
          <w:szCs w:val="24"/>
        </w:rPr>
        <w:t>l</w:t>
      </w:r>
      <w:r w:rsidRPr="00213DE5">
        <w:rPr>
          <w:sz w:val="24"/>
          <w:szCs w:val="24"/>
        </w:rPr>
        <w:t xml:space="preserve">ser. Leverandøren og Kunden skal herefter uden ugrundet ophold gå i dialog om i hvilket konkret omfang og på hvilke konkrete vilkår </w:t>
      </w:r>
      <w:proofErr w:type="gramStart"/>
      <w:r w:rsidRPr="00213DE5">
        <w:rPr>
          <w:sz w:val="24"/>
          <w:szCs w:val="24"/>
        </w:rPr>
        <w:t>indenfor</w:t>
      </w:r>
      <w:proofErr w:type="gramEnd"/>
      <w:r w:rsidRPr="00213DE5">
        <w:rPr>
          <w:sz w:val="24"/>
          <w:szCs w:val="24"/>
        </w:rPr>
        <w:t xml:space="preserve"> Kontraktens rammer, det er muligt at levere de Løbende Ydelser indtil Transitionsdagen. Leverandøren er herefter forpligtet til at levere de Løbende Ydelser i overensstemmelse med</w:t>
      </w:r>
      <w:r w:rsidR="00BE0F98" w:rsidRPr="00213DE5">
        <w:rPr>
          <w:sz w:val="24"/>
          <w:szCs w:val="24"/>
        </w:rPr>
        <w:t xml:space="preserve"> Kontrakten og</w:t>
      </w:r>
      <w:r w:rsidRPr="00213DE5">
        <w:rPr>
          <w:sz w:val="24"/>
          <w:szCs w:val="24"/>
        </w:rPr>
        <w:t xml:space="preserve"> de fastlagte rammer for Kundens </w:t>
      </w:r>
      <w:r w:rsidR="00DB20EF" w:rsidRPr="00213DE5">
        <w:rPr>
          <w:sz w:val="24"/>
          <w:szCs w:val="24"/>
        </w:rPr>
        <w:t>I</w:t>
      </w:r>
      <w:r w:rsidRPr="00213DE5">
        <w:rPr>
          <w:sz w:val="24"/>
          <w:szCs w:val="24"/>
        </w:rPr>
        <w:t>brugtagning før Transitionsdagen.</w:t>
      </w:r>
    </w:p>
    <w:p w14:paraId="21D90B8B" w14:textId="14D474F1" w:rsidR="000124A8" w:rsidRPr="00213DE5" w:rsidRDefault="000124A8" w:rsidP="000124A8">
      <w:pPr>
        <w:pStyle w:val="PunktafsnitIndrykkettekst"/>
        <w:rPr>
          <w:sz w:val="24"/>
          <w:szCs w:val="24"/>
        </w:rPr>
      </w:pPr>
      <w:r w:rsidRPr="00213DE5">
        <w:rPr>
          <w:sz w:val="24"/>
          <w:szCs w:val="24"/>
        </w:rPr>
        <w:t xml:space="preserve">Såfremt Kunden ibrugtager de Løbende Ydelser helt eller delvist i overensstemmelse med ovenstående, er Kunden forpligtet til at </w:t>
      </w:r>
      <w:r w:rsidRPr="00213DE5">
        <w:rPr>
          <w:rFonts w:cs="Tahoma"/>
          <w:sz w:val="24"/>
          <w:szCs w:val="24"/>
        </w:rPr>
        <w:t xml:space="preserve">erlægge en forholdsmæssig del af vederlaget for de Løbende Ydelser, der tages i brug i henhold til </w:t>
      </w:r>
      <w:r w:rsidRPr="00213DE5">
        <w:rPr>
          <w:sz w:val="24"/>
          <w:szCs w:val="24"/>
        </w:rPr>
        <w:fldChar w:fldCharType="begin"/>
      </w:r>
      <w:r w:rsidRPr="00213DE5">
        <w:rPr>
          <w:rFonts w:cs="Tahoma"/>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rFonts w:cs="Tahoma"/>
          <w:sz w:val="24"/>
          <w:szCs w:val="24"/>
        </w:rPr>
        <w:t>Bilag 20</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_Ref437329334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Vederlag</w:t>
      </w:r>
      <w:r w:rsidR="008E5F2C" w:rsidRPr="00213DE5">
        <w:rPr>
          <w:sz w:val="24"/>
          <w:szCs w:val="24"/>
        </w:rPr>
        <w:fldChar w:fldCharType="end"/>
      </w:r>
      <w:r w:rsidR="000D6B49" w:rsidRPr="00213DE5">
        <w:rPr>
          <w:sz w:val="24"/>
          <w:szCs w:val="24"/>
        </w:rPr>
        <w:t>)</w:t>
      </w:r>
      <w:r w:rsidRPr="00213DE5">
        <w:rPr>
          <w:sz w:val="24"/>
          <w:szCs w:val="24"/>
        </w:rPr>
        <w:t xml:space="preserve">. Dette forholdsmæssige vederlag fastsættes i forbindelse med Parternes dialog om </w:t>
      </w:r>
      <w:r w:rsidR="00DB20EF" w:rsidRPr="00213DE5">
        <w:rPr>
          <w:sz w:val="24"/>
          <w:szCs w:val="24"/>
        </w:rPr>
        <w:t>Ibrugtagning</w:t>
      </w:r>
      <w:r w:rsidRPr="00213DE5">
        <w:rPr>
          <w:sz w:val="24"/>
          <w:szCs w:val="24"/>
        </w:rPr>
        <w:t>, jf. ovenfor, og under hensyntagen til i hvilket omfang og på hvilke vilkår, de Løbende Ydelser tage</w:t>
      </w:r>
      <w:r w:rsidR="00BE0F98" w:rsidRPr="00213DE5">
        <w:rPr>
          <w:sz w:val="24"/>
          <w:szCs w:val="24"/>
        </w:rPr>
        <w:t>s</w:t>
      </w:r>
      <w:r w:rsidRPr="00213DE5">
        <w:rPr>
          <w:sz w:val="24"/>
          <w:szCs w:val="24"/>
        </w:rPr>
        <w:t xml:space="preserve"> i brug.</w:t>
      </w:r>
    </w:p>
    <w:p w14:paraId="1E9C92D0" w14:textId="3723425C" w:rsidR="000124A8" w:rsidRPr="00213DE5" w:rsidRDefault="000124A8" w:rsidP="000124A8">
      <w:pPr>
        <w:pStyle w:val="PunktafsnitIndrykkettekst"/>
        <w:rPr>
          <w:rFonts w:cs="Tahoma"/>
          <w:sz w:val="24"/>
          <w:szCs w:val="24"/>
        </w:rPr>
      </w:pPr>
      <w:r w:rsidRPr="00213DE5">
        <w:rPr>
          <w:rFonts w:cs="Tahoma"/>
          <w:sz w:val="24"/>
          <w:szCs w:val="24"/>
        </w:rPr>
        <w:t xml:space="preserve">Kundens </w:t>
      </w:r>
      <w:r w:rsidR="00DB20EF" w:rsidRPr="00213DE5">
        <w:rPr>
          <w:rFonts w:cs="Tahoma"/>
          <w:sz w:val="24"/>
          <w:szCs w:val="24"/>
        </w:rPr>
        <w:t>Ibrugtagning</w:t>
      </w:r>
      <w:r w:rsidRPr="00213DE5">
        <w:rPr>
          <w:rFonts w:cs="Tahoma"/>
          <w:sz w:val="24"/>
          <w:szCs w:val="24"/>
        </w:rPr>
        <w:t xml:space="preserve"> kan alene ske, såfremt dette ikke medfører væsentlig ulempe for Leverandørens færdiggørelse af Transition Ind, og for gennemførelse af den aftalte transitionsprøve, medmindre Kunden kan godtgøre, at </w:t>
      </w:r>
      <w:r w:rsidR="00DB20EF" w:rsidRPr="00213DE5">
        <w:rPr>
          <w:rFonts w:cs="Tahoma"/>
          <w:sz w:val="24"/>
          <w:szCs w:val="24"/>
        </w:rPr>
        <w:t>Ibrugtagning</w:t>
      </w:r>
      <w:r w:rsidRPr="00213DE5">
        <w:rPr>
          <w:rFonts w:cs="Tahoma"/>
          <w:sz w:val="24"/>
          <w:szCs w:val="24"/>
        </w:rPr>
        <w:t xml:space="preserve"> er nødvendig for at imødegå væsentlige tab.</w:t>
      </w:r>
    </w:p>
    <w:p w14:paraId="77B8FBB1" w14:textId="5EB58761" w:rsidR="000124A8" w:rsidRPr="00213DE5" w:rsidRDefault="000124A8" w:rsidP="000124A8">
      <w:pPr>
        <w:pStyle w:val="PunktafsnitIndrykkettekst"/>
        <w:rPr>
          <w:rFonts w:cs="Tahoma"/>
          <w:sz w:val="24"/>
          <w:szCs w:val="24"/>
        </w:rPr>
      </w:pPr>
      <w:r w:rsidRPr="00213DE5">
        <w:rPr>
          <w:rFonts w:cs="Tahoma"/>
          <w:sz w:val="24"/>
          <w:szCs w:val="24"/>
        </w:rPr>
        <w:t xml:space="preserve">Kundens </w:t>
      </w:r>
      <w:r w:rsidR="00DB20EF" w:rsidRPr="00213DE5">
        <w:rPr>
          <w:rFonts w:cs="Tahoma"/>
          <w:sz w:val="24"/>
          <w:szCs w:val="24"/>
        </w:rPr>
        <w:t>Ibrugtagning</w:t>
      </w:r>
      <w:r w:rsidRPr="00213DE5">
        <w:rPr>
          <w:rFonts w:cs="Tahoma"/>
          <w:sz w:val="24"/>
          <w:szCs w:val="24"/>
        </w:rPr>
        <w:t xml:space="preserve"> medfører ingen accept af transitionsprøven.</w:t>
      </w:r>
    </w:p>
    <w:p w14:paraId="0E9CB61B" w14:textId="2333B568" w:rsidR="000124A8" w:rsidRPr="00213DE5" w:rsidRDefault="000124A8" w:rsidP="000124A8">
      <w:pPr>
        <w:pStyle w:val="PunktafsnitIndrykkettekst"/>
        <w:rPr>
          <w:sz w:val="24"/>
          <w:szCs w:val="24"/>
        </w:rPr>
      </w:pPr>
      <w:r w:rsidRPr="00213DE5">
        <w:rPr>
          <w:sz w:val="24"/>
          <w:szCs w:val="24"/>
        </w:rPr>
        <w:t xml:space="preserve">Leverandøren bærer risikoen for de Løbende Ydelser indtil Transitionsdagen. Såfremt der er sket </w:t>
      </w:r>
      <w:r w:rsidR="00DB20EF" w:rsidRPr="00213DE5">
        <w:rPr>
          <w:sz w:val="24"/>
          <w:szCs w:val="24"/>
        </w:rPr>
        <w:t>Ibrugtagning</w:t>
      </w:r>
      <w:r w:rsidRPr="00213DE5">
        <w:rPr>
          <w:sz w:val="24"/>
          <w:szCs w:val="24"/>
        </w:rPr>
        <w:t xml:space="preserve"> af Løbende Ydelser forud for Transitionsdagen, overgår risikoen for de respektive Løbende Ydelser til Kunden fra ibrugtagningen.</w:t>
      </w:r>
    </w:p>
    <w:p w14:paraId="074B1B8B" w14:textId="77777777" w:rsidR="0092497C" w:rsidRPr="00213DE5" w:rsidRDefault="0092497C" w:rsidP="0092497C">
      <w:pPr>
        <w:pStyle w:val="Overskrift5"/>
        <w:rPr>
          <w:sz w:val="24"/>
          <w:szCs w:val="24"/>
        </w:rPr>
      </w:pPr>
      <w:bookmarkStart w:id="232" w:name="_Toc501549346"/>
      <w:bookmarkStart w:id="233" w:name="_Toc41397258"/>
      <w:r w:rsidRPr="00213DE5">
        <w:rPr>
          <w:sz w:val="24"/>
          <w:szCs w:val="24"/>
        </w:rPr>
        <w:lastRenderedPageBreak/>
        <w:t>Bestillingsydelser</w:t>
      </w:r>
      <w:bookmarkEnd w:id="230"/>
      <w:bookmarkEnd w:id="231"/>
      <w:bookmarkEnd w:id="232"/>
      <w:bookmarkEnd w:id="233"/>
    </w:p>
    <w:p w14:paraId="1C2D551D" w14:textId="77777777" w:rsidR="004E7E8E" w:rsidRPr="00213DE5" w:rsidRDefault="004E7E8E" w:rsidP="004E7E8E">
      <w:pPr>
        <w:pStyle w:val="Overskrift1"/>
        <w:rPr>
          <w:sz w:val="24"/>
          <w:szCs w:val="24"/>
        </w:rPr>
      </w:pPr>
      <w:bookmarkStart w:id="234" w:name="_Toc501549347"/>
      <w:bookmarkStart w:id="235" w:name="_Ref496791244"/>
      <w:bookmarkStart w:id="236" w:name="_Ref488650083"/>
      <w:bookmarkStart w:id="237" w:name="_Toc41397259"/>
      <w:r w:rsidRPr="00213DE5">
        <w:rPr>
          <w:sz w:val="24"/>
          <w:szCs w:val="24"/>
        </w:rPr>
        <w:t>Generelt</w:t>
      </w:r>
      <w:bookmarkEnd w:id="234"/>
      <w:bookmarkEnd w:id="237"/>
    </w:p>
    <w:p w14:paraId="702C1B03" w14:textId="4290AD58" w:rsidR="00FC1B12" w:rsidRPr="00213DE5" w:rsidRDefault="00FC1B12" w:rsidP="004E7E8E">
      <w:pPr>
        <w:pStyle w:val="PunktafsnitIndrykkettekst"/>
        <w:rPr>
          <w:sz w:val="24"/>
          <w:szCs w:val="24"/>
        </w:rPr>
      </w:pPr>
      <w:r w:rsidRPr="00213DE5">
        <w:rPr>
          <w:sz w:val="24"/>
          <w:szCs w:val="24"/>
        </w:rPr>
        <w:t xml:space="preserve">Bestillingsydelser </w:t>
      </w:r>
      <w:r w:rsidR="009E2EB3" w:rsidRPr="00213DE5">
        <w:rPr>
          <w:sz w:val="24"/>
          <w:szCs w:val="24"/>
        </w:rPr>
        <w:t>omfatter Standardbestillingsydelser</w:t>
      </w:r>
      <w:r w:rsidRPr="00213DE5">
        <w:rPr>
          <w:sz w:val="24"/>
          <w:szCs w:val="24"/>
        </w:rPr>
        <w:t>,</w:t>
      </w:r>
      <w:r w:rsidR="009E2EB3" w:rsidRPr="00213DE5">
        <w:rPr>
          <w:sz w:val="24"/>
          <w:szCs w:val="24"/>
        </w:rPr>
        <w:t xml:space="preserve"> jf. punkt </w:t>
      </w:r>
      <w:r w:rsidR="009E2EB3" w:rsidRPr="00213DE5">
        <w:rPr>
          <w:sz w:val="24"/>
          <w:szCs w:val="24"/>
        </w:rPr>
        <w:fldChar w:fldCharType="begin"/>
      </w:r>
      <w:r w:rsidR="009E2EB3" w:rsidRPr="00213DE5">
        <w:rPr>
          <w:sz w:val="24"/>
          <w:szCs w:val="24"/>
        </w:rPr>
        <w:instrText xml:space="preserve"> REF _Ref500838987 \r \h </w:instrText>
      </w:r>
      <w:r w:rsidR="00213DE5" w:rsidRPr="00213DE5">
        <w:rPr>
          <w:sz w:val="24"/>
          <w:szCs w:val="24"/>
        </w:rPr>
        <w:instrText xml:space="preserve"> \* MERGEFORMAT </w:instrText>
      </w:r>
      <w:r w:rsidR="009E2EB3" w:rsidRPr="00213DE5">
        <w:rPr>
          <w:sz w:val="24"/>
          <w:szCs w:val="24"/>
        </w:rPr>
      </w:r>
      <w:r w:rsidR="009E2EB3" w:rsidRPr="00213DE5">
        <w:rPr>
          <w:sz w:val="24"/>
          <w:szCs w:val="24"/>
        </w:rPr>
        <w:fldChar w:fldCharType="separate"/>
      </w:r>
      <w:r w:rsidR="006B4D8F">
        <w:rPr>
          <w:sz w:val="24"/>
          <w:szCs w:val="24"/>
        </w:rPr>
        <w:t>28</w:t>
      </w:r>
      <w:r w:rsidR="009E2EB3" w:rsidRPr="00213DE5">
        <w:rPr>
          <w:sz w:val="24"/>
          <w:szCs w:val="24"/>
        </w:rPr>
        <w:fldChar w:fldCharType="end"/>
      </w:r>
      <w:r w:rsidR="009E2EB3" w:rsidRPr="00213DE5">
        <w:rPr>
          <w:sz w:val="24"/>
          <w:szCs w:val="24"/>
        </w:rPr>
        <w:t>, Konsulentydelser, jf. punkt</w:t>
      </w:r>
      <w:r w:rsidRPr="00213DE5">
        <w:rPr>
          <w:sz w:val="24"/>
          <w:szCs w:val="24"/>
        </w:rPr>
        <w:t xml:space="preserve"> </w:t>
      </w:r>
      <w:r w:rsidR="009E2EB3" w:rsidRPr="00213DE5">
        <w:rPr>
          <w:sz w:val="24"/>
          <w:szCs w:val="24"/>
        </w:rPr>
        <w:fldChar w:fldCharType="begin"/>
      </w:r>
      <w:r w:rsidR="009E2EB3" w:rsidRPr="00213DE5">
        <w:rPr>
          <w:sz w:val="24"/>
          <w:szCs w:val="24"/>
        </w:rPr>
        <w:instrText xml:space="preserve"> REF _Ref496717572 \r \h </w:instrText>
      </w:r>
      <w:r w:rsidR="00213DE5" w:rsidRPr="00213DE5">
        <w:rPr>
          <w:sz w:val="24"/>
          <w:szCs w:val="24"/>
        </w:rPr>
        <w:instrText xml:space="preserve"> \* MERGEFORMAT </w:instrText>
      </w:r>
      <w:r w:rsidR="009E2EB3" w:rsidRPr="00213DE5">
        <w:rPr>
          <w:sz w:val="24"/>
          <w:szCs w:val="24"/>
        </w:rPr>
      </w:r>
      <w:r w:rsidR="009E2EB3" w:rsidRPr="00213DE5">
        <w:rPr>
          <w:sz w:val="24"/>
          <w:szCs w:val="24"/>
        </w:rPr>
        <w:fldChar w:fldCharType="separate"/>
      </w:r>
      <w:r w:rsidR="006B4D8F">
        <w:rPr>
          <w:sz w:val="24"/>
          <w:szCs w:val="24"/>
        </w:rPr>
        <w:t>29</w:t>
      </w:r>
      <w:r w:rsidR="009E2EB3" w:rsidRPr="00213DE5">
        <w:rPr>
          <w:sz w:val="24"/>
          <w:szCs w:val="24"/>
        </w:rPr>
        <w:fldChar w:fldCharType="end"/>
      </w:r>
      <w:r w:rsidR="00645F8F" w:rsidRPr="00213DE5">
        <w:rPr>
          <w:sz w:val="24"/>
          <w:szCs w:val="24"/>
        </w:rPr>
        <w:t>,</w:t>
      </w:r>
      <w:r w:rsidRPr="00213DE5">
        <w:rPr>
          <w:sz w:val="24"/>
          <w:szCs w:val="24"/>
        </w:rPr>
        <w:t xml:space="preserve"> </w:t>
      </w:r>
      <w:r w:rsidR="009E2EB3" w:rsidRPr="00213DE5">
        <w:rPr>
          <w:sz w:val="24"/>
          <w:szCs w:val="24"/>
        </w:rPr>
        <w:t xml:space="preserve">og </w:t>
      </w:r>
      <w:r w:rsidRPr="00213DE5">
        <w:rPr>
          <w:sz w:val="24"/>
          <w:szCs w:val="24"/>
        </w:rPr>
        <w:t>Optioner</w:t>
      </w:r>
      <w:r w:rsidR="009E2EB3" w:rsidRPr="00213DE5">
        <w:rPr>
          <w:sz w:val="24"/>
          <w:szCs w:val="24"/>
        </w:rPr>
        <w:t xml:space="preserve">, jf. punkt </w:t>
      </w:r>
      <w:r w:rsidR="009E2EB3" w:rsidRPr="00213DE5">
        <w:rPr>
          <w:sz w:val="24"/>
          <w:szCs w:val="24"/>
        </w:rPr>
        <w:fldChar w:fldCharType="begin"/>
      </w:r>
      <w:r w:rsidR="009E2EB3" w:rsidRPr="00213DE5">
        <w:rPr>
          <w:sz w:val="24"/>
          <w:szCs w:val="24"/>
        </w:rPr>
        <w:instrText xml:space="preserve"> REF _Ref493150097 \r \h </w:instrText>
      </w:r>
      <w:r w:rsidR="00213DE5" w:rsidRPr="00213DE5">
        <w:rPr>
          <w:sz w:val="24"/>
          <w:szCs w:val="24"/>
        </w:rPr>
        <w:instrText xml:space="preserve"> \* MERGEFORMAT </w:instrText>
      </w:r>
      <w:r w:rsidR="009E2EB3" w:rsidRPr="00213DE5">
        <w:rPr>
          <w:sz w:val="24"/>
          <w:szCs w:val="24"/>
        </w:rPr>
      </w:r>
      <w:r w:rsidR="009E2EB3" w:rsidRPr="00213DE5">
        <w:rPr>
          <w:sz w:val="24"/>
          <w:szCs w:val="24"/>
        </w:rPr>
        <w:fldChar w:fldCharType="separate"/>
      </w:r>
      <w:r w:rsidR="006B4D8F">
        <w:rPr>
          <w:sz w:val="24"/>
          <w:szCs w:val="24"/>
        </w:rPr>
        <w:t>30</w:t>
      </w:r>
      <w:r w:rsidR="009E2EB3" w:rsidRPr="00213DE5">
        <w:rPr>
          <w:sz w:val="24"/>
          <w:szCs w:val="24"/>
        </w:rPr>
        <w:fldChar w:fldCharType="end"/>
      </w:r>
      <w:r w:rsidRPr="00213DE5">
        <w:rPr>
          <w:sz w:val="24"/>
          <w:szCs w:val="24"/>
        </w:rPr>
        <w:t xml:space="preserve">. </w:t>
      </w:r>
    </w:p>
    <w:p w14:paraId="14113E4E" w14:textId="120689E4" w:rsidR="004E7E8E" w:rsidRPr="00213DE5" w:rsidRDefault="00A80736" w:rsidP="004E7E8E">
      <w:pPr>
        <w:pStyle w:val="PunktafsnitIndrykkettekst"/>
        <w:rPr>
          <w:sz w:val="24"/>
          <w:szCs w:val="24"/>
        </w:rPr>
      </w:pPr>
      <w:r w:rsidRPr="00213DE5">
        <w:rPr>
          <w:sz w:val="24"/>
          <w:szCs w:val="24"/>
        </w:rPr>
        <w:t xml:space="preserve">Kunden er </w:t>
      </w:r>
      <w:r w:rsidR="00CC5563" w:rsidRPr="00213DE5">
        <w:rPr>
          <w:sz w:val="24"/>
          <w:szCs w:val="24"/>
        </w:rPr>
        <w:t xml:space="preserve">fra afklaringsfasens afslutning </w:t>
      </w:r>
      <w:r w:rsidRPr="00213DE5">
        <w:rPr>
          <w:sz w:val="24"/>
          <w:szCs w:val="24"/>
        </w:rPr>
        <w:t xml:space="preserve">berettiget til at bestille </w:t>
      </w:r>
      <w:r w:rsidR="00732ACC" w:rsidRPr="00213DE5">
        <w:rPr>
          <w:sz w:val="24"/>
          <w:szCs w:val="24"/>
        </w:rPr>
        <w:t xml:space="preserve">Standardbestillingsydelser, jf. punkt </w:t>
      </w:r>
      <w:r w:rsidR="00732ACC" w:rsidRPr="00213DE5">
        <w:rPr>
          <w:sz w:val="24"/>
          <w:szCs w:val="24"/>
        </w:rPr>
        <w:fldChar w:fldCharType="begin"/>
      </w:r>
      <w:r w:rsidR="00732ACC" w:rsidRPr="00213DE5">
        <w:rPr>
          <w:sz w:val="24"/>
          <w:szCs w:val="24"/>
        </w:rPr>
        <w:instrText xml:space="preserve"> REF _Ref500838987 \r \h </w:instrText>
      </w:r>
      <w:r w:rsidR="00213DE5" w:rsidRPr="00213DE5">
        <w:rPr>
          <w:sz w:val="24"/>
          <w:szCs w:val="24"/>
        </w:rPr>
        <w:instrText xml:space="preserve"> \* MERGEFORMAT </w:instrText>
      </w:r>
      <w:r w:rsidR="00732ACC" w:rsidRPr="00213DE5">
        <w:rPr>
          <w:sz w:val="24"/>
          <w:szCs w:val="24"/>
        </w:rPr>
      </w:r>
      <w:r w:rsidR="00732ACC" w:rsidRPr="00213DE5">
        <w:rPr>
          <w:sz w:val="24"/>
          <w:szCs w:val="24"/>
        </w:rPr>
        <w:fldChar w:fldCharType="separate"/>
      </w:r>
      <w:r w:rsidR="006B4D8F">
        <w:rPr>
          <w:sz w:val="24"/>
          <w:szCs w:val="24"/>
        </w:rPr>
        <w:t>28</w:t>
      </w:r>
      <w:r w:rsidR="00732ACC" w:rsidRPr="00213DE5">
        <w:rPr>
          <w:sz w:val="24"/>
          <w:szCs w:val="24"/>
        </w:rPr>
        <w:fldChar w:fldCharType="end"/>
      </w:r>
      <w:r w:rsidR="00732ACC" w:rsidRPr="00213DE5">
        <w:rPr>
          <w:sz w:val="24"/>
          <w:szCs w:val="24"/>
        </w:rPr>
        <w:t xml:space="preserve"> og Konsulentydelser, jf. punkt </w:t>
      </w:r>
      <w:r w:rsidR="00732ACC" w:rsidRPr="00213DE5">
        <w:rPr>
          <w:sz w:val="24"/>
          <w:szCs w:val="24"/>
        </w:rPr>
        <w:fldChar w:fldCharType="begin"/>
      </w:r>
      <w:r w:rsidR="00732ACC" w:rsidRPr="00213DE5">
        <w:rPr>
          <w:sz w:val="24"/>
          <w:szCs w:val="24"/>
        </w:rPr>
        <w:instrText xml:space="preserve"> REF _Ref496717572 \r \h </w:instrText>
      </w:r>
      <w:r w:rsidR="00213DE5" w:rsidRPr="00213DE5">
        <w:rPr>
          <w:sz w:val="24"/>
          <w:szCs w:val="24"/>
        </w:rPr>
        <w:instrText xml:space="preserve"> \* MERGEFORMAT </w:instrText>
      </w:r>
      <w:r w:rsidR="00732ACC" w:rsidRPr="00213DE5">
        <w:rPr>
          <w:sz w:val="24"/>
          <w:szCs w:val="24"/>
        </w:rPr>
      </w:r>
      <w:r w:rsidR="00732ACC" w:rsidRPr="00213DE5">
        <w:rPr>
          <w:sz w:val="24"/>
          <w:szCs w:val="24"/>
        </w:rPr>
        <w:fldChar w:fldCharType="separate"/>
      </w:r>
      <w:r w:rsidR="006B4D8F">
        <w:rPr>
          <w:sz w:val="24"/>
          <w:szCs w:val="24"/>
        </w:rPr>
        <w:t>29</w:t>
      </w:r>
      <w:r w:rsidR="00732ACC" w:rsidRPr="00213DE5">
        <w:rPr>
          <w:sz w:val="24"/>
          <w:szCs w:val="24"/>
        </w:rPr>
        <w:fldChar w:fldCharType="end"/>
      </w:r>
      <w:r w:rsidR="00732ACC" w:rsidRPr="00213DE5">
        <w:rPr>
          <w:sz w:val="24"/>
          <w:szCs w:val="24"/>
        </w:rPr>
        <w:t xml:space="preserve">. Kunden er berettiget til fra Kontraktens underskrift at bestille Optioner, jf. punkt </w:t>
      </w:r>
      <w:r w:rsidR="00732ACC" w:rsidRPr="00213DE5">
        <w:rPr>
          <w:sz w:val="24"/>
          <w:szCs w:val="24"/>
        </w:rPr>
        <w:fldChar w:fldCharType="begin"/>
      </w:r>
      <w:r w:rsidR="00732ACC" w:rsidRPr="00213DE5">
        <w:rPr>
          <w:sz w:val="24"/>
          <w:szCs w:val="24"/>
        </w:rPr>
        <w:instrText xml:space="preserve"> REF _Ref493150097 \r \h </w:instrText>
      </w:r>
      <w:r w:rsidR="00213DE5" w:rsidRPr="00213DE5">
        <w:rPr>
          <w:sz w:val="24"/>
          <w:szCs w:val="24"/>
        </w:rPr>
        <w:instrText xml:space="preserve"> \* MERGEFORMAT </w:instrText>
      </w:r>
      <w:r w:rsidR="00732ACC" w:rsidRPr="00213DE5">
        <w:rPr>
          <w:sz w:val="24"/>
          <w:szCs w:val="24"/>
        </w:rPr>
      </w:r>
      <w:r w:rsidR="00732ACC" w:rsidRPr="00213DE5">
        <w:rPr>
          <w:sz w:val="24"/>
          <w:szCs w:val="24"/>
        </w:rPr>
        <w:fldChar w:fldCharType="separate"/>
      </w:r>
      <w:r w:rsidR="006B4D8F">
        <w:rPr>
          <w:sz w:val="24"/>
          <w:szCs w:val="24"/>
        </w:rPr>
        <w:t>30</w:t>
      </w:r>
      <w:r w:rsidR="00732ACC" w:rsidRPr="00213DE5">
        <w:rPr>
          <w:sz w:val="24"/>
          <w:szCs w:val="24"/>
        </w:rPr>
        <w:fldChar w:fldCharType="end"/>
      </w:r>
      <w:r w:rsidRPr="00213DE5">
        <w:rPr>
          <w:sz w:val="24"/>
          <w:szCs w:val="24"/>
        </w:rPr>
        <w:t xml:space="preserve">. Efter Kundens bestilling er Leverandøren forpligtet til at levere </w:t>
      </w:r>
      <w:r w:rsidR="007E501F" w:rsidRPr="00213DE5">
        <w:rPr>
          <w:sz w:val="24"/>
          <w:szCs w:val="24"/>
        </w:rPr>
        <w:t xml:space="preserve">i overensstemmelse med </w:t>
      </w:r>
      <w:r w:rsidR="007E501F" w:rsidRPr="00213DE5">
        <w:rPr>
          <w:sz w:val="24"/>
          <w:szCs w:val="24"/>
        </w:rPr>
        <w:fldChar w:fldCharType="begin"/>
      </w:r>
      <w:r w:rsidR="007E501F" w:rsidRPr="00213DE5">
        <w:rPr>
          <w:sz w:val="24"/>
          <w:szCs w:val="24"/>
        </w:rPr>
        <w:instrText xml:space="preserve"> REF _Ref496606488 \r \h </w:instrText>
      </w:r>
      <w:r w:rsidR="00213DE5" w:rsidRPr="00213DE5">
        <w:rPr>
          <w:sz w:val="24"/>
          <w:szCs w:val="24"/>
        </w:rPr>
        <w:instrText xml:space="preserve"> \* MERGEFORMAT </w:instrText>
      </w:r>
      <w:r w:rsidR="007E501F" w:rsidRPr="00213DE5">
        <w:rPr>
          <w:sz w:val="24"/>
          <w:szCs w:val="24"/>
        </w:rPr>
      </w:r>
      <w:r w:rsidR="007E501F" w:rsidRPr="00213DE5">
        <w:rPr>
          <w:sz w:val="24"/>
          <w:szCs w:val="24"/>
        </w:rPr>
        <w:fldChar w:fldCharType="separate"/>
      </w:r>
      <w:r w:rsidR="006B4D8F">
        <w:rPr>
          <w:sz w:val="24"/>
          <w:szCs w:val="24"/>
        </w:rPr>
        <w:t>Bilag 17</w:t>
      </w:r>
      <w:r w:rsidR="007E501F"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_Ref496606488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Bestilling af Bestillingsydelser</w:t>
      </w:r>
      <w:r w:rsidR="008E5F2C" w:rsidRPr="00213DE5">
        <w:rPr>
          <w:sz w:val="24"/>
          <w:szCs w:val="24"/>
        </w:rPr>
        <w:fldChar w:fldCharType="end"/>
      </w:r>
      <w:r w:rsidR="000D6B49" w:rsidRPr="00213DE5">
        <w:rPr>
          <w:sz w:val="24"/>
          <w:szCs w:val="24"/>
        </w:rPr>
        <w:t>)</w:t>
      </w:r>
      <w:r w:rsidR="004E7E8E" w:rsidRPr="00213DE5">
        <w:rPr>
          <w:sz w:val="24"/>
          <w:szCs w:val="24"/>
        </w:rPr>
        <w:t xml:space="preserve">. </w:t>
      </w:r>
    </w:p>
    <w:p w14:paraId="48C4A776" w14:textId="21D83352" w:rsidR="004E7E8E" w:rsidRPr="00213DE5" w:rsidRDefault="004E7E8E" w:rsidP="004E7E8E">
      <w:pPr>
        <w:pStyle w:val="PunktafsnitIndrykkettekst"/>
        <w:rPr>
          <w:sz w:val="24"/>
          <w:szCs w:val="24"/>
        </w:rPr>
      </w:pPr>
      <w:r w:rsidRPr="00213DE5">
        <w:rPr>
          <w:sz w:val="24"/>
          <w:szCs w:val="24"/>
        </w:rPr>
        <w:t xml:space="preserve">Leverandøren er berettiget til vederlag for </w:t>
      </w:r>
      <w:r w:rsidR="007E501F" w:rsidRPr="00213DE5">
        <w:rPr>
          <w:sz w:val="24"/>
          <w:szCs w:val="24"/>
        </w:rPr>
        <w:t>Bestillingsydelser</w:t>
      </w:r>
      <w:r w:rsidRPr="00213DE5">
        <w:rPr>
          <w:sz w:val="24"/>
          <w:szCs w:val="24"/>
        </w:rPr>
        <w:t xml:space="preserve"> i overensstemmelse med punkt </w:t>
      </w:r>
      <w:r w:rsidRPr="00213DE5">
        <w:rPr>
          <w:sz w:val="24"/>
          <w:szCs w:val="24"/>
        </w:rPr>
        <w:fldChar w:fldCharType="begin"/>
      </w:r>
      <w:r w:rsidRPr="00213DE5">
        <w:rPr>
          <w:sz w:val="24"/>
          <w:szCs w:val="24"/>
        </w:rPr>
        <w:instrText xml:space="preserve"> REF _Ref496642623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37.4</w:t>
      </w:r>
      <w:r w:rsidRPr="00213DE5">
        <w:rPr>
          <w:sz w:val="24"/>
          <w:szCs w:val="24"/>
        </w:rPr>
        <w:fldChar w:fldCharType="end"/>
      </w:r>
      <w:r w:rsidRPr="00213DE5">
        <w:rPr>
          <w:sz w:val="24"/>
          <w:szCs w:val="24"/>
        </w:rPr>
        <w:t>.</w:t>
      </w:r>
    </w:p>
    <w:p w14:paraId="676C698D" w14:textId="4D8D8218" w:rsidR="0092497C" w:rsidRPr="00213DE5" w:rsidRDefault="0092497C" w:rsidP="0092497C">
      <w:pPr>
        <w:pStyle w:val="Overskrift1"/>
        <w:rPr>
          <w:sz w:val="24"/>
          <w:szCs w:val="24"/>
        </w:rPr>
      </w:pPr>
      <w:bookmarkStart w:id="238" w:name="_Ref499218717"/>
      <w:bookmarkStart w:id="239" w:name="_Ref500838987"/>
      <w:bookmarkStart w:id="240" w:name="_Toc501549348"/>
      <w:bookmarkStart w:id="241" w:name="_Toc41397260"/>
      <w:r w:rsidRPr="00213DE5">
        <w:rPr>
          <w:sz w:val="24"/>
          <w:szCs w:val="24"/>
        </w:rPr>
        <w:t>Standardbestillingsydelser</w:t>
      </w:r>
      <w:bookmarkEnd w:id="235"/>
      <w:bookmarkEnd w:id="238"/>
      <w:bookmarkEnd w:id="239"/>
      <w:bookmarkEnd w:id="240"/>
      <w:bookmarkEnd w:id="241"/>
    </w:p>
    <w:p w14:paraId="451A400E" w14:textId="11C85D6D" w:rsidR="0092497C" w:rsidRPr="00213DE5" w:rsidRDefault="0092497C" w:rsidP="0092497C">
      <w:pPr>
        <w:pStyle w:val="PunktafsnitIndrykkettekst"/>
        <w:rPr>
          <w:sz w:val="24"/>
          <w:szCs w:val="24"/>
        </w:rPr>
      </w:pPr>
      <w:r w:rsidRPr="00213DE5">
        <w:rPr>
          <w:sz w:val="24"/>
          <w:szCs w:val="24"/>
        </w:rPr>
        <w:t xml:space="preserve">Leverandøren skal levere Standardbestillingsydelser </w:t>
      </w:r>
      <w:r w:rsidR="002D39F6" w:rsidRPr="00213DE5">
        <w:rPr>
          <w:sz w:val="24"/>
          <w:szCs w:val="24"/>
        </w:rPr>
        <w:t xml:space="preserve">i overensstemmelse med det </w:t>
      </w:r>
      <w:r w:rsidRPr="00213DE5">
        <w:rPr>
          <w:sz w:val="24"/>
          <w:szCs w:val="24"/>
        </w:rPr>
        <w:t xml:space="preserve">i </w:t>
      </w:r>
      <w:r w:rsidRPr="00213DE5">
        <w:rPr>
          <w:sz w:val="24"/>
          <w:szCs w:val="24"/>
        </w:rPr>
        <w:fldChar w:fldCharType="begin"/>
      </w:r>
      <w:r w:rsidRPr="00213DE5">
        <w:rPr>
          <w:sz w:val="24"/>
          <w:szCs w:val="24"/>
        </w:rPr>
        <w:instrText xml:space="preserve"> REF _Ref496790454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12.h</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_Ref496790454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Standardbestillingsydelser</w:t>
      </w:r>
      <w:r w:rsidR="008E5F2C" w:rsidRPr="00213DE5">
        <w:rPr>
          <w:sz w:val="24"/>
          <w:szCs w:val="24"/>
        </w:rPr>
        <w:fldChar w:fldCharType="end"/>
      </w:r>
      <w:r w:rsidR="000D6B49" w:rsidRPr="00213DE5">
        <w:rPr>
          <w:sz w:val="24"/>
          <w:szCs w:val="24"/>
        </w:rPr>
        <w:t>)</w:t>
      </w:r>
      <w:r w:rsidR="002D39F6" w:rsidRPr="00213DE5">
        <w:rPr>
          <w:sz w:val="24"/>
          <w:szCs w:val="24"/>
        </w:rPr>
        <w:t xml:space="preserve"> anførte</w:t>
      </w:r>
      <w:r w:rsidR="009E2EB3" w:rsidRPr="00213DE5">
        <w:rPr>
          <w:sz w:val="24"/>
          <w:szCs w:val="24"/>
        </w:rPr>
        <w:t xml:space="preserve"> og Kundens</w:t>
      </w:r>
      <w:r w:rsidR="00A80736" w:rsidRPr="00213DE5">
        <w:rPr>
          <w:sz w:val="24"/>
          <w:szCs w:val="24"/>
        </w:rPr>
        <w:t xml:space="preserve"> bestill</w:t>
      </w:r>
      <w:r w:rsidR="00143FDC" w:rsidRPr="00213DE5">
        <w:rPr>
          <w:sz w:val="24"/>
          <w:szCs w:val="24"/>
        </w:rPr>
        <w:t>ing</w:t>
      </w:r>
      <w:r w:rsidRPr="00213DE5">
        <w:rPr>
          <w:sz w:val="24"/>
          <w:szCs w:val="24"/>
        </w:rPr>
        <w:t>.</w:t>
      </w:r>
    </w:p>
    <w:p w14:paraId="1B184044" w14:textId="0905CDB2" w:rsidR="0092497C" w:rsidRPr="00213DE5" w:rsidRDefault="0092497C" w:rsidP="0092497C">
      <w:pPr>
        <w:pStyle w:val="PunktafsnitIndrykkettekst"/>
        <w:rPr>
          <w:sz w:val="24"/>
          <w:szCs w:val="24"/>
        </w:rPr>
      </w:pPr>
      <w:r w:rsidRPr="00213DE5">
        <w:rPr>
          <w:sz w:val="24"/>
          <w:szCs w:val="24"/>
        </w:rPr>
        <w:t xml:space="preserve">Standardbestillingsydelser bestilles og leveres i overensstemmelse med </w:t>
      </w:r>
      <w:r w:rsidRPr="00213DE5">
        <w:rPr>
          <w:sz w:val="24"/>
          <w:szCs w:val="24"/>
        </w:rPr>
        <w:fldChar w:fldCharType="begin"/>
      </w:r>
      <w:r w:rsidRPr="00213DE5">
        <w:rPr>
          <w:sz w:val="24"/>
          <w:szCs w:val="24"/>
        </w:rPr>
        <w:instrText xml:space="preserve"> REF _Ref499116450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17.a</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_Ref499116824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Bestilling af Standardbestillingsydelser</w:t>
      </w:r>
      <w:r w:rsidR="008E5F2C" w:rsidRPr="00213DE5">
        <w:rPr>
          <w:sz w:val="24"/>
          <w:szCs w:val="24"/>
        </w:rPr>
        <w:fldChar w:fldCharType="end"/>
      </w:r>
      <w:r w:rsidR="000D6B49" w:rsidRPr="00213DE5">
        <w:rPr>
          <w:sz w:val="24"/>
          <w:szCs w:val="24"/>
        </w:rPr>
        <w:t>)</w:t>
      </w:r>
      <w:r w:rsidRPr="00213DE5">
        <w:rPr>
          <w:sz w:val="24"/>
          <w:szCs w:val="24"/>
        </w:rPr>
        <w:t>.</w:t>
      </w:r>
    </w:p>
    <w:p w14:paraId="4636227E" w14:textId="69851CA5" w:rsidR="0092497C" w:rsidRPr="00213DE5" w:rsidRDefault="0092497C" w:rsidP="0092497C">
      <w:pPr>
        <w:pStyle w:val="Overskrift1"/>
        <w:rPr>
          <w:sz w:val="24"/>
          <w:szCs w:val="24"/>
        </w:rPr>
      </w:pPr>
      <w:bookmarkStart w:id="242" w:name="_Toc499318074"/>
      <w:bookmarkStart w:id="243" w:name="_Toc499556999"/>
      <w:bookmarkStart w:id="244" w:name="_Ref496717572"/>
      <w:bookmarkStart w:id="245" w:name="_Toc501549349"/>
      <w:bookmarkStart w:id="246" w:name="_Toc41397261"/>
      <w:bookmarkEnd w:id="242"/>
      <w:bookmarkEnd w:id="243"/>
      <w:r w:rsidRPr="00213DE5">
        <w:rPr>
          <w:sz w:val="24"/>
          <w:szCs w:val="24"/>
        </w:rPr>
        <w:t>Konsulentydelser</w:t>
      </w:r>
      <w:bookmarkEnd w:id="236"/>
      <w:bookmarkEnd w:id="244"/>
      <w:bookmarkEnd w:id="245"/>
      <w:bookmarkEnd w:id="246"/>
      <w:r w:rsidRPr="00213DE5">
        <w:rPr>
          <w:sz w:val="24"/>
          <w:szCs w:val="24"/>
        </w:rPr>
        <w:t xml:space="preserve"> </w:t>
      </w:r>
    </w:p>
    <w:p w14:paraId="25D62653" w14:textId="0C659E86" w:rsidR="0092497C" w:rsidRPr="00213DE5" w:rsidRDefault="0092497C" w:rsidP="0092497C">
      <w:pPr>
        <w:pStyle w:val="Overskrift2"/>
        <w:rPr>
          <w:sz w:val="24"/>
          <w:szCs w:val="24"/>
        </w:rPr>
      </w:pPr>
      <w:bookmarkStart w:id="247" w:name="_Ref500840585"/>
      <w:bookmarkStart w:id="248" w:name="_Toc501549350"/>
      <w:bookmarkStart w:id="249" w:name="_Toc41397262"/>
      <w:r w:rsidRPr="00213DE5">
        <w:rPr>
          <w:sz w:val="24"/>
          <w:szCs w:val="24"/>
        </w:rPr>
        <w:t>Generelt</w:t>
      </w:r>
      <w:bookmarkEnd w:id="247"/>
      <w:bookmarkEnd w:id="248"/>
      <w:bookmarkEnd w:id="249"/>
    </w:p>
    <w:p w14:paraId="2388FCDF" w14:textId="581E07AE" w:rsidR="0092497C" w:rsidRPr="00213DE5" w:rsidRDefault="0092497C" w:rsidP="004E7E8E">
      <w:pPr>
        <w:pStyle w:val="PunktafsnitIndrykkettekst"/>
        <w:rPr>
          <w:sz w:val="24"/>
          <w:szCs w:val="24"/>
        </w:rPr>
      </w:pPr>
      <w:r w:rsidRPr="00213DE5">
        <w:rPr>
          <w:sz w:val="24"/>
          <w:szCs w:val="24"/>
        </w:rPr>
        <w:t xml:space="preserve">Leverandøren skal levere </w:t>
      </w:r>
      <w:r w:rsidR="004E7E8E" w:rsidRPr="00213DE5">
        <w:rPr>
          <w:sz w:val="24"/>
          <w:szCs w:val="24"/>
        </w:rPr>
        <w:t xml:space="preserve">Konsulentydelser </w:t>
      </w:r>
      <w:r w:rsidRPr="00213DE5">
        <w:rPr>
          <w:sz w:val="24"/>
          <w:szCs w:val="24"/>
        </w:rPr>
        <w:t>i overensstemmelse med</w:t>
      </w:r>
      <w:r w:rsidR="002D39F6" w:rsidRPr="00213DE5">
        <w:rPr>
          <w:sz w:val="24"/>
          <w:szCs w:val="24"/>
        </w:rPr>
        <w:t xml:space="preserve"> det i</w:t>
      </w:r>
      <w:r w:rsidRPr="00213DE5">
        <w:rPr>
          <w:sz w:val="24"/>
          <w:szCs w:val="24"/>
        </w:rPr>
        <w:t xml:space="preserve"> </w:t>
      </w:r>
      <w:r w:rsidRPr="00213DE5">
        <w:rPr>
          <w:sz w:val="24"/>
          <w:szCs w:val="24"/>
        </w:rPr>
        <w:fldChar w:fldCharType="begin"/>
      </w:r>
      <w:r w:rsidRPr="00213DE5">
        <w:rPr>
          <w:sz w:val="24"/>
          <w:szCs w:val="24"/>
        </w:rPr>
        <w:instrText xml:space="preserve"> REF _Ref496606473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12.g</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_Ref496606473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Konsulentydelser</w:t>
      </w:r>
      <w:r w:rsidR="008E5F2C" w:rsidRPr="00213DE5">
        <w:rPr>
          <w:sz w:val="24"/>
          <w:szCs w:val="24"/>
        </w:rPr>
        <w:fldChar w:fldCharType="end"/>
      </w:r>
      <w:r w:rsidR="000D6B49" w:rsidRPr="00213DE5">
        <w:rPr>
          <w:sz w:val="24"/>
          <w:szCs w:val="24"/>
        </w:rPr>
        <w:t>)</w:t>
      </w:r>
      <w:r w:rsidR="002D39F6" w:rsidRPr="00213DE5">
        <w:rPr>
          <w:sz w:val="24"/>
          <w:szCs w:val="24"/>
        </w:rPr>
        <w:t xml:space="preserve"> </w:t>
      </w:r>
      <w:r w:rsidR="0095164B" w:rsidRPr="00213DE5">
        <w:rPr>
          <w:sz w:val="24"/>
          <w:szCs w:val="24"/>
        </w:rPr>
        <w:t xml:space="preserve">anførte </w:t>
      </w:r>
      <w:r w:rsidR="00143FDC" w:rsidRPr="00213DE5">
        <w:rPr>
          <w:sz w:val="24"/>
          <w:szCs w:val="24"/>
        </w:rPr>
        <w:t>og Kundens bestilling</w:t>
      </w:r>
      <w:r w:rsidRPr="00213DE5">
        <w:rPr>
          <w:sz w:val="24"/>
          <w:szCs w:val="24"/>
        </w:rPr>
        <w:t xml:space="preserve">. </w:t>
      </w:r>
    </w:p>
    <w:p w14:paraId="5959ABC3" w14:textId="208F1B73" w:rsidR="0092497C" w:rsidRPr="00213DE5" w:rsidRDefault="0092497C" w:rsidP="0092497C">
      <w:pPr>
        <w:pStyle w:val="PunktafsnitIndrykkettekst"/>
        <w:rPr>
          <w:sz w:val="24"/>
          <w:szCs w:val="24"/>
        </w:rPr>
      </w:pPr>
      <w:r w:rsidRPr="00213DE5">
        <w:rPr>
          <w:sz w:val="24"/>
          <w:szCs w:val="24"/>
        </w:rPr>
        <w:t xml:space="preserve">Konsulentydelser bestilles og leveres i overensstemmelse med </w:t>
      </w:r>
      <w:r w:rsidRPr="00213DE5">
        <w:rPr>
          <w:sz w:val="24"/>
          <w:szCs w:val="24"/>
        </w:rPr>
        <w:fldChar w:fldCharType="begin"/>
      </w:r>
      <w:r w:rsidRPr="00213DE5">
        <w:rPr>
          <w:sz w:val="24"/>
          <w:szCs w:val="24"/>
        </w:rPr>
        <w:instrText xml:space="preserve"> REF _Ref499116494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17.b</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_Ref499116494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Bestilling af Konsulentydelser</w:t>
      </w:r>
      <w:r w:rsidR="008E5F2C" w:rsidRPr="00213DE5">
        <w:rPr>
          <w:sz w:val="24"/>
          <w:szCs w:val="24"/>
        </w:rPr>
        <w:fldChar w:fldCharType="end"/>
      </w:r>
      <w:r w:rsidR="000D6B49" w:rsidRPr="00213DE5">
        <w:rPr>
          <w:sz w:val="24"/>
          <w:szCs w:val="24"/>
        </w:rPr>
        <w:t>)</w:t>
      </w:r>
      <w:r w:rsidRPr="00213DE5">
        <w:rPr>
          <w:sz w:val="24"/>
          <w:szCs w:val="24"/>
        </w:rPr>
        <w:t>.</w:t>
      </w:r>
    </w:p>
    <w:p w14:paraId="601F2CE2" w14:textId="72BCA8E2" w:rsidR="0092497C" w:rsidRPr="00213DE5" w:rsidRDefault="0092497C" w:rsidP="0092497C">
      <w:pPr>
        <w:pStyle w:val="PunktafsnitIndrykkettekst"/>
        <w:rPr>
          <w:sz w:val="24"/>
          <w:szCs w:val="24"/>
        </w:rPr>
      </w:pPr>
      <w:r w:rsidRPr="00213DE5">
        <w:rPr>
          <w:sz w:val="24"/>
          <w:szCs w:val="24"/>
        </w:rPr>
        <w:t xml:space="preserve">Leverandøren skal stille tilstrækkelige og kvalificerede medarbejdere til rådighed for Kunden til levering af </w:t>
      </w:r>
      <w:r w:rsidR="007E501F" w:rsidRPr="00213DE5">
        <w:rPr>
          <w:sz w:val="24"/>
          <w:szCs w:val="24"/>
        </w:rPr>
        <w:t>K</w:t>
      </w:r>
      <w:r w:rsidRPr="00213DE5">
        <w:rPr>
          <w:sz w:val="24"/>
          <w:szCs w:val="24"/>
        </w:rPr>
        <w:t>onsulentydelser.</w:t>
      </w:r>
    </w:p>
    <w:p w14:paraId="3B378B7D" w14:textId="3F50B92C" w:rsidR="0092497C" w:rsidRPr="00213DE5" w:rsidRDefault="0092497C" w:rsidP="0092497C">
      <w:pPr>
        <w:pStyle w:val="Overskrift2"/>
        <w:rPr>
          <w:sz w:val="24"/>
          <w:szCs w:val="24"/>
        </w:rPr>
      </w:pPr>
      <w:bookmarkStart w:id="250" w:name="_Toc499318077"/>
      <w:bookmarkStart w:id="251" w:name="_Toc499557002"/>
      <w:bookmarkStart w:id="252" w:name="_Ref496607354"/>
      <w:bookmarkStart w:id="253" w:name="_Toc501549351"/>
      <w:bookmarkStart w:id="254" w:name="_Toc41397263"/>
      <w:bookmarkEnd w:id="250"/>
      <w:bookmarkEnd w:id="251"/>
      <w:r w:rsidRPr="00213DE5">
        <w:rPr>
          <w:sz w:val="24"/>
          <w:szCs w:val="24"/>
        </w:rPr>
        <w:t>Særligt om Transformation</w:t>
      </w:r>
      <w:bookmarkEnd w:id="252"/>
      <w:bookmarkEnd w:id="253"/>
      <w:bookmarkEnd w:id="254"/>
    </w:p>
    <w:p w14:paraId="13F9139B" w14:textId="65C55305" w:rsidR="00CA165E" w:rsidRPr="00213DE5" w:rsidRDefault="0092497C" w:rsidP="0092497C">
      <w:pPr>
        <w:pStyle w:val="PunktafsnitIndrykkettekst"/>
        <w:rPr>
          <w:sz w:val="24"/>
          <w:szCs w:val="24"/>
        </w:rPr>
      </w:pPr>
      <w:r w:rsidRPr="00213DE5">
        <w:rPr>
          <w:sz w:val="24"/>
          <w:szCs w:val="24"/>
        </w:rPr>
        <w:t>Transformation</w:t>
      </w:r>
      <w:r w:rsidR="00CB0EA2" w:rsidRPr="00213DE5">
        <w:rPr>
          <w:sz w:val="24"/>
          <w:szCs w:val="24"/>
        </w:rPr>
        <w:t>,</w:t>
      </w:r>
      <w:r w:rsidR="00143FDC" w:rsidRPr="00213DE5">
        <w:rPr>
          <w:sz w:val="24"/>
          <w:szCs w:val="24"/>
        </w:rPr>
        <w:t xml:space="preserve"> som er en integreret del af Transition Ind, jf. punkt </w:t>
      </w:r>
      <w:r w:rsidR="00143FDC" w:rsidRPr="00213DE5">
        <w:rPr>
          <w:sz w:val="24"/>
          <w:szCs w:val="24"/>
        </w:rPr>
        <w:fldChar w:fldCharType="begin"/>
      </w:r>
      <w:r w:rsidR="00143FDC" w:rsidRPr="00213DE5">
        <w:rPr>
          <w:sz w:val="24"/>
          <w:szCs w:val="24"/>
        </w:rPr>
        <w:instrText xml:space="preserve"> REF _Ref496607433 \r \h </w:instrText>
      </w:r>
      <w:r w:rsidR="00213DE5" w:rsidRPr="00213DE5">
        <w:rPr>
          <w:sz w:val="24"/>
          <w:szCs w:val="24"/>
        </w:rPr>
        <w:instrText xml:space="preserve"> \* MERGEFORMAT </w:instrText>
      </w:r>
      <w:r w:rsidR="00143FDC" w:rsidRPr="00213DE5">
        <w:rPr>
          <w:sz w:val="24"/>
          <w:szCs w:val="24"/>
        </w:rPr>
      </w:r>
      <w:r w:rsidR="00143FDC" w:rsidRPr="00213DE5">
        <w:rPr>
          <w:sz w:val="24"/>
          <w:szCs w:val="24"/>
        </w:rPr>
        <w:fldChar w:fldCharType="separate"/>
      </w:r>
      <w:r w:rsidR="006B4D8F">
        <w:rPr>
          <w:sz w:val="24"/>
          <w:szCs w:val="24"/>
        </w:rPr>
        <w:t>17</w:t>
      </w:r>
      <w:r w:rsidR="00143FDC" w:rsidRPr="00213DE5">
        <w:rPr>
          <w:sz w:val="24"/>
          <w:szCs w:val="24"/>
        </w:rPr>
        <w:fldChar w:fldCharType="end"/>
      </w:r>
      <w:r w:rsidR="00CB0EA2" w:rsidRPr="00213DE5">
        <w:rPr>
          <w:sz w:val="24"/>
          <w:szCs w:val="24"/>
        </w:rPr>
        <w:t>,</w:t>
      </w:r>
      <w:r w:rsidRPr="00213DE5">
        <w:rPr>
          <w:sz w:val="24"/>
          <w:szCs w:val="24"/>
        </w:rPr>
        <w:t xml:space="preserve"> </w:t>
      </w:r>
      <w:r w:rsidR="00D50235" w:rsidRPr="00213DE5">
        <w:rPr>
          <w:sz w:val="24"/>
          <w:szCs w:val="24"/>
        </w:rPr>
        <w:t>leveres som Indledende Ydelse</w:t>
      </w:r>
      <w:r w:rsidR="001B45DF" w:rsidRPr="00213DE5">
        <w:rPr>
          <w:sz w:val="24"/>
          <w:szCs w:val="24"/>
        </w:rPr>
        <w:t>r</w:t>
      </w:r>
      <w:r w:rsidR="00C62C32" w:rsidRPr="00213DE5">
        <w:rPr>
          <w:sz w:val="24"/>
          <w:szCs w:val="24"/>
        </w:rPr>
        <w:t>,</w:t>
      </w:r>
      <w:r w:rsidR="00CA165E" w:rsidRPr="00213DE5">
        <w:rPr>
          <w:sz w:val="24"/>
          <w:szCs w:val="24"/>
        </w:rPr>
        <w:t xml:space="preserve"> i det omfang det er beskrevet i </w:t>
      </w:r>
      <w:r w:rsidR="00CA165E" w:rsidRPr="00213DE5">
        <w:rPr>
          <w:sz w:val="24"/>
          <w:szCs w:val="24"/>
        </w:rPr>
        <w:fldChar w:fldCharType="begin"/>
      </w:r>
      <w:r w:rsidR="00CA165E" w:rsidRPr="00213DE5">
        <w:rPr>
          <w:sz w:val="24"/>
          <w:szCs w:val="24"/>
        </w:rPr>
        <w:instrText xml:space="preserve"> REF _Ref493750660 \r \h  \* MERGEFORMAT </w:instrText>
      </w:r>
      <w:r w:rsidR="00CA165E" w:rsidRPr="00213DE5">
        <w:rPr>
          <w:sz w:val="24"/>
          <w:szCs w:val="24"/>
        </w:rPr>
      </w:r>
      <w:r w:rsidR="00CA165E" w:rsidRPr="00213DE5">
        <w:rPr>
          <w:sz w:val="24"/>
          <w:szCs w:val="24"/>
        </w:rPr>
        <w:fldChar w:fldCharType="separate"/>
      </w:r>
      <w:r w:rsidR="006B4D8F">
        <w:rPr>
          <w:sz w:val="24"/>
          <w:szCs w:val="24"/>
        </w:rPr>
        <w:t>Bilag 11</w:t>
      </w:r>
      <w:r w:rsidR="00CA165E" w:rsidRPr="00213DE5">
        <w:rPr>
          <w:sz w:val="24"/>
          <w:szCs w:val="24"/>
        </w:rPr>
        <w:fldChar w:fldCharType="end"/>
      </w:r>
      <w:r w:rsidR="00CA165E" w:rsidRPr="00213DE5">
        <w:rPr>
          <w:sz w:val="24"/>
          <w:szCs w:val="24"/>
        </w:rPr>
        <w:t xml:space="preserve"> (</w:t>
      </w:r>
      <w:r w:rsidR="00CA165E" w:rsidRPr="00213DE5">
        <w:rPr>
          <w:sz w:val="24"/>
          <w:szCs w:val="24"/>
        </w:rPr>
        <w:fldChar w:fldCharType="begin"/>
      </w:r>
      <w:r w:rsidR="00CA165E" w:rsidRPr="00213DE5">
        <w:rPr>
          <w:sz w:val="24"/>
          <w:szCs w:val="24"/>
        </w:rPr>
        <w:instrText xml:space="preserve"> REF _Ref493750660 \h </w:instrText>
      </w:r>
      <w:r w:rsidR="00213DE5" w:rsidRPr="00213DE5">
        <w:rPr>
          <w:sz w:val="24"/>
          <w:szCs w:val="24"/>
        </w:rPr>
        <w:instrText xml:space="preserve"> \* MERGEFORMAT </w:instrText>
      </w:r>
      <w:r w:rsidR="00CA165E" w:rsidRPr="00213DE5">
        <w:rPr>
          <w:sz w:val="24"/>
          <w:szCs w:val="24"/>
        </w:rPr>
      </w:r>
      <w:r w:rsidR="00CA165E" w:rsidRPr="00213DE5">
        <w:rPr>
          <w:sz w:val="24"/>
          <w:szCs w:val="24"/>
        </w:rPr>
        <w:fldChar w:fldCharType="separate"/>
      </w:r>
      <w:r w:rsidR="006B4D8F" w:rsidRPr="006B4D8F">
        <w:rPr>
          <w:sz w:val="24"/>
          <w:szCs w:val="24"/>
        </w:rPr>
        <w:t>Transition Ind</w:t>
      </w:r>
      <w:r w:rsidR="00CA165E" w:rsidRPr="00213DE5">
        <w:rPr>
          <w:sz w:val="24"/>
          <w:szCs w:val="24"/>
        </w:rPr>
        <w:fldChar w:fldCharType="end"/>
      </w:r>
      <w:r w:rsidR="00CA165E" w:rsidRPr="00213DE5">
        <w:rPr>
          <w:sz w:val="24"/>
          <w:szCs w:val="24"/>
        </w:rPr>
        <w:t>)</w:t>
      </w:r>
      <w:r w:rsidR="00D50235" w:rsidRPr="00213DE5">
        <w:rPr>
          <w:sz w:val="24"/>
          <w:szCs w:val="24"/>
        </w:rPr>
        <w:t xml:space="preserve">. </w:t>
      </w:r>
      <w:r w:rsidR="00CA165E" w:rsidRPr="00213DE5">
        <w:rPr>
          <w:sz w:val="24"/>
          <w:szCs w:val="24"/>
        </w:rPr>
        <w:t xml:space="preserve">Transformation, som ikke er en integreret del af Transition Ind, </w:t>
      </w:r>
      <w:r w:rsidR="00D50235" w:rsidRPr="00213DE5">
        <w:rPr>
          <w:sz w:val="24"/>
          <w:szCs w:val="24"/>
        </w:rPr>
        <w:t xml:space="preserve">leveres </w:t>
      </w:r>
      <w:r w:rsidR="000A597B" w:rsidRPr="00213DE5">
        <w:rPr>
          <w:sz w:val="24"/>
          <w:szCs w:val="24"/>
        </w:rPr>
        <w:t xml:space="preserve">som en Konsulentydelse, jf. punkt </w:t>
      </w:r>
      <w:r w:rsidR="000A597B" w:rsidRPr="00213DE5">
        <w:rPr>
          <w:sz w:val="24"/>
          <w:szCs w:val="24"/>
        </w:rPr>
        <w:fldChar w:fldCharType="begin"/>
      </w:r>
      <w:r w:rsidR="000A597B" w:rsidRPr="00213DE5">
        <w:rPr>
          <w:sz w:val="24"/>
          <w:szCs w:val="24"/>
        </w:rPr>
        <w:instrText xml:space="preserve"> REF _Ref500840585 \r \h </w:instrText>
      </w:r>
      <w:r w:rsidR="00213DE5" w:rsidRPr="00213DE5">
        <w:rPr>
          <w:sz w:val="24"/>
          <w:szCs w:val="24"/>
        </w:rPr>
        <w:instrText xml:space="preserve"> \* MERGEFORMAT </w:instrText>
      </w:r>
      <w:r w:rsidR="000A597B" w:rsidRPr="00213DE5">
        <w:rPr>
          <w:sz w:val="24"/>
          <w:szCs w:val="24"/>
        </w:rPr>
      </w:r>
      <w:r w:rsidR="000A597B" w:rsidRPr="00213DE5">
        <w:rPr>
          <w:sz w:val="24"/>
          <w:szCs w:val="24"/>
        </w:rPr>
        <w:fldChar w:fldCharType="separate"/>
      </w:r>
      <w:r w:rsidR="006B4D8F">
        <w:rPr>
          <w:sz w:val="24"/>
          <w:szCs w:val="24"/>
        </w:rPr>
        <w:t>29.1</w:t>
      </w:r>
      <w:r w:rsidR="000A597B" w:rsidRPr="00213DE5">
        <w:rPr>
          <w:sz w:val="24"/>
          <w:szCs w:val="24"/>
        </w:rPr>
        <w:fldChar w:fldCharType="end"/>
      </w:r>
      <w:r w:rsidR="000A597B" w:rsidRPr="00213DE5">
        <w:rPr>
          <w:sz w:val="24"/>
          <w:szCs w:val="24"/>
        </w:rPr>
        <w:t xml:space="preserve">. </w:t>
      </w:r>
    </w:p>
    <w:p w14:paraId="5B530823" w14:textId="15012769" w:rsidR="0092497C" w:rsidRPr="00213DE5" w:rsidRDefault="000A597B" w:rsidP="0092497C">
      <w:pPr>
        <w:pStyle w:val="PunktafsnitIndrykkettekst"/>
        <w:rPr>
          <w:sz w:val="24"/>
          <w:szCs w:val="24"/>
        </w:rPr>
      </w:pPr>
      <w:r w:rsidRPr="00213DE5">
        <w:rPr>
          <w:sz w:val="24"/>
          <w:szCs w:val="24"/>
        </w:rPr>
        <w:lastRenderedPageBreak/>
        <w:t xml:space="preserve">Kravene til Transformation er specificeret i </w:t>
      </w:r>
      <w:r w:rsidR="0092497C" w:rsidRPr="00213DE5">
        <w:rPr>
          <w:sz w:val="24"/>
          <w:szCs w:val="24"/>
        </w:rPr>
        <w:fldChar w:fldCharType="begin"/>
      </w:r>
      <w:r w:rsidR="0092497C" w:rsidRPr="00213DE5">
        <w:rPr>
          <w:sz w:val="24"/>
          <w:szCs w:val="24"/>
        </w:rPr>
        <w:instrText xml:space="preserve"> REF _Ref493682455 \r \h </w:instrText>
      </w:r>
      <w:r w:rsidR="00213DE5" w:rsidRPr="00213DE5">
        <w:rPr>
          <w:sz w:val="24"/>
          <w:szCs w:val="24"/>
        </w:rPr>
        <w:instrText xml:space="preserve"> \* MERGEFORMAT </w:instrText>
      </w:r>
      <w:r w:rsidR="0092497C" w:rsidRPr="00213DE5">
        <w:rPr>
          <w:sz w:val="24"/>
          <w:szCs w:val="24"/>
        </w:rPr>
      </w:r>
      <w:r w:rsidR="0092497C" w:rsidRPr="00213DE5">
        <w:rPr>
          <w:sz w:val="24"/>
          <w:szCs w:val="24"/>
        </w:rPr>
        <w:fldChar w:fldCharType="separate"/>
      </w:r>
      <w:r w:rsidR="006B4D8F">
        <w:rPr>
          <w:sz w:val="24"/>
          <w:szCs w:val="24"/>
        </w:rPr>
        <w:t>Bilag 10</w:t>
      </w:r>
      <w:r w:rsidR="0092497C"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_Ref493682455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Transformation</w:t>
      </w:r>
      <w:r w:rsidR="008E5F2C" w:rsidRPr="00213DE5">
        <w:rPr>
          <w:sz w:val="24"/>
          <w:szCs w:val="24"/>
        </w:rPr>
        <w:fldChar w:fldCharType="end"/>
      </w:r>
      <w:r w:rsidR="000D6B49" w:rsidRPr="00213DE5">
        <w:rPr>
          <w:sz w:val="24"/>
          <w:szCs w:val="24"/>
        </w:rPr>
        <w:t>)</w:t>
      </w:r>
      <w:r w:rsidRPr="00213DE5">
        <w:rPr>
          <w:sz w:val="24"/>
          <w:szCs w:val="24"/>
        </w:rPr>
        <w:t>.</w:t>
      </w:r>
    </w:p>
    <w:p w14:paraId="1B6C0115" w14:textId="5F3C2829" w:rsidR="0092497C" w:rsidRPr="00213DE5" w:rsidRDefault="0092497C" w:rsidP="0092497C">
      <w:pPr>
        <w:pStyle w:val="PunktafsnitIndrykkettekst"/>
        <w:rPr>
          <w:sz w:val="24"/>
          <w:szCs w:val="24"/>
        </w:rPr>
      </w:pPr>
      <w:r w:rsidRPr="00213DE5">
        <w:rPr>
          <w:sz w:val="24"/>
          <w:szCs w:val="24"/>
        </w:rPr>
        <w:t>Transformation har overordnet set til formål at forandre</w:t>
      </w:r>
      <w:r w:rsidR="00A04CBF" w:rsidRPr="00213DE5">
        <w:rPr>
          <w:sz w:val="24"/>
          <w:szCs w:val="24"/>
        </w:rPr>
        <w:t xml:space="preserve"> eller at understøtte forandring af</w:t>
      </w:r>
      <w:r w:rsidRPr="00213DE5">
        <w:rPr>
          <w:sz w:val="24"/>
          <w:szCs w:val="24"/>
        </w:rPr>
        <w:t xml:space="preserve"> Systemet og/eller Ydelserne. Transformation kan eksempelvis gennemføres med henblik på at opnå effektiviseringer i relation til levering af Ydelserne, herunder ved at optimere driften af Systemet. Transformation kan omfatte analyser af Systemet og Ydelserne, tekniske ændringer i Systemet, og/eller processuelle ændringer hos Leverandøren og/eller hos Kunden.</w:t>
      </w:r>
    </w:p>
    <w:p w14:paraId="1972385B" w14:textId="395C1D75" w:rsidR="0092497C" w:rsidRPr="00213DE5" w:rsidRDefault="0092497C" w:rsidP="0092497C">
      <w:pPr>
        <w:pStyle w:val="PunktafsnitIndrykkettekst"/>
        <w:rPr>
          <w:sz w:val="24"/>
          <w:szCs w:val="24"/>
        </w:rPr>
      </w:pPr>
      <w:r w:rsidRPr="00213DE5">
        <w:rPr>
          <w:sz w:val="24"/>
          <w:szCs w:val="24"/>
        </w:rPr>
        <w:t>Transformation</w:t>
      </w:r>
      <w:r w:rsidR="00D50235" w:rsidRPr="00213DE5">
        <w:rPr>
          <w:sz w:val="24"/>
          <w:szCs w:val="24"/>
        </w:rPr>
        <w:t xml:space="preserve">, som ikke er en integreret del af Transition Ind, jf. punkt </w:t>
      </w:r>
      <w:r w:rsidR="00D50235" w:rsidRPr="00213DE5">
        <w:rPr>
          <w:sz w:val="24"/>
          <w:szCs w:val="24"/>
        </w:rPr>
        <w:fldChar w:fldCharType="begin"/>
      </w:r>
      <w:r w:rsidR="00D50235" w:rsidRPr="00213DE5">
        <w:rPr>
          <w:sz w:val="24"/>
          <w:szCs w:val="24"/>
        </w:rPr>
        <w:instrText xml:space="preserve"> REF _Ref496607433 \r \h </w:instrText>
      </w:r>
      <w:r w:rsidR="00213DE5" w:rsidRPr="00213DE5">
        <w:rPr>
          <w:sz w:val="24"/>
          <w:szCs w:val="24"/>
        </w:rPr>
        <w:instrText xml:space="preserve"> \* MERGEFORMAT </w:instrText>
      </w:r>
      <w:r w:rsidR="00D50235" w:rsidRPr="00213DE5">
        <w:rPr>
          <w:sz w:val="24"/>
          <w:szCs w:val="24"/>
        </w:rPr>
      </w:r>
      <w:r w:rsidR="00D50235" w:rsidRPr="00213DE5">
        <w:rPr>
          <w:sz w:val="24"/>
          <w:szCs w:val="24"/>
        </w:rPr>
        <w:fldChar w:fldCharType="separate"/>
      </w:r>
      <w:r w:rsidR="006B4D8F">
        <w:rPr>
          <w:sz w:val="24"/>
          <w:szCs w:val="24"/>
        </w:rPr>
        <w:t>17</w:t>
      </w:r>
      <w:r w:rsidR="00D50235" w:rsidRPr="00213DE5">
        <w:rPr>
          <w:sz w:val="24"/>
          <w:szCs w:val="24"/>
        </w:rPr>
        <w:fldChar w:fldCharType="end"/>
      </w:r>
      <w:r w:rsidR="00D50235" w:rsidRPr="00213DE5">
        <w:rPr>
          <w:sz w:val="24"/>
          <w:szCs w:val="24"/>
        </w:rPr>
        <w:t>,</w:t>
      </w:r>
      <w:r w:rsidRPr="00213DE5">
        <w:rPr>
          <w:sz w:val="24"/>
          <w:szCs w:val="24"/>
        </w:rPr>
        <w:t xml:space="preserve"> bestilles og leveres i overensstemmelse med </w:t>
      </w:r>
      <w:r w:rsidRPr="00213DE5">
        <w:rPr>
          <w:sz w:val="24"/>
          <w:szCs w:val="24"/>
        </w:rPr>
        <w:fldChar w:fldCharType="begin"/>
      </w:r>
      <w:r w:rsidRPr="00213DE5">
        <w:rPr>
          <w:sz w:val="24"/>
          <w:szCs w:val="24"/>
        </w:rPr>
        <w:instrText xml:space="preserve"> REF _Ref499116494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17.b</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_Ref499116494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Bestilling af Konsulentydelser</w:t>
      </w:r>
      <w:r w:rsidR="008E5F2C" w:rsidRPr="00213DE5">
        <w:rPr>
          <w:sz w:val="24"/>
          <w:szCs w:val="24"/>
        </w:rPr>
        <w:fldChar w:fldCharType="end"/>
      </w:r>
      <w:r w:rsidR="008E5F2C" w:rsidRPr="00213DE5">
        <w:rPr>
          <w:sz w:val="24"/>
          <w:szCs w:val="24"/>
        </w:rPr>
        <w:t>)</w:t>
      </w:r>
      <w:r w:rsidRPr="00213DE5">
        <w:rPr>
          <w:sz w:val="24"/>
          <w:szCs w:val="24"/>
        </w:rPr>
        <w:t>.</w:t>
      </w:r>
    </w:p>
    <w:p w14:paraId="4DE8B79A" w14:textId="579DAD74" w:rsidR="0092497C" w:rsidRPr="00213DE5" w:rsidRDefault="0092497C" w:rsidP="0092497C">
      <w:pPr>
        <w:pStyle w:val="PunktafsnitIndrykkettekst"/>
        <w:rPr>
          <w:sz w:val="24"/>
          <w:szCs w:val="24"/>
        </w:rPr>
      </w:pPr>
      <w:r w:rsidRPr="00213DE5">
        <w:rPr>
          <w:sz w:val="24"/>
          <w:szCs w:val="24"/>
        </w:rPr>
        <w:t>Kunden er ansvarlig for, at Applikationsleverandøre</w:t>
      </w:r>
      <w:r w:rsidR="001275F5" w:rsidRPr="00213DE5">
        <w:rPr>
          <w:sz w:val="24"/>
          <w:szCs w:val="24"/>
        </w:rPr>
        <w:t>rne</w:t>
      </w:r>
      <w:r w:rsidRPr="00213DE5">
        <w:rPr>
          <w:sz w:val="24"/>
          <w:szCs w:val="24"/>
        </w:rPr>
        <w:t xml:space="preserve"> og/eller andre relevante tredjemænd inddrages i forbindelse med Transformation, såfremt dette vurderes nødvendigt</w:t>
      </w:r>
      <w:r w:rsidR="0089100E" w:rsidRPr="00213DE5">
        <w:rPr>
          <w:sz w:val="24"/>
          <w:szCs w:val="24"/>
        </w:rPr>
        <w:t xml:space="preserve"> af Parterne</w:t>
      </w:r>
      <w:r w:rsidRPr="00213DE5">
        <w:rPr>
          <w:sz w:val="24"/>
          <w:szCs w:val="24"/>
        </w:rPr>
        <w:t>.</w:t>
      </w:r>
    </w:p>
    <w:p w14:paraId="61F59675" w14:textId="75B259BE" w:rsidR="0092497C" w:rsidRPr="00213DE5" w:rsidRDefault="0092497C" w:rsidP="0092497C">
      <w:pPr>
        <w:pStyle w:val="Overskrift1"/>
        <w:rPr>
          <w:sz w:val="24"/>
          <w:szCs w:val="24"/>
        </w:rPr>
      </w:pPr>
      <w:bookmarkStart w:id="255" w:name="_Toc501459378"/>
      <w:bookmarkStart w:id="256" w:name="_Toc501459379"/>
      <w:bookmarkStart w:id="257" w:name="_Toc501459380"/>
      <w:bookmarkStart w:id="258" w:name="_Toc499318080"/>
      <w:bookmarkStart w:id="259" w:name="_Toc499557005"/>
      <w:bookmarkStart w:id="260" w:name="_Ref493150097"/>
      <w:bookmarkStart w:id="261" w:name="_Toc501549352"/>
      <w:bookmarkStart w:id="262" w:name="_Toc41397264"/>
      <w:bookmarkEnd w:id="255"/>
      <w:bookmarkEnd w:id="256"/>
      <w:bookmarkEnd w:id="257"/>
      <w:bookmarkEnd w:id="258"/>
      <w:bookmarkEnd w:id="259"/>
      <w:r w:rsidRPr="00213DE5">
        <w:rPr>
          <w:sz w:val="24"/>
          <w:szCs w:val="24"/>
        </w:rPr>
        <w:t>Optioner</w:t>
      </w:r>
      <w:bookmarkEnd w:id="260"/>
      <w:bookmarkEnd w:id="261"/>
      <w:bookmarkEnd w:id="262"/>
    </w:p>
    <w:p w14:paraId="259A03DC" w14:textId="0753C885" w:rsidR="0092497C" w:rsidRPr="00213DE5" w:rsidRDefault="0092497C" w:rsidP="0092497C">
      <w:pPr>
        <w:pStyle w:val="PunktafsnitIndrykkettekst"/>
        <w:rPr>
          <w:sz w:val="24"/>
          <w:szCs w:val="24"/>
        </w:rPr>
      </w:pPr>
      <w:r w:rsidRPr="00213DE5">
        <w:rPr>
          <w:sz w:val="24"/>
          <w:szCs w:val="24"/>
        </w:rPr>
        <w:t xml:space="preserve">Kunden er </w:t>
      </w:r>
      <w:r w:rsidR="001275F5" w:rsidRPr="00213DE5">
        <w:rPr>
          <w:sz w:val="24"/>
          <w:szCs w:val="24"/>
        </w:rPr>
        <w:t xml:space="preserve">fra Kontraktens underskrift </w:t>
      </w:r>
      <w:r w:rsidRPr="00213DE5">
        <w:rPr>
          <w:sz w:val="24"/>
          <w:szCs w:val="24"/>
        </w:rPr>
        <w:t xml:space="preserve">berettiget til at udnytte de i </w:t>
      </w:r>
      <w:r w:rsidRPr="00213DE5">
        <w:rPr>
          <w:sz w:val="24"/>
          <w:szCs w:val="24"/>
        </w:rPr>
        <w:fldChar w:fldCharType="begin"/>
      </w:r>
      <w:r w:rsidRPr="00213DE5">
        <w:rPr>
          <w:sz w:val="24"/>
          <w:szCs w:val="24"/>
        </w:rPr>
        <w:instrText xml:space="preserve"> REF _Ref437335536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17.c</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_Ref437335536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Optioner</w:t>
      </w:r>
      <w:r w:rsidR="008E5F2C" w:rsidRPr="00213DE5">
        <w:rPr>
          <w:sz w:val="24"/>
          <w:szCs w:val="24"/>
        </w:rPr>
        <w:fldChar w:fldCharType="end"/>
      </w:r>
      <w:r w:rsidR="008E5F2C" w:rsidRPr="00213DE5">
        <w:rPr>
          <w:sz w:val="24"/>
          <w:szCs w:val="24"/>
        </w:rPr>
        <w:t>)</w:t>
      </w:r>
      <w:r w:rsidRPr="00213DE5">
        <w:rPr>
          <w:sz w:val="24"/>
          <w:szCs w:val="24"/>
        </w:rPr>
        <w:t xml:space="preserve"> </w:t>
      </w:r>
      <w:r w:rsidR="00236A5F" w:rsidRPr="00213DE5">
        <w:rPr>
          <w:sz w:val="24"/>
          <w:szCs w:val="24"/>
        </w:rPr>
        <w:t xml:space="preserve">anførte </w:t>
      </w:r>
      <w:r w:rsidRPr="00213DE5">
        <w:rPr>
          <w:sz w:val="24"/>
          <w:szCs w:val="24"/>
        </w:rPr>
        <w:t xml:space="preserve">Optioner i overensstemmelse med den aftalte tidsplan. Kundens udnyttelse sker ved bestilling i henhold til </w:t>
      </w:r>
      <w:r w:rsidRPr="00213DE5">
        <w:rPr>
          <w:sz w:val="24"/>
          <w:szCs w:val="24"/>
        </w:rPr>
        <w:fldChar w:fldCharType="begin"/>
      </w:r>
      <w:r w:rsidRPr="00213DE5">
        <w:rPr>
          <w:sz w:val="24"/>
          <w:szCs w:val="24"/>
        </w:rPr>
        <w:instrText xml:space="preserve"> REF _Ref499116824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17.a</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_Ref499116824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Bestilling af Standardbestillingsydelser</w:t>
      </w:r>
      <w:r w:rsidR="008E5F2C" w:rsidRPr="00213DE5">
        <w:rPr>
          <w:sz w:val="24"/>
          <w:szCs w:val="24"/>
        </w:rPr>
        <w:fldChar w:fldCharType="end"/>
      </w:r>
      <w:r w:rsidR="008E5F2C" w:rsidRPr="00213DE5">
        <w:rPr>
          <w:sz w:val="24"/>
          <w:szCs w:val="24"/>
        </w:rPr>
        <w:t>)</w:t>
      </w:r>
      <w:r w:rsidRPr="00213DE5">
        <w:rPr>
          <w:sz w:val="24"/>
          <w:szCs w:val="24"/>
        </w:rPr>
        <w:t>.</w:t>
      </w:r>
    </w:p>
    <w:p w14:paraId="2092E458" w14:textId="23AB543E" w:rsidR="0092497C" w:rsidRPr="00213DE5" w:rsidRDefault="0092497C" w:rsidP="0092497C">
      <w:pPr>
        <w:pStyle w:val="PunktafsnitIndrykkettekst"/>
        <w:rPr>
          <w:sz w:val="24"/>
          <w:szCs w:val="24"/>
        </w:rPr>
      </w:pPr>
      <w:r w:rsidRPr="00213DE5">
        <w:rPr>
          <w:sz w:val="24"/>
          <w:szCs w:val="24"/>
        </w:rPr>
        <w:t xml:space="preserve">Leverandøren er herefter forpligtet til at opfylde de pågældende Optioner gennem levering i overensstemmelse med det i </w:t>
      </w:r>
      <w:r w:rsidRPr="00213DE5">
        <w:rPr>
          <w:sz w:val="24"/>
          <w:szCs w:val="24"/>
        </w:rPr>
        <w:fldChar w:fldCharType="begin"/>
      </w:r>
      <w:r w:rsidRPr="00213DE5">
        <w:rPr>
          <w:sz w:val="24"/>
          <w:szCs w:val="24"/>
        </w:rPr>
        <w:instrText xml:space="preserve"> REF _Ref437335536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17.c</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_Ref437335536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Optioner</w:t>
      </w:r>
      <w:r w:rsidR="008E5F2C" w:rsidRPr="00213DE5">
        <w:rPr>
          <w:sz w:val="24"/>
          <w:szCs w:val="24"/>
        </w:rPr>
        <w:fldChar w:fldCharType="end"/>
      </w:r>
      <w:r w:rsidR="008E5F2C" w:rsidRPr="00213DE5">
        <w:rPr>
          <w:sz w:val="24"/>
          <w:szCs w:val="24"/>
        </w:rPr>
        <w:t>)</w:t>
      </w:r>
      <w:r w:rsidRPr="00213DE5">
        <w:rPr>
          <w:sz w:val="24"/>
          <w:szCs w:val="24"/>
        </w:rPr>
        <w:t xml:space="preserve"> angivne. </w:t>
      </w:r>
    </w:p>
    <w:p w14:paraId="6DCD2373" w14:textId="64260DDC" w:rsidR="001B47E0" w:rsidRPr="00213DE5" w:rsidRDefault="001B47E0" w:rsidP="009200E4">
      <w:pPr>
        <w:pStyle w:val="Overskrift5"/>
        <w:rPr>
          <w:sz w:val="24"/>
          <w:szCs w:val="24"/>
          <w:lang w:val="en-US"/>
        </w:rPr>
      </w:pPr>
      <w:bookmarkStart w:id="263" w:name="_Toc499318082"/>
      <w:bookmarkStart w:id="264" w:name="_Toc499557007"/>
      <w:bookmarkStart w:id="265" w:name="_Ref493591144"/>
      <w:bookmarkStart w:id="266" w:name="_Toc501549353"/>
      <w:bookmarkStart w:id="267" w:name="_Toc41397265"/>
      <w:bookmarkEnd w:id="263"/>
      <w:bookmarkEnd w:id="264"/>
      <w:r w:rsidRPr="00213DE5">
        <w:rPr>
          <w:sz w:val="24"/>
          <w:szCs w:val="24"/>
          <w:lang w:val="en-US"/>
        </w:rPr>
        <w:t>Tværgående Ydelser</w:t>
      </w:r>
      <w:bookmarkEnd w:id="265"/>
      <w:bookmarkEnd w:id="266"/>
      <w:bookmarkEnd w:id="267"/>
    </w:p>
    <w:p w14:paraId="22EE9DDF" w14:textId="52006E6C" w:rsidR="00F426B8" w:rsidRPr="00213DE5" w:rsidRDefault="00F426B8" w:rsidP="00F426B8">
      <w:pPr>
        <w:pStyle w:val="Overskrift1"/>
        <w:rPr>
          <w:sz w:val="24"/>
          <w:szCs w:val="24"/>
        </w:rPr>
      </w:pPr>
      <w:bookmarkStart w:id="268" w:name="_Toc501549354"/>
      <w:bookmarkStart w:id="269" w:name="_Toc41397266"/>
      <w:r w:rsidRPr="00213DE5">
        <w:rPr>
          <w:sz w:val="24"/>
          <w:szCs w:val="24"/>
        </w:rPr>
        <w:t>Generelt</w:t>
      </w:r>
      <w:bookmarkEnd w:id="268"/>
      <w:bookmarkEnd w:id="269"/>
    </w:p>
    <w:p w14:paraId="744DF45B" w14:textId="65AACD98" w:rsidR="00F426B8" w:rsidRPr="00213DE5" w:rsidRDefault="00F426B8" w:rsidP="00FD25A5">
      <w:pPr>
        <w:spacing w:line="276" w:lineRule="auto"/>
        <w:rPr>
          <w:bCs/>
          <w:szCs w:val="24"/>
        </w:rPr>
      </w:pPr>
      <w:r w:rsidRPr="00213DE5">
        <w:rPr>
          <w:bCs/>
          <w:szCs w:val="24"/>
        </w:rPr>
        <w:t xml:space="preserve">Tværgående </w:t>
      </w:r>
      <w:r w:rsidR="00D42D9D" w:rsidRPr="00213DE5">
        <w:rPr>
          <w:bCs/>
          <w:szCs w:val="24"/>
        </w:rPr>
        <w:t>Y</w:t>
      </w:r>
      <w:r w:rsidRPr="00213DE5">
        <w:rPr>
          <w:bCs/>
          <w:szCs w:val="24"/>
        </w:rPr>
        <w:t xml:space="preserve">delser er de Ydelser, der er beskrevet i dette kapitel </w:t>
      </w:r>
      <w:r w:rsidRPr="00213DE5">
        <w:rPr>
          <w:bCs/>
          <w:szCs w:val="24"/>
        </w:rPr>
        <w:fldChar w:fldCharType="begin"/>
      </w:r>
      <w:r w:rsidRPr="00213DE5">
        <w:rPr>
          <w:bCs/>
          <w:szCs w:val="24"/>
        </w:rPr>
        <w:instrText xml:space="preserve"> REF _Ref493591144 \r \h </w:instrText>
      </w:r>
      <w:r w:rsidR="006B1CA9" w:rsidRPr="00213DE5">
        <w:rPr>
          <w:bCs/>
          <w:szCs w:val="24"/>
        </w:rPr>
        <w:instrText xml:space="preserve"> \* MERGEFORMAT </w:instrText>
      </w:r>
      <w:r w:rsidRPr="00213DE5">
        <w:rPr>
          <w:bCs/>
          <w:szCs w:val="24"/>
        </w:rPr>
      </w:r>
      <w:r w:rsidRPr="00213DE5">
        <w:rPr>
          <w:bCs/>
          <w:szCs w:val="24"/>
        </w:rPr>
        <w:fldChar w:fldCharType="separate"/>
      </w:r>
      <w:r w:rsidR="006B4D8F">
        <w:rPr>
          <w:bCs/>
          <w:szCs w:val="24"/>
        </w:rPr>
        <w:t>VII</w:t>
      </w:r>
      <w:r w:rsidRPr="00213DE5">
        <w:rPr>
          <w:bCs/>
          <w:szCs w:val="24"/>
        </w:rPr>
        <w:fldChar w:fldCharType="end"/>
      </w:r>
      <w:r w:rsidRPr="00213DE5">
        <w:rPr>
          <w:bCs/>
          <w:szCs w:val="24"/>
        </w:rPr>
        <w:t>. Tværgående Ydelser leveres som integreret del af hhv.</w:t>
      </w:r>
      <w:r w:rsidR="00584EA9" w:rsidRPr="00213DE5">
        <w:rPr>
          <w:bCs/>
          <w:szCs w:val="24"/>
        </w:rPr>
        <w:t xml:space="preserve"> </w:t>
      </w:r>
      <w:r w:rsidR="00947DB3" w:rsidRPr="00213DE5">
        <w:rPr>
          <w:bCs/>
          <w:szCs w:val="24"/>
        </w:rPr>
        <w:t>Indledende Ydelser</w:t>
      </w:r>
      <w:r w:rsidR="00584EA9" w:rsidRPr="00213DE5">
        <w:rPr>
          <w:bCs/>
          <w:szCs w:val="24"/>
        </w:rPr>
        <w:t>,</w:t>
      </w:r>
      <w:r w:rsidRPr="00213DE5">
        <w:rPr>
          <w:bCs/>
          <w:szCs w:val="24"/>
        </w:rPr>
        <w:t xml:space="preserve"> Løbende Ydelser og Bestillingsydelser.</w:t>
      </w:r>
    </w:p>
    <w:p w14:paraId="71D5F73F" w14:textId="4F3B7384" w:rsidR="001B47E0" w:rsidRPr="00213DE5" w:rsidRDefault="001B47E0" w:rsidP="009200E4">
      <w:pPr>
        <w:pStyle w:val="Overskrift1"/>
        <w:rPr>
          <w:sz w:val="24"/>
          <w:szCs w:val="24"/>
        </w:rPr>
      </w:pPr>
      <w:bookmarkStart w:id="270" w:name="_Ref496717275"/>
      <w:bookmarkStart w:id="271" w:name="_Toc501549355"/>
      <w:bookmarkStart w:id="272" w:name="_Toc41397267"/>
      <w:r w:rsidRPr="00213DE5">
        <w:rPr>
          <w:sz w:val="24"/>
          <w:szCs w:val="24"/>
        </w:rPr>
        <w:t>Dokumentation</w:t>
      </w:r>
      <w:bookmarkEnd w:id="270"/>
      <w:bookmarkEnd w:id="271"/>
      <w:bookmarkEnd w:id="272"/>
    </w:p>
    <w:p w14:paraId="464D78A7" w14:textId="6DC4FD15" w:rsidR="00FB5643" w:rsidRPr="00213DE5" w:rsidRDefault="00FB5643" w:rsidP="00FB5643">
      <w:pPr>
        <w:pStyle w:val="Overskrift2"/>
        <w:rPr>
          <w:sz w:val="24"/>
          <w:szCs w:val="24"/>
        </w:rPr>
      </w:pPr>
      <w:bookmarkStart w:id="273" w:name="_Toc501549356"/>
      <w:bookmarkStart w:id="274" w:name="_Ref488828838"/>
      <w:bookmarkStart w:id="275" w:name="_Toc41397268"/>
      <w:r w:rsidRPr="00213DE5">
        <w:rPr>
          <w:sz w:val="24"/>
          <w:szCs w:val="24"/>
        </w:rPr>
        <w:t>Generelt</w:t>
      </w:r>
      <w:bookmarkEnd w:id="273"/>
      <w:bookmarkEnd w:id="275"/>
    </w:p>
    <w:p w14:paraId="31A140D7" w14:textId="4B7F660F" w:rsidR="00F231FF" w:rsidRPr="00213DE5" w:rsidRDefault="00F231FF" w:rsidP="00F231FF">
      <w:pPr>
        <w:pStyle w:val="PunktafsnitIndrykkettekst"/>
        <w:rPr>
          <w:sz w:val="24"/>
          <w:szCs w:val="24"/>
        </w:rPr>
      </w:pPr>
      <w:r w:rsidRPr="00213DE5">
        <w:rPr>
          <w:sz w:val="24"/>
          <w:szCs w:val="24"/>
        </w:rPr>
        <w:t>Leverandøren skal som en del af</w:t>
      </w:r>
      <w:r w:rsidR="001B45DF" w:rsidRPr="00213DE5">
        <w:rPr>
          <w:sz w:val="24"/>
          <w:szCs w:val="24"/>
        </w:rPr>
        <w:t xml:space="preserve"> de</w:t>
      </w:r>
      <w:r w:rsidRPr="00213DE5">
        <w:rPr>
          <w:sz w:val="24"/>
          <w:szCs w:val="24"/>
        </w:rPr>
        <w:t xml:space="preserve"> </w:t>
      </w:r>
      <w:r w:rsidR="00947DB3" w:rsidRPr="00213DE5">
        <w:rPr>
          <w:sz w:val="24"/>
          <w:szCs w:val="24"/>
        </w:rPr>
        <w:t>Indledende Ydelser</w:t>
      </w:r>
      <w:r w:rsidRPr="00213DE5">
        <w:rPr>
          <w:sz w:val="24"/>
          <w:szCs w:val="24"/>
        </w:rPr>
        <w:t xml:space="preserve"> levere Dokumentation i overensstemmelse med kravene i </w:t>
      </w:r>
      <w:r w:rsidRPr="00213DE5">
        <w:rPr>
          <w:sz w:val="24"/>
          <w:szCs w:val="24"/>
        </w:rPr>
        <w:fldChar w:fldCharType="begin"/>
      </w:r>
      <w:r w:rsidRPr="00213DE5">
        <w:rPr>
          <w:sz w:val="24"/>
          <w:szCs w:val="24"/>
        </w:rPr>
        <w:instrText xml:space="preserve"> REF _Ref437332082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13</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_Ref437332082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Dokumentation</w:t>
      </w:r>
      <w:r w:rsidR="008E5F2C" w:rsidRPr="00213DE5">
        <w:rPr>
          <w:sz w:val="24"/>
          <w:szCs w:val="24"/>
        </w:rPr>
        <w:fldChar w:fldCharType="end"/>
      </w:r>
      <w:r w:rsidR="008E5F2C" w:rsidRPr="00213DE5">
        <w:rPr>
          <w:sz w:val="24"/>
          <w:szCs w:val="24"/>
        </w:rPr>
        <w:t>)</w:t>
      </w:r>
      <w:r w:rsidRPr="00213DE5">
        <w:rPr>
          <w:sz w:val="24"/>
          <w:szCs w:val="24"/>
        </w:rPr>
        <w:t>.</w:t>
      </w:r>
      <w:r w:rsidRPr="00213DE5" w:rsidDel="002718C6">
        <w:rPr>
          <w:sz w:val="24"/>
          <w:szCs w:val="24"/>
        </w:rPr>
        <w:t xml:space="preserve"> </w:t>
      </w:r>
      <w:r w:rsidRPr="00213DE5">
        <w:rPr>
          <w:sz w:val="24"/>
          <w:szCs w:val="24"/>
        </w:rPr>
        <w:t xml:space="preserve">Leveringen af Dokumentation er en betingelse for, at Kunden kan godkende </w:t>
      </w:r>
      <w:r w:rsidR="00D93E5E" w:rsidRPr="00213DE5">
        <w:rPr>
          <w:sz w:val="24"/>
          <w:szCs w:val="24"/>
        </w:rPr>
        <w:t>transitionsprøven</w:t>
      </w:r>
      <w:r w:rsidRPr="00213DE5">
        <w:rPr>
          <w:sz w:val="24"/>
          <w:szCs w:val="24"/>
        </w:rPr>
        <w:t xml:space="preserve">, jf. </w:t>
      </w:r>
      <w:r w:rsidRPr="00213DE5">
        <w:rPr>
          <w:sz w:val="24"/>
          <w:szCs w:val="24"/>
        </w:rPr>
        <w:fldChar w:fldCharType="begin"/>
      </w:r>
      <w:r w:rsidRPr="00213DE5">
        <w:rPr>
          <w:sz w:val="24"/>
          <w:szCs w:val="24"/>
        </w:rPr>
        <w:instrText xml:space="preserve"> REF _Ref437329292 \r \h  \* MERGEFORMAT </w:instrText>
      </w:r>
      <w:r w:rsidRPr="00213DE5">
        <w:rPr>
          <w:sz w:val="24"/>
          <w:szCs w:val="24"/>
        </w:rPr>
      </w:r>
      <w:r w:rsidRPr="00213DE5">
        <w:rPr>
          <w:sz w:val="24"/>
          <w:szCs w:val="24"/>
        </w:rPr>
        <w:fldChar w:fldCharType="separate"/>
      </w:r>
      <w:r w:rsidR="006B4D8F">
        <w:rPr>
          <w:sz w:val="24"/>
          <w:szCs w:val="24"/>
        </w:rPr>
        <w:t>Bilag 16</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_Ref437329292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Prøver</w:t>
      </w:r>
      <w:r w:rsidR="008E5F2C" w:rsidRPr="00213DE5">
        <w:rPr>
          <w:sz w:val="24"/>
          <w:szCs w:val="24"/>
        </w:rPr>
        <w:fldChar w:fldCharType="end"/>
      </w:r>
      <w:r w:rsidR="008E5F2C" w:rsidRPr="00213DE5">
        <w:rPr>
          <w:sz w:val="24"/>
          <w:szCs w:val="24"/>
        </w:rPr>
        <w:t>)</w:t>
      </w:r>
      <w:r w:rsidRPr="00213DE5">
        <w:rPr>
          <w:sz w:val="24"/>
          <w:szCs w:val="24"/>
        </w:rPr>
        <w:t>.</w:t>
      </w:r>
    </w:p>
    <w:p w14:paraId="124136E6" w14:textId="1EFF083E" w:rsidR="00F231FF" w:rsidRPr="00213DE5" w:rsidRDefault="00F231FF" w:rsidP="00F231FF">
      <w:pPr>
        <w:pStyle w:val="PunktafsnitIndrykkettekst"/>
        <w:rPr>
          <w:sz w:val="24"/>
          <w:szCs w:val="24"/>
        </w:rPr>
      </w:pPr>
      <w:r w:rsidRPr="00213DE5">
        <w:rPr>
          <w:sz w:val="24"/>
          <w:szCs w:val="24"/>
        </w:rPr>
        <w:t xml:space="preserve">Dokumentationen skal på </w:t>
      </w:r>
      <w:r w:rsidR="00432502" w:rsidRPr="00213DE5">
        <w:rPr>
          <w:sz w:val="24"/>
          <w:szCs w:val="24"/>
        </w:rPr>
        <w:t xml:space="preserve">Transitionsdagen </w:t>
      </w:r>
      <w:r w:rsidRPr="00213DE5">
        <w:rPr>
          <w:sz w:val="24"/>
          <w:szCs w:val="24"/>
        </w:rPr>
        <w:t xml:space="preserve">afspejle Systemets faktiske tilstand og </w:t>
      </w:r>
      <w:r w:rsidR="00760CAC" w:rsidRPr="00213DE5">
        <w:rPr>
          <w:sz w:val="24"/>
          <w:szCs w:val="24"/>
        </w:rPr>
        <w:t xml:space="preserve">i overensstemmelse med punkt </w:t>
      </w:r>
      <w:r w:rsidR="00760CAC" w:rsidRPr="00213DE5">
        <w:rPr>
          <w:bCs w:val="0"/>
          <w:sz w:val="24"/>
          <w:szCs w:val="24"/>
        </w:rPr>
        <w:fldChar w:fldCharType="begin"/>
      </w:r>
      <w:r w:rsidR="00760CAC" w:rsidRPr="00213DE5">
        <w:rPr>
          <w:sz w:val="24"/>
          <w:szCs w:val="24"/>
        </w:rPr>
        <w:instrText xml:space="preserve"> REF _Ref501444860 \r \h </w:instrText>
      </w:r>
      <w:r w:rsidR="00213DE5" w:rsidRPr="00213DE5">
        <w:rPr>
          <w:bCs w:val="0"/>
          <w:sz w:val="24"/>
          <w:szCs w:val="24"/>
        </w:rPr>
        <w:instrText xml:space="preserve"> \* MERGEFORMAT </w:instrText>
      </w:r>
      <w:r w:rsidR="00760CAC" w:rsidRPr="00213DE5">
        <w:rPr>
          <w:bCs w:val="0"/>
          <w:sz w:val="24"/>
          <w:szCs w:val="24"/>
        </w:rPr>
      </w:r>
      <w:r w:rsidR="00760CAC" w:rsidRPr="00213DE5">
        <w:rPr>
          <w:bCs w:val="0"/>
          <w:sz w:val="24"/>
          <w:szCs w:val="24"/>
        </w:rPr>
        <w:fldChar w:fldCharType="separate"/>
      </w:r>
      <w:r w:rsidR="006B4D8F">
        <w:rPr>
          <w:sz w:val="24"/>
          <w:szCs w:val="24"/>
        </w:rPr>
        <w:t>14</w:t>
      </w:r>
      <w:r w:rsidR="00760CAC" w:rsidRPr="00213DE5">
        <w:rPr>
          <w:bCs w:val="0"/>
          <w:sz w:val="24"/>
          <w:szCs w:val="24"/>
        </w:rPr>
        <w:fldChar w:fldCharType="end"/>
      </w:r>
      <w:r w:rsidR="00760CAC" w:rsidRPr="00213DE5">
        <w:rPr>
          <w:sz w:val="24"/>
          <w:szCs w:val="24"/>
        </w:rPr>
        <w:t xml:space="preserve"> </w:t>
      </w:r>
      <w:r w:rsidRPr="00213DE5">
        <w:rPr>
          <w:sz w:val="24"/>
          <w:szCs w:val="24"/>
        </w:rPr>
        <w:t>give Kunden</w:t>
      </w:r>
      <w:r w:rsidR="00B76D56" w:rsidRPr="00213DE5">
        <w:rPr>
          <w:sz w:val="24"/>
          <w:szCs w:val="24"/>
        </w:rPr>
        <w:t xml:space="preserve"> </w:t>
      </w:r>
      <w:r w:rsidR="00D61F4A" w:rsidRPr="00213DE5">
        <w:rPr>
          <w:sz w:val="24"/>
          <w:szCs w:val="24"/>
        </w:rPr>
        <w:t xml:space="preserve">reel </w:t>
      </w:r>
      <w:r w:rsidRPr="00213DE5">
        <w:rPr>
          <w:sz w:val="24"/>
          <w:szCs w:val="24"/>
        </w:rPr>
        <w:t xml:space="preserve">indsigt i Ydelserne. Dokumentationen skal </w:t>
      </w:r>
      <w:r w:rsidR="0008210A" w:rsidRPr="00213DE5">
        <w:rPr>
          <w:sz w:val="24"/>
          <w:szCs w:val="24"/>
        </w:rPr>
        <w:t xml:space="preserve">således </w:t>
      </w:r>
      <w:r w:rsidR="00947DB3" w:rsidRPr="00213DE5">
        <w:rPr>
          <w:sz w:val="24"/>
          <w:szCs w:val="24"/>
        </w:rPr>
        <w:t xml:space="preserve">være databaseret og </w:t>
      </w:r>
      <w:r w:rsidR="00C93BA2" w:rsidRPr="00213DE5">
        <w:rPr>
          <w:sz w:val="24"/>
          <w:szCs w:val="24"/>
        </w:rPr>
        <w:t>have et sådan</w:t>
      </w:r>
      <w:r w:rsidR="00410EB0" w:rsidRPr="00213DE5">
        <w:rPr>
          <w:sz w:val="24"/>
          <w:szCs w:val="24"/>
        </w:rPr>
        <w:t>t</w:t>
      </w:r>
      <w:r w:rsidR="00C93BA2" w:rsidRPr="00213DE5">
        <w:rPr>
          <w:sz w:val="24"/>
          <w:szCs w:val="24"/>
        </w:rPr>
        <w:t xml:space="preserve"> </w:t>
      </w:r>
      <w:r w:rsidR="00435496" w:rsidRPr="00213DE5">
        <w:rPr>
          <w:sz w:val="24"/>
          <w:szCs w:val="24"/>
        </w:rPr>
        <w:t>omfang og</w:t>
      </w:r>
      <w:r w:rsidR="00B76D56" w:rsidRPr="00213DE5">
        <w:rPr>
          <w:sz w:val="24"/>
          <w:szCs w:val="24"/>
        </w:rPr>
        <w:t xml:space="preserve"> en sådan</w:t>
      </w:r>
      <w:r w:rsidR="00435496" w:rsidRPr="00213DE5">
        <w:rPr>
          <w:sz w:val="24"/>
          <w:szCs w:val="24"/>
        </w:rPr>
        <w:t xml:space="preserve"> </w:t>
      </w:r>
      <w:r w:rsidR="00C93BA2" w:rsidRPr="00213DE5">
        <w:rPr>
          <w:sz w:val="24"/>
          <w:szCs w:val="24"/>
        </w:rPr>
        <w:t xml:space="preserve">stand, </w:t>
      </w:r>
      <w:r w:rsidR="00435496" w:rsidRPr="00213DE5">
        <w:rPr>
          <w:sz w:val="24"/>
          <w:szCs w:val="24"/>
        </w:rPr>
        <w:t xml:space="preserve">at </w:t>
      </w:r>
      <w:r w:rsidR="00B76D56" w:rsidRPr="00213DE5">
        <w:rPr>
          <w:sz w:val="24"/>
          <w:szCs w:val="24"/>
        </w:rPr>
        <w:t>Dokumentationen</w:t>
      </w:r>
      <w:r w:rsidR="00435496" w:rsidRPr="00213DE5">
        <w:rPr>
          <w:sz w:val="24"/>
          <w:szCs w:val="24"/>
        </w:rPr>
        <w:t xml:space="preserve"> </w:t>
      </w:r>
      <w:r w:rsidR="00A24CD6" w:rsidRPr="00213DE5">
        <w:rPr>
          <w:sz w:val="24"/>
          <w:szCs w:val="24"/>
        </w:rPr>
        <w:t>lever op til</w:t>
      </w:r>
      <w:r w:rsidR="00435496" w:rsidRPr="00213DE5">
        <w:rPr>
          <w:sz w:val="24"/>
          <w:szCs w:val="24"/>
        </w:rPr>
        <w:t xml:space="preserve"> </w:t>
      </w:r>
      <w:r w:rsidR="00947DB3" w:rsidRPr="00213DE5">
        <w:rPr>
          <w:sz w:val="24"/>
          <w:szCs w:val="24"/>
        </w:rPr>
        <w:t xml:space="preserve">Kontraktens krav og herunder </w:t>
      </w:r>
      <w:r w:rsidR="00435496" w:rsidRPr="00213DE5">
        <w:rPr>
          <w:sz w:val="24"/>
          <w:szCs w:val="24"/>
        </w:rPr>
        <w:t>God it-skik</w:t>
      </w:r>
      <w:r w:rsidR="00B76D56" w:rsidRPr="00213DE5">
        <w:rPr>
          <w:sz w:val="24"/>
          <w:szCs w:val="24"/>
        </w:rPr>
        <w:t>. Dokumentationen skal herunder understøtte</w:t>
      </w:r>
      <w:r w:rsidR="00435496" w:rsidRPr="00213DE5">
        <w:rPr>
          <w:sz w:val="24"/>
          <w:szCs w:val="24"/>
        </w:rPr>
        <w:t xml:space="preserve">, </w:t>
      </w:r>
      <w:r w:rsidRPr="00213DE5">
        <w:rPr>
          <w:sz w:val="24"/>
          <w:szCs w:val="24"/>
        </w:rPr>
        <w:t xml:space="preserve">at ansvaret for Ydelserne kan overdrages til en </w:t>
      </w:r>
      <w:r w:rsidR="00435496" w:rsidRPr="00213DE5">
        <w:rPr>
          <w:sz w:val="24"/>
          <w:szCs w:val="24"/>
        </w:rPr>
        <w:t>professionel</w:t>
      </w:r>
      <w:r w:rsidRPr="00213DE5">
        <w:rPr>
          <w:sz w:val="24"/>
          <w:szCs w:val="24"/>
        </w:rPr>
        <w:t xml:space="preserve"> leverandør </w:t>
      </w:r>
      <w:r w:rsidR="005B6DEF" w:rsidRPr="00213DE5">
        <w:rPr>
          <w:sz w:val="24"/>
          <w:szCs w:val="24"/>
        </w:rPr>
        <w:t xml:space="preserve">inden for samme ydelsesområde </w:t>
      </w:r>
      <w:r w:rsidRPr="00213DE5">
        <w:rPr>
          <w:sz w:val="24"/>
          <w:szCs w:val="24"/>
        </w:rPr>
        <w:t>ved Kontraktens ophør.</w:t>
      </w:r>
    </w:p>
    <w:p w14:paraId="395E724F" w14:textId="2A27F9CB" w:rsidR="00697FD7" w:rsidRPr="00213DE5" w:rsidRDefault="00C549E4" w:rsidP="00F231FF">
      <w:pPr>
        <w:pStyle w:val="PunktafsnitIndrykkettekst"/>
        <w:rPr>
          <w:sz w:val="24"/>
          <w:szCs w:val="24"/>
        </w:rPr>
      </w:pPr>
      <w:r w:rsidRPr="00213DE5">
        <w:rPr>
          <w:sz w:val="24"/>
          <w:szCs w:val="24"/>
        </w:rPr>
        <w:lastRenderedPageBreak/>
        <w:t>Ajourføring</w:t>
      </w:r>
      <w:r w:rsidR="00435496" w:rsidRPr="00213DE5">
        <w:rPr>
          <w:sz w:val="24"/>
          <w:szCs w:val="24"/>
        </w:rPr>
        <w:t xml:space="preserve"> af </w:t>
      </w:r>
      <w:r w:rsidR="00F231FF" w:rsidRPr="00213DE5">
        <w:rPr>
          <w:sz w:val="24"/>
          <w:szCs w:val="24"/>
        </w:rPr>
        <w:t xml:space="preserve">Dokumentation er </w:t>
      </w:r>
      <w:r w:rsidR="00D61F4A" w:rsidRPr="00213DE5">
        <w:rPr>
          <w:sz w:val="24"/>
          <w:szCs w:val="24"/>
        </w:rPr>
        <w:t xml:space="preserve">efter Transitionsdagen </w:t>
      </w:r>
      <w:r w:rsidR="00F231FF" w:rsidRPr="00213DE5">
        <w:rPr>
          <w:sz w:val="24"/>
          <w:szCs w:val="24"/>
        </w:rPr>
        <w:t xml:space="preserve">en integreret del af de Løbende Ydelser. Dokumentationen skal således løbende ajourføres i forbindelse med Leverandørens levering af Ydelser, således at Dokumentationen til enhver tid lever op til kravene i </w:t>
      </w:r>
      <w:r w:rsidR="00F231FF" w:rsidRPr="00213DE5">
        <w:rPr>
          <w:sz w:val="24"/>
          <w:szCs w:val="24"/>
        </w:rPr>
        <w:fldChar w:fldCharType="begin"/>
      </w:r>
      <w:r w:rsidR="00F231FF" w:rsidRPr="00213DE5">
        <w:rPr>
          <w:sz w:val="24"/>
          <w:szCs w:val="24"/>
        </w:rPr>
        <w:instrText xml:space="preserve"> REF _Ref437332082 \r \h  \* MERGEFORMAT </w:instrText>
      </w:r>
      <w:r w:rsidR="00F231FF" w:rsidRPr="00213DE5">
        <w:rPr>
          <w:sz w:val="24"/>
          <w:szCs w:val="24"/>
        </w:rPr>
      </w:r>
      <w:r w:rsidR="00F231FF" w:rsidRPr="00213DE5">
        <w:rPr>
          <w:sz w:val="24"/>
          <w:szCs w:val="24"/>
        </w:rPr>
        <w:fldChar w:fldCharType="separate"/>
      </w:r>
      <w:r w:rsidR="006B4D8F">
        <w:rPr>
          <w:sz w:val="24"/>
          <w:szCs w:val="24"/>
        </w:rPr>
        <w:t>Bilag 13</w:t>
      </w:r>
      <w:r w:rsidR="00F231FF"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_Ref437332082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Dokumentation</w:t>
      </w:r>
      <w:r w:rsidR="008E5F2C" w:rsidRPr="00213DE5">
        <w:rPr>
          <w:sz w:val="24"/>
          <w:szCs w:val="24"/>
        </w:rPr>
        <w:fldChar w:fldCharType="end"/>
      </w:r>
      <w:r w:rsidR="008E5F2C" w:rsidRPr="00213DE5">
        <w:rPr>
          <w:sz w:val="24"/>
          <w:szCs w:val="24"/>
        </w:rPr>
        <w:t>)</w:t>
      </w:r>
      <w:r w:rsidR="00F231FF" w:rsidRPr="00213DE5">
        <w:rPr>
          <w:sz w:val="24"/>
          <w:szCs w:val="24"/>
        </w:rPr>
        <w:t>.</w:t>
      </w:r>
    </w:p>
    <w:p w14:paraId="5E10DF0F" w14:textId="288583BB" w:rsidR="00F231FF" w:rsidRPr="00213DE5" w:rsidRDefault="00F231FF" w:rsidP="00F231FF">
      <w:pPr>
        <w:pStyle w:val="PunktafsnitIndrykkettekst"/>
        <w:rPr>
          <w:sz w:val="24"/>
          <w:szCs w:val="24"/>
        </w:rPr>
      </w:pPr>
      <w:r w:rsidRPr="00213DE5">
        <w:rPr>
          <w:sz w:val="24"/>
          <w:szCs w:val="24"/>
        </w:rPr>
        <w:t xml:space="preserve">Dokumentationen skal stilles til rådighed for Kunden i overensstemmelse med </w:t>
      </w:r>
      <w:r w:rsidRPr="00213DE5">
        <w:rPr>
          <w:sz w:val="24"/>
          <w:szCs w:val="24"/>
        </w:rPr>
        <w:fldChar w:fldCharType="begin"/>
      </w:r>
      <w:r w:rsidRPr="00213DE5">
        <w:rPr>
          <w:sz w:val="24"/>
          <w:szCs w:val="24"/>
        </w:rPr>
        <w:instrText xml:space="preserve"> REF _Ref437332082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13</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_Ref437332082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Dokumentation</w:t>
      </w:r>
      <w:r w:rsidR="008E5F2C" w:rsidRPr="00213DE5">
        <w:rPr>
          <w:sz w:val="24"/>
          <w:szCs w:val="24"/>
        </w:rPr>
        <w:fldChar w:fldCharType="end"/>
      </w:r>
      <w:r w:rsidR="008E5F2C" w:rsidRPr="00213DE5">
        <w:rPr>
          <w:sz w:val="24"/>
          <w:szCs w:val="24"/>
        </w:rPr>
        <w:t>)</w:t>
      </w:r>
      <w:r w:rsidR="00435496" w:rsidRPr="00213DE5">
        <w:rPr>
          <w:sz w:val="24"/>
          <w:szCs w:val="24"/>
        </w:rPr>
        <w:t>, herunder</w:t>
      </w:r>
      <w:r w:rsidR="00BD6053" w:rsidRPr="00213DE5">
        <w:rPr>
          <w:sz w:val="24"/>
          <w:szCs w:val="24"/>
        </w:rPr>
        <w:t xml:space="preserve"> uden</w:t>
      </w:r>
      <w:r w:rsidR="00435496" w:rsidRPr="00213DE5">
        <w:rPr>
          <w:sz w:val="24"/>
          <w:szCs w:val="24"/>
        </w:rPr>
        <w:t xml:space="preserve"> ugrundet ophold efter at der er sket ajourføring af Dokumentationen</w:t>
      </w:r>
      <w:r w:rsidRPr="00213DE5">
        <w:rPr>
          <w:sz w:val="24"/>
          <w:szCs w:val="24"/>
        </w:rPr>
        <w:t xml:space="preserve">. Leverandøren kan i sædvanligt omfang stille Dokumentationen til rådighed som online-dokumentation </w:t>
      </w:r>
      <w:r w:rsidR="00C549E4" w:rsidRPr="00213DE5">
        <w:rPr>
          <w:sz w:val="24"/>
          <w:szCs w:val="24"/>
        </w:rPr>
        <w:t xml:space="preserve">f.eks. </w:t>
      </w:r>
      <w:r w:rsidRPr="00213DE5">
        <w:rPr>
          <w:sz w:val="24"/>
          <w:szCs w:val="24"/>
        </w:rPr>
        <w:t>ved</w:t>
      </w:r>
      <w:r w:rsidR="00CC70E9" w:rsidRPr="00213DE5">
        <w:rPr>
          <w:sz w:val="24"/>
          <w:szCs w:val="24"/>
        </w:rPr>
        <w:t>,</w:t>
      </w:r>
      <w:r w:rsidRPr="00213DE5">
        <w:rPr>
          <w:sz w:val="24"/>
          <w:szCs w:val="24"/>
        </w:rPr>
        <w:t xml:space="preserve"> at Leverandøren anviser en web-adresse eller lignende, hvorigennem Kunden kan få adgang til Dokumentationen.</w:t>
      </w:r>
    </w:p>
    <w:p w14:paraId="52AA49BD" w14:textId="261C0478" w:rsidR="005023FC" w:rsidRPr="00213DE5" w:rsidRDefault="002C5B6F" w:rsidP="00F231FF">
      <w:pPr>
        <w:pStyle w:val="PunktafsnitIndrykkettekst"/>
        <w:rPr>
          <w:sz w:val="24"/>
          <w:szCs w:val="24"/>
        </w:rPr>
      </w:pPr>
      <w:r w:rsidRPr="00213DE5">
        <w:rPr>
          <w:sz w:val="24"/>
          <w:szCs w:val="24"/>
        </w:rPr>
        <w:t>Rettigheder til Dokumentation er reguleret i</w:t>
      </w:r>
      <w:r w:rsidR="00144BE8" w:rsidRPr="00213DE5">
        <w:rPr>
          <w:sz w:val="24"/>
          <w:szCs w:val="24"/>
        </w:rPr>
        <w:t xml:space="preserve"> Kontraktens punkt </w:t>
      </w:r>
      <w:r w:rsidR="00144BE8" w:rsidRPr="00213DE5">
        <w:rPr>
          <w:sz w:val="24"/>
          <w:szCs w:val="24"/>
        </w:rPr>
        <w:fldChar w:fldCharType="begin"/>
      </w:r>
      <w:r w:rsidR="00144BE8" w:rsidRPr="00213DE5">
        <w:rPr>
          <w:sz w:val="24"/>
          <w:szCs w:val="24"/>
        </w:rPr>
        <w:instrText xml:space="preserve"> REF _Ref499154172 \r \h </w:instrText>
      </w:r>
      <w:r w:rsidR="00213DE5" w:rsidRPr="00213DE5">
        <w:rPr>
          <w:sz w:val="24"/>
          <w:szCs w:val="24"/>
        </w:rPr>
        <w:instrText xml:space="preserve"> \* MERGEFORMAT </w:instrText>
      </w:r>
      <w:r w:rsidR="00144BE8" w:rsidRPr="00213DE5">
        <w:rPr>
          <w:sz w:val="24"/>
          <w:szCs w:val="24"/>
        </w:rPr>
      </w:r>
      <w:r w:rsidR="00144BE8" w:rsidRPr="00213DE5">
        <w:rPr>
          <w:sz w:val="24"/>
          <w:szCs w:val="24"/>
        </w:rPr>
        <w:fldChar w:fldCharType="separate"/>
      </w:r>
      <w:r w:rsidR="006B4D8F">
        <w:rPr>
          <w:sz w:val="24"/>
          <w:szCs w:val="24"/>
        </w:rPr>
        <w:t>51</w:t>
      </w:r>
      <w:r w:rsidR="00144BE8" w:rsidRPr="00213DE5">
        <w:rPr>
          <w:sz w:val="24"/>
          <w:szCs w:val="24"/>
        </w:rPr>
        <w:fldChar w:fldCharType="end"/>
      </w:r>
      <w:r w:rsidR="00144BE8" w:rsidRPr="00213DE5">
        <w:rPr>
          <w:sz w:val="24"/>
          <w:szCs w:val="24"/>
        </w:rPr>
        <w:t>.</w:t>
      </w:r>
    </w:p>
    <w:p w14:paraId="6D4CB406" w14:textId="3AAF5417" w:rsidR="00FB5643" w:rsidRPr="00213DE5" w:rsidRDefault="00FB5643" w:rsidP="00FB5643">
      <w:pPr>
        <w:pStyle w:val="Overskrift2"/>
        <w:rPr>
          <w:sz w:val="24"/>
          <w:szCs w:val="24"/>
        </w:rPr>
      </w:pPr>
      <w:bookmarkStart w:id="276" w:name="_Toc501549357"/>
      <w:bookmarkStart w:id="277" w:name="_Ref516207582"/>
      <w:bookmarkStart w:id="278" w:name="_Toc41397269"/>
      <w:r w:rsidRPr="00213DE5">
        <w:rPr>
          <w:sz w:val="24"/>
          <w:szCs w:val="24"/>
        </w:rPr>
        <w:t xml:space="preserve">Særligt om </w:t>
      </w:r>
      <w:r w:rsidR="00BE1096" w:rsidRPr="00213DE5">
        <w:rPr>
          <w:sz w:val="24"/>
          <w:szCs w:val="24"/>
        </w:rPr>
        <w:t xml:space="preserve">Dokumentation af </w:t>
      </w:r>
      <w:r w:rsidRPr="00213DE5">
        <w:rPr>
          <w:sz w:val="24"/>
          <w:szCs w:val="24"/>
        </w:rPr>
        <w:t xml:space="preserve">forandringer i </w:t>
      </w:r>
      <w:bookmarkEnd w:id="276"/>
      <w:bookmarkEnd w:id="277"/>
      <w:r w:rsidR="008B3F13" w:rsidRPr="00213DE5">
        <w:rPr>
          <w:sz w:val="24"/>
          <w:szCs w:val="24"/>
        </w:rPr>
        <w:t>Applikationen</w:t>
      </w:r>
      <w:bookmarkEnd w:id="278"/>
    </w:p>
    <w:p w14:paraId="0B61606B" w14:textId="507E91F2" w:rsidR="00FB5643" w:rsidRPr="00213DE5" w:rsidRDefault="00FB5643" w:rsidP="00FB5643">
      <w:pPr>
        <w:pStyle w:val="PunktafsnitIndrykkettekst"/>
        <w:rPr>
          <w:sz w:val="24"/>
          <w:szCs w:val="24"/>
        </w:rPr>
      </w:pPr>
      <w:r w:rsidRPr="00213DE5">
        <w:rPr>
          <w:sz w:val="24"/>
          <w:szCs w:val="24"/>
        </w:rPr>
        <w:t xml:space="preserve">Såfremt der </w:t>
      </w:r>
      <w:bookmarkStart w:id="279" w:name="_Hlk512005136"/>
      <w:r w:rsidRPr="00213DE5">
        <w:rPr>
          <w:sz w:val="24"/>
          <w:szCs w:val="24"/>
        </w:rPr>
        <w:t xml:space="preserve">opstår forandringer i </w:t>
      </w:r>
      <w:r w:rsidR="008B3F13" w:rsidRPr="00213DE5">
        <w:rPr>
          <w:sz w:val="24"/>
          <w:szCs w:val="24"/>
        </w:rPr>
        <w:t>Applikationen</w:t>
      </w:r>
      <w:r w:rsidRPr="00213DE5">
        <w:rPr>
          <w:sz w:val="24"/>
          <w:szCs w:val="24"/>
        </w:rPr>
        <w:t xml:space="preserve"> i forbindelse med </w:t>
      </w:r>
      <w:bookmarkEnd w:id="279"/>
      <w:r w:rsidRPr="00213DE5">
        <w:rPr>
          <w:sz w:val="24"/>
          <w:szCs w:val="24"/>
        </w:rPr>
        <w:t xml:space="preserve">Kontraktens opfyldelse, f.eks. som resultatet af </w:t>
      </w:r>
      <w:r w:rsidR="00994C9B" w:rsidRPr="00213DE5">
        <w:rPr>
          <w:sz w:val="24"/>
          <w:szCs w:val="24"/>
        </w:rPr>
        <w:t>Indledende Ydelser</w:t>
      </w:r>
      <w:r w:rsidR="005D11E6" w:rsidRPr="00213DE5">
        <w:rPr>
          <w:sz w:val="24"/>
          <w:szCs w:val="24"/>
        </w:rPr>
        <w:t xml:space="preserve">, </w:t>
      </w:r>
      <w:r w:rsidR="00D21409" w:rsidRPr="00213DE5">
        <w:rPr>
          <w:sz w:val="24"/>
          <w:szCs w:val="24"/>
        </w:rPr>
        <w:t xml:space="preserve">Kontraktuelle Ændringer, </w:t>
      </w:r>
      <w:r w:rsidR="005D11E6" w:rsidRPr="00213DE5">
        <w:rPr>
          <w:sz w:val="24"/>
          <w:szCs w:val="24"/>
        </w:rPr>
        <w:t>Operationelle Tilpasninger</w:t>
      </w:r>
      <w:r w:rsidRPr="00213DE5">
        <w:rPr>
          <w:sz w:val="24"/>
          <w:szCs w:val="24"/>
        </w:rPr>
        <w:t xml:space="preserve"> eller Bestillingsydelser, skal Leverandøren fremsætte konkrete forslag til ajourføring af beskrivelsen af </w:t>
      </w:r>
      <w:r w:rsidR="008817D7" w:rsidRPr="00213DE5">
        <w:rPr>
          <w:sz w:val="24"/>
          <w:szCs w:val="24"/>
        </w:rPr>
        <w:t>Applikationen</w:t>
      </w:r>
      <w:r w:rsidR="00111934" w:rsidRPr="00213DE5">
        <w:rPr>
          <w:sz w:val="24"/>
          <w:szCs w:val="24"/>
        </w:rPr>
        <w:t xml:space="preserve"> </w:t>
      </w:r>
      <w:r w:rsidRPr="00213DE5">
        <w:rPr>
          <w:sz w:val="24"/>
          <w:szCs w:val="24"/>
        </w:rPr>
        <w:t xml:space="preserve">i </w:t>
      </w:r>
      <w:r w:rsidRPr="00213DE5">
        <w:rPr>
          <w:sz w:val="24"/>
          <w:szCs w:val="24"/>
        </w:rPr>
        <w:fldChar w:fldCharType="begin"/>
      </w:r>
      <w:r w:rsidRPr="00213DE5">
        <w:rPr>
          <w:sz w:val="24"/>
          <w:szCs w:val="24"/>
        </w:rPr>
        <w:instrText xml:space="preserve"> REF _Ref488302602 \r \h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_Ref488302602 \h </w:instrText>
      </w:r>
      <w:r w:rsidR="008B3F13"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It-miljø (Applikationen og Kundens eksisterende Infrastruktur)</w:t>
      </w:r>
      <w:r w:rsidR="008E5F2C" w:rsidRPr="00213DE5">
        <w:rPr>
          <w:sz w:val="24"/>
          <w:szCs w:val="24"/>
        </w:rPr>
        <w:fldChar w:fldCharType="end"/>
      </w:r>
      <w:r w:rsidR="008E5F2C" w:rsidRPr="00213DE5">
        <w:rPr>
          <w:sz w:val="24"/>
          <w:szCs w:val="24"/>
        </w:rPr>
        <w:t>)</w:t>
      </w:r>
      <w:r w:rsidRPr="00213DE5">
        <w:rPr>
          <w:sz w:val="24"/>
          <w:szCs w:val="24"/>
        </w:rPr>
        <w:t xml:space="preserve">. </w:t>
      </w:r>
    </w:p>
    <w:p w14:paraId="099F788D" w14:textId="6E0065A1" w:rsidR="00FB5643" w:rsidRPr="00213DE5" w:rsidRDefault="00FB5643" w:rsidP="00FB5643">
      <w:pPr>
        <w:pStyle w:val="PunktafsnitIndrykkettekst"/>
        <w:rPr>
          <w:sz w:val="24"/>
          <w:szCs w:val="24"/>
        </w:rPr>
      </w:pPr>
      <w:r w:rsidRPr="00213DE5">
        <w:rPr>
          <w:sz w:val="24"/>
          <w:szCs w:val="24"/>
        </w:rPr>
        <w:t xml:space="preserve">Såfremt der opstår </w:t>
      </w:r>
      <w:r w:rsidR="00C027CD" w:rsidRPr="00213DE5">
        <w:rPr>
          <w:sz w:val="24"/>
          <w:szCs w:val="24"/>
        </w:rPr>
        <w:t xml:space="preserve">behov for </w:t>
      </w:r>
      <w:r w:rsidRPr="00213DE5">
        <w:rPr>
          <w:sz w:val="24"/>
          <w:szCs w:val="24"/>
        </w:rPr>
        <w:t>forandringer i</w:t>
      </w:r>
      <w:r w:rsidR="008817D7" w:rsidRPr="00213DE5">
        <w:rPr>
          <w:sz w:val="24"/>
          <w:szCs w:val="24"/>
        </w:rPr>
        <w:t xml:space="preserve"> Applikationen</w:t>
      </w:r>
      <w:r w:rsidRPr="00213DE5">
        <w:rPr>
          <w:sz w:val="24"/>
          <w:szCs w:val="24"/>
        </w:rPr>
        <w:t xml:space="preserve">, som følge </w:t>
      </w:r>
      <w:r w:rsidR="00340543" w:rsidRPr="00213DE5">
        <w:rPr>
          <w:sz w:val="24"/>
          <w:szCs w:val="24"/>
        </w:rPr>
        <w:t xml:space="preserve">af </w:t>
      </w:r>
      <w:r w:rsidRPr="00213DE5">
        <w:rPr>
          <w:sz w:val="24"/>
          <w:szCs w:val="24"/>
        </w:rPr>
        <w:t>Kundens eller Kundens tredjemands aktiviteter</w:t>
      </w:r>
      <w:r w:rsidR="00111934" w:rsidRPr="00213DE5">
        <w:rPr>
          <w:sz w:val="24"/>
          <w:szCs w:val="24"/>
        </w:rPr>
        <w:t>, og disse forandringer har betydning for Leverandørens opfyldelse af Kontrakten</w:t>
      </w:r>
      <w:r w:rsidR="009D4922" w:rsidRPr="00213DE5">
        <w:rPr>
          <w:sz w:val="24"/>
          <w:szCs w:val="24"/>
        </w:rPr>
        <w:t>,</w:t>
      </w:r>
      <w:r w:rsidR="00277751" w:rsidRPr="00213DE5">
        <w:rPr>
          <w:sz w:val="24"/>
          <w:szCs w:val="24"/>
        </w:rPr>
        <w:t xml:space="preserve"> håndteres disse forandringer i overensstemmelse med punkt </w:t>
      </w:r>
      <w:r w:rsidR="00277751" w:rsidRPr="00213DE5">
        <w:rPr>
          <w:sz w:val="24"/>
          <w:szCs w:val="24"/>
        </w:rPr>
        <w:fldChar w:fldCharType="begin"/>
      </w:r>
      <w:r w:rsidR="00277751" w:rsidRPr="00213DE5">
        <w:rPr>
          <w:sz w:val="24"/>
          <w:szCs w:val="24"/>
        </w:rPr>
        <w:instrText xml:space="preserve"> REF _Ref488650064 \r \h </w:instrText>
      </w:r>
      <w:r w:rsidR="00213DE5" w:rsidRPr="00213DE5">
        <w:rPr>
          <w:sz w:val="24"/>
          <w:szCs w:val="24"/>
        </w:rPr>
        <w:instrText xml:space="preserve"> \* MERGEFORMAT </w:instrText>
      </w:r>
      <w:r w:rsidR="00277751" w:rsidRPr="00213DE5">
        <w:rPr>
          <w:sz w:val="24"/>
          <w:szCs w:val="24"/>
        </w:rPr>
      </w:r>
      <w:r w:rsidR="00277751" w:rsidRPr="00213DE5">
        <w:rPr>
          <w:sz w:val="24"/>
          <w:szCs w:val="24"/>
        </w:rPr>
        <w:fldChar w:fldCharType="separate"/>
      </w:r>
      <w:r w:rsidR="006B4D8F">
        <w:rPr>
          <w:sz w:val="24"/>
          <w:szCs w:val="24"/>
        </w:rPr>
        <w:t>11</w:t>
      </w:r>
      <w:r w:rsidR="00277751" w:rsidRPr="00213DE5">
        <w:rPr>
          <w:sz w:val="24"/>
          <w:szCs w:val="24"/>
        </w:rPr>
        <w:fldChar w:fldCharType="end"/>
      </w:r>
      <w:r w:rsidR="00C027CD" w:rsidRPr="00213DE5">
        <w:rPr>
          <w:sz w:val="24"/>
          <w:szCs w:val="24"/>
        </w:rPr>
        <w:t>.</w:t>
      </w:r>
      <w:r w:rsidRPr="00213DE5">
        <w:rPr>
          <w:sz w:val="24"/>
          <w:szCs w:val="24"/>
        </w:rPr>
        <w:t xml:space="preserve"> </w:t>
      </w:r>
      <w:r w:rsidR="00C027CD" w:rsidRPr="00213DE5">
        <w:rPr>
          <w:sz w:val="24"/>
          <w:szCs w:val="24"/>
        </w:rPr>
        <w:t xml:space="preserve">Såfremt </w:t>
      </w:r>
      <w:r w:rsidR="009D4922" w:rsidRPr="00213DE5">
        <w:rPr>
          <w:sz w:val="24"/>
          <w:szCs w:val="24"/>
        </w:rPr>
        <w:t xml:space="preserve">sådanne </w:t>
      </w:r>
      <w:r w:rsidR="00C027CD" w:rsidRPr="00213DE5">
        <w:rPr>
          <w:sz w:val="24"/>
          <w:szCs w:val="24"/>
        </w:rPr>
        <w:t>forandringer gennemføres</w:t>
      </w:r>
      <w:r w:rsidR="00CC70E9" w:rsidRPr="00213DE5">
        <w:rPr>
          <w:sz w:val="24"/>
          <w:szCs w:val="24"/>
        </w:rPr>
        <w:t>,</w:t>
      </w:r>
      <w:r w:rsidR="00C027CD" w:rsidRPr="00213DE5">
        <w:rPr>
          <w:sz w:val="24"/>
          <w:szCs w:val="24"/>
        </w:rPr>
        <w:t xml:space="preserve"> skal </w:t>
      </w:r>
      <w:r w:rsidRPr="00213DE5">
        <w:rPr>
          <w:sz w:val="24"/>
          <w:szCs w:val="24"/>
        </w:rPr>
        <w:t xml:space="preserve">Kunden </w:t>
      </w:r>
      <w:r w:rsidR="00C027CD" w:rsidRPr="00213DE5">
        <w:rPr>
          <w:sz w:val="24"/>
          <w:szCs w:val="24"/>
        </w:rPr>
        <w:t xml:space="preserve">herefter </w:t>
      </w:r>
      <w:r w:rsidRPr="00213DE5">
        <w:rPr>
          <w:sz w:val="24"/>
          <w:szCs w:val="24"/>
        </w:rPr>
        <w:t xml:space="preserve">fremsætte konkrete forslag til ajourføring af beskrivelsen af </w:t>
      </w:r>
      <w:r w:rsidR="008817D7" w:rsidRPr="00213DE5">
        <w:rPr>
          <w:sz w:val="24"/>
          <w:szCs w:val="24"/>
        </w:rPr>
        <w:t>Applikationen</w:t>
      </w:r>
      <w:r w:rsidRPr="00213DE5">
        <w:rPr>
          <w:sz w:val="24"/>
          <w:szCs w:val="24"/>
        </w:rPr>
        <w:t xml:space="preserve"> i </w:t>
      </w:r>
      <w:r w:rsidRPr="00213DE5">
        <w:rPr>
          <w:sz w:val="24"/>
          <w:szCs w:val="24"/>
        </w:rPr>
        <w:fldChar w:fldCharType="begin"/>
      </w:r>
      <w:r w:rsidRPr="00213DE5">
        <w:rPr>
          <w:sz w:val="24"/>
          <w:szCs w:val="24"/>
        </w:rPr>
        <w:instrText xml:space="preserve"> REF _Ref488302602 \r \h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_Ref488302602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It-miljø (Applikationen og Kundens eksisterende Infrastruktur)</w:t>
      </w:r>
      <w:r w:rsidR="008E5F2C" w:rsidRPr="00213DE5">
        <w:rPr>
          <w:sz w:val="24"/>
          <w:szCs w:val="24"/>
        </w:rPr>
        <w:fldChar w:fldCharType="end"/>
      </w:r>
      <w:r w:rsidR="008E5F2C" w:rsidRPr="00213DE5">
        <w:rPr>
          <w:sz w:val="24"/>
          <w:szCs w:val="24"/>
        </w:rPr>
        <w:t>)</w:t>
      </w:r>
      <w:r w:rsidRPr="00213DE5">
        <w:rPr>
          <w:sz w:val="24"/>
          <w:szCs w:val="24"/>
        </w:rPr>
        <w:t>.</w:t>
      </w:r>
    </w:p>
    <w:p w14:paraId="33BA63AA" w14:textId="4D5AE110" w:rsidR="00FB5643" w:rsidRPr="00213DE5" w:rsidRDefault="00EB285F" w:rsidP="00FB5643">
      <w:pPr>
        <w:pStyle w:val="PunktafsnitIndrykkettekst"/>
        <w:rPr>
          <w:sz w:val="24"/>
          <w:szCs w:val="24"/>
        </w:rPr>
      </w:pPr>
      <w:r w:rsidRPr="00213DE5">
        <w:rPr>
          <w:sz w:val="24"/>
          <w:szCs w:val="24"/>
        </w:rPr>
        <w:t xml:space="preserve">Parterne kan ikke modsætte sig </w:t>
      </w:r>
      <w:r w:rsidR="00303C65" w:rsidRPr="00213DE5">
        <w:rPr>
          <w:sz w:val="24"/>
          <w:szCs w:val="24"/>
        </w:rPr>
        <w:t>ajourføring af</w:t>
      </w:r>
      <w:r w:rsidRPr="00213DE5">
        <w:rPr>
          <w:sz w:val="24"/>
          <w:szCs w:val="24"/>
        </w:rPr>
        <w:t xml:space="preserve"> </w:t>
      </w:r>
      <w:r w:rsidRPr="00213DE5">
        <w:rPr>
          <w:sz w:val="24"/>
          <w:szCs w:val="24"/>
        </w:rPr>
        <w:fldChar w:fldCharType="begin"/>
      </w:r>
      <w:r w:rsidRPr="00213DE5">
        <w:rPr>
          <w:sz w:val="24"/>
          <w:szCs w:val="24"/>
        </w:rPr>
        <w:instrText xml:space="preserve"> REF _Ref488302602 \r \h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_Ref488302602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It-miljø (Applikationen og Kundens eksisterende Infrastruktur)</w:t>
      </w:r>
      <w:r w:rsidR="008E5F2C" w:rsidRPr="00213DE5">
        <w:rPr>
          <w:sz w:val="24"/>
          <w:szCs w:val="24"/>
        </w:rPr>
        <w:fldChar w:fldCharType="end"/>
      </w:r>
      <w:r w:rsidR="008E5F2C" w:rsidRPr="00213DE5">
        <w:rPr>
          <w:sz w:val="24"/>
          <w:szCs w:val="24"/>
        </w:rPr>
        <w:t>)</w:t>
      </w:r>
      <w:r w:rsidRPr="00213DE5">
        <w:rPr>
          <w:sz w:val="24"/>
          <w:szCs w:val="24"/>
        </w:rPr>
        <w:t xml:space="preserve"> uden saglig grund.</w:t>
      </w:r>
    </w:p>
    <w:p w14:paraId="79AE1428" w14:textId="7CE6B31C" w:rsidR="00FB5643" w:rsidRPr="00213DE5" w:rsidRDefault="00DD3541" w:rsidP="00EB285F">
      <w:pPr>
        <w:pStyle w:val="PunktafsnitIndrykkettekst"/>
        <w:rPr>
          <w:sz w:val="24"/>
          <w:szCs w:val="24"/>
        </w:rPr>
      </w:pPr>
      <w:r w:rsidRPr="00213DE5">
        <w:rPr>
          <w:sz w:val="24"/>
          <w:szCs w:val="24"/>
        </w:rPr>
        <w:t xml:space="preserve">Selve </w:t>
      </w:r>
      <w:r w:rsidR="00FB5643" w:rsidRPr="00213DE5">
        <w:rPr>
          <w:sz w:val="24"/>
          <w:szCs w:val="24"/>
        </w:rPr>
        <w:t>ajourføring</w:t>
      </w:r>
      <w:r w:rsidRPr="00213DE5">
        <w:rPr>
          <w:sz w:val="24"/>
          <w:szCs w:val="24"/>
        </w:rPr>
        <w:t>en</w:t>
      </w:r>
      <w:r w:rsidR="00FB5643" w:rsidRPr="00213DE5">
        <w:rPr>
          <w:sz w:val="24"/>
          <w:szCs w:val="24"/>
        </w:rPr>
        <w:t xml:space="preserve"> af </w:t>
      </w:r>
      <w:r w:rsidR="00FB5643" w:rsidRPr="00213DE5">
        <w:rPr>
          <w:sz w:val="24"/>
          <w:szCs w:val="24"/>
        </w:rPr>
        <w:fldChar w:fldCharType="begin"/>
      </w:r>
      <w:r w:rsidR="00FB5643" w:rsidRPr="00213DE5">
        <w:rPr>
          <w:sz w:val="24"/>
          <w:szCs w:val="24"/>
        </w:rPr>
        <w:instrText xml:space="preserve"> REF _Ref488302602 \r \h  \* MERGEFORMAT </w:instrText>
      </w:r>
      <w:r w:rsidR="00FB5643" w:rsidRPr="00213DE5">
        <w:rPr>
          <w:sz w:val="24"/>
          <w:szCs w:val="24"/>
        </w:rPr>
      </w:r>
      <w:r w:rsidR="00FB5643" w:rsidRPr="00213DE5">
        <w:rPr>
          <w:sz w:val="24"/>
          <w:szCs w:val="24"/>
        </w:rPr>
        <w:fldChar w:fldCharType="separate"/>
      </w:r>
      <w:r w:rsidR="006B4D8F">
        <w:rPr>
          <w:sz w:val="24"/>
          <w:szCs w:val="24"/>
        </w:rPr>
        <w:t>Bilag 3</w:t>
      </w:r>
      <w:r w:rsidR="00FB5643"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_Ref488302602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It-miljø (Applikationen og Kundens eksisterende Infrastruktur)</w:t>
      </w:r>
      <w:r w:rsidR="008E5F2C" w:rsidRPr="00213DE5">
        <w:rPr>
          <w:sz w:val="24"/>
          <w:szCs w:val="24"/>
        </w:rPr>
        <w:fldChar w:fldCharType="end"/>
      </w:r>
      <w:r w:rsidR="008E5F2C" w:rsidRPr="00213DE5">
        <w:rPr>
          <w:sz w:val="24"/>
          <w:szCs w:val="24"/>
        </w:rPr>
        <w:t>)</w:t>
      </w:r>
      <w:r w:rsidR="00FB5643" w:rsidRPr="00213DE5">
        <w:rPr>
          <w:sz w:val="24"/>
          <w:szCs w:val="24"/>
        </w:rPr>
        <w:t xml:space="preserve"> anses ikke </w:t>
      </w:r>
      <w:r w:rsidR="005C71FD" w:rsidRPr="00213DE5">
        <w:rPr>
          <w:sz w:val="24"/>
          <w:szCs w:val="24"/>
        </w:rPr>
        <w:t xml:space="preserve">som </w:t>
      </w:r>
      <w:r w:rsidR="00FB5643" w:rsidRPr="00213DE5">
        <w:rPr>
          <w:sz w:val="24"/>
          <w:szCs w:val="24"/>
        </w:rPr>
        <w:t xml:space="preserve">Kontraktuelle Ændringer, men som en integreret del af Leverandørens Ydelser. Ajourføringen af </w:t>
      </w:r>
      <w:r w:rsidR="00FB5643" w:rsidRPr="00213DE5">
        <w:rPr>
          <w:sz w:val="24"/>
          <w:szCs w:val="24"/>
        </w:rPr>
        <w:fldChar w:fldCharType="begin"/>
      </w:r>
      <w:r w:rsidR="00FB5643" w:rsidRPr="00213DE5">
        <w:rPr>
          <w:sz w:val="24"/>
          <w:szCs w:val="24"/>
        </w:rPr>
        <w:instrText xml:space="preserve"> REF _Ref488302602 \r \h  \* MERGEFORMAT </w:instrText>
      </w:r>
      <w:r w:rsidR="00FB5643" w:rsidRPr="00213DE5">
        <w:rPr>
          <w:sz w:val="24"/>
          <w:szCs w:val="24"/>
        </w:rPr>
      </w:r>
      <w:r w:rsidR="00FB5643" w:rsidRPr="00213DE5">
        <w:rPr>
          <w:sz w:val="24"/>
          <w:szCs w:val="24"/>
        </w:rPr>
        <w:fldChar w:fldCharType="separate"/>
      </w:r>
      <w:r w:rsidR="006B4D8F">
        <w:rPr>
          <w:sz w:val="24"/>
          <w:szCs w:val="24"/>
        </w:rPr>
        <w:t>Bilag 3</w:t>
      </w:r>
      <w:r w:rsidR="00FB5643"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_Ref488302602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It-miljø (Applikationen og Kundens eksisterende Infrastruktur)</w:t>
      </w:r>
      <w:r w:rsidR="008E5F2C" w:rsidRPr="00213DE5">
        <w:rPr>
          <w:sz w:val="24"/>
          <w:szCs w:val="24"/>
        </w:rPr>
        <w:fldChar w:fldCharType="end"/>
      </w:r>
      <w:r w:rsidR="008E5F2C" w:rsidRPr="00213DE5">
        <w:rPr>
          <w:sz w:val="24"/>
          <w:szCs w:val="24"/>
        </w:rPr>
        <w:t>)</w:t>
      </w:r>
      <w:r w:rsidR="00FB5643" w:rsidRPr="00213DE5">
        <w:rPr>
          <w:sz w:val="24"/>
          <w:szCs w:val="24"/>
        </w:rPr>
        <w:t xml:space="preserve"> skal dog håndteres i overensstemmelse med principperne i punkt </w:t>
      </w:r>
      <w:r w:rsidR="00FB5643" w:rsidRPr="00213DE5">
        <w:rPr>
          <w:sz w:val="24"/>
          <w:szCs w:val="24"/>
        </w:rPr>
        <w:fldChar w:fldCharType="begin"/>
      </w:r>
      <w:r w:rsidR="00FB5643" w:rsidRPr="00213DE5">
        <w:rPr>
          <w:sz w:val="24"/>
          <w:szCs w:val="24"/>
        </w:rPr>
        <w:instrText xml:space="preserve"> REF _Ref499539146 \r \h  \* MERGEFORMAT </w:instrText>
      </w:r>
      <w:r w:rsidR="00FB5643" w:rsidRPr="00213DE5">
        <w:rPr>
          <w:sz w:val="24"/>
          <w:szCs w:val="24"/>
        </w:rPr>
      </w:r>
      <w:r w:rsidR="00FB5643" w:rsidRPr="00213DE5">
        <w:rPr>
          <w:sz w:val="24"/>
          <w:szCs w:val="24"/>
        </w:rPr>
        <w:fldChar w:fldCharType="separate"/>
      </w:r>
      <w:r w:rsidR="006B4D8F">
        <w:rPr>
          <w:sz w:val="24"/>
          <w:szCs w:val="24"/>
        </w:rPr>
        <w:t>11.1.1</w:t>
      </w:r>
      <w:r w:rsidR="00FB5643" w:rsidRPr="00213DE5">
        <w:rPr>
          <w:sz w:val="24"/>
          <w:szCs w:val="24"/>
        </w:rPr>
        <w:fldChar w:fldCharType="end"/>
      </w:r>
      <w:r w:rsidR="00FB5643" w:rsidRPr="00213DE5">
        <w:rPr>
          <w:sz w:val="24"/>
          <w:szCs w:val="24"/>
        </w:rPr>
        <w:t xml:space="preserve"> om Kontraktstyring ved Kontraktuelle Ændringer.</w:t>
      </w:r>
    </w:p>
    <w:p w14:paraId="4DCD32E0" w14:textId="4DE04435" w:rsidR="001B47E0" w:rsidRPr="00213DE5" w:rsidRDefault="001B47E0" w:rsidP="009200E4">
      <w:pPr>
        <w:pStyle w:val="Overskrift1"/>
        <w:rPr>
          <w:sz w:val="24"/>
          <w:szCs w:val="24"/>
        </w:rPr>
      </w:pPr>
      <w:bookmarkStart w:id="280" w:name="_Toc501549358"/>
      <w:bookmarkStart w:id="281" w:name="_Toc41397270"/>
      <w:r w:rsidRPr="00213DE5">
        <w:rPr>
          <w:sz w:val="24"/>
          <w:szCs w:val="24"/>
        </w:rPr>
        <w:lastRenderedPageBreak/>
        <w:t>Sikkerhed</w:t>
      </w:r>
      <w:bookmarkEnd w:id="274"/>
      <w:bookmarkEnd w:id="280"/>
      <w:bookmarkEnd w:id="281"/>
    </w:p>
    <w:p w14:paraId="54259E48" w14:textId="680D75D3" w:rsidR="001B47E0" w:rsidRPr="00213DE5" w:rsidRDefault="001B47E0" w:rsidP="001B47E0">
      <w:pPr>
        <w:pStyle w:val="PunktafsnitIndrykkettekst"/>
        <w:rPr>
          <w:sz w:val="24"/>
          <w:szCs w:val="24"/>
        </w:rPr>
      </w:pPr>
      <w:r w:rsidRPr="00213DE5">
        <w:rPr>
          <w:sz w:val="24"/>
          <w:szCs w:val="24"/>
        </w:rPr>
        <w:t xml:space="preserve">Leverandøren skal overholde de krav til sikkerhed, der er angivet i </w:t>
      </w:r>
      <w:r w:rsidRPr="00213DE5">
        <w:rPr>
          <w:sz w:val="24"/>
          <w:szCs w:val="24"/>
        </w:rPr>
        <w:fldChar w:fldCharType="begin"/>
      </w:r>
      <w:r w:rsidRPr="00213DE5">
        <w:rPr>
          <w:sz w:val="24"/>
          <w:szCs w:val="24"/>
        </w:rPr>
        <w:instrText xml:space="preserve"> REF _Ref488303331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_Ref488303331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Ydelsesbeskrivelsen (kravspecifikationer og løsningsbeskrivelser)</w:t>
      </w:r>
      <w:r w:rsidR="008E5F2C" w:rsidRPr="00213DE5">
        <w:rPr>
          <w:sz w:val="24"/>
          <w:szCs w:val="24"/>
        </w:rPr>
        <w:fldChar w:fldCharType="end"/>
      </w:r>
      <w:r w:rsidR="008E5F2C" w:rsidRPr="00213DE5">
        <w:rPr>
          <w:sz w:val="24"/>
          <w:szCs w:val="24"/>
        </w:rPr>
        <w:t>)</w:t>
      </w:r>
      <w:r w:rsidRPr="00213DE5">
        <w:rPr>
          <w:sz w:val="24"/>
          <w:szCs w:val="24"/>
        </w:rPr>
        <w:t xml:space="preserve"> med underbilag og </w:t>
      </w:r>
      <w:r w:rsidRPr="00213DE5">
        <w:rPr>
          <w:sz w:val="24"/>
          <w:szCs w:val="24"/>
        </w:rPr>
        <w:fldChar w:fldCharType="begin"/>
      </w:r>
      <w:r w:rsidRPr="00213DE5">
        <w:rPr>
          <w:sz w:val="24"/>
          <w:szCs w:val="24"/>
        </w:rPr>
        <w:instrText xml:space="preserve"> REF _Ref437332090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14</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_Ref437332090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Sikkerhed</w:t>
      </w:r>
      <w:r w:rsidR="008E5F2C" w:rsidRPr="00213DE5">
        <w:rPr>
          <w:sz w:val="24"/>
          <w:szCs w:val="24"/>
        </w:rPr>
        <w:fldChar w:fldCharType="end"/>
      </w:r>
      <w:r w:rsidR="008E5F2C" w:rsidRPr="00213DE5">
        <w:rPr>
          <w:sz w:val="24"/>
          <w:szCs w:val="24"/>
        </w:rPr>
        <w:t>)</w:t>
      </w:r>
      <w:r w:rsidRPr="00213DE5">
        <w:rPr>
          <w:sz w:val="24"/>
          <w:szCs w:val="24"/>
        </w:rPr>
        <w:t xml:space="preserve">, i forbindelse med Kontraktens opfyldelse. </w:t>
      </w:r>
    </w:p>
    <w:p w14:paraId="42ED7F8A" w14:textId="3794C2D4" w:rsidR="00C16B84" w:rsidRPr="00213DE5" w:rsidRDefault="00AA3E8F" w:rsidP="00AA3E8F">
      <w:pPr>
        <w:pStyle w:val="PunktafsnitIndrykkettekst"/>
        <w:rPr>
          <w:sz w:val="24"/>
          <w:szCs w:val="24"/>
        </w:rPr>
      </w:pPr>
      <w:r w:rsidRPr="00213DE5">
        <w:rPr>
          <w:sz w:val="24"/>
          <w:szCs w:val="24"/>
        </w:rPr>
        <w:t xml:space="preserve">Såfremt en opfyldelse af disse krav indebærer krav til Kundens </w:t>
      </w:r>
      <w:r w:rsidR="00A82191" w:rsidRPr="00213DE5">
        <w:rPr>
          <w:sz w:val="24"/>
          <w:szCs w:val="24"/>
        </w:rPr>
        <w:t>medvirken</w:t>
      </w:r>
      <w:r w:rsidRPr="00213DE5">
        <w:rPr>
          <w:sz w:val="24"/>
          <w:szCs w:val="24"/>
        </w:rPr>
        <w:t xml:space="preserve">, skal Leverandøren angive det i </w:t>
      </w:r>
      <w:r w:rsidRPr="00213DE5">
        <w:rPr>
          <w:sz w:val="24"/>
          <w:szCs w:val="24"/>
        </w:rPr>
        <w:fldChar w:fldCharType="begin"/>
      </w:r>
      <w:r w:rsidRPr="00213DE5">
        <w:rPr>
          <w:sz w:val="24"/>
          <w:szCs w:val="24"/>
        </w:rPr>
        <w:instrText xml:space="preserve"> REF _Ref437331827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5</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_Ref437331827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medvirken</w:t>
      </w:r>
      <w:r w:rsidR="008E5F2C" w:rsidRPr="00213DE5">
        <w:rPr>
          <w:sz w:val="24"/>
          <w:szCs w:val="24"/>
        </w:rPr>
        <w:fldChar w:fldCharType="end"/>
      </w:r>
      <w:r w:rsidR="008E5F2C" w:rsidRPr="00213DE5">
        <w:rPr>
          <w:sz w:val="24"/>
          <w:szCs w:val="24"/>
        </w:rPr>
        <w:t>)</w:t>
      </w:r>
      <w:r w:rsidRPr="00213DE5">
        <w:rPr>
          <w:sz w:val="24"/>
          <w:szCs w:val="24"/>
        </w:rPr>
        <w:t>.</w:t>
      </w:r>
    </w:p>
    <w:p w14:paraId="42360101" w14:textId="1C7313CC" w:rsidR="001B47E0" w:rsidRPr="00213DE5" w:rsidRDefault="001B47E0" w:rsidP="009200E4">
      <w:pPr>
        <w:pStyle w:val="Overskrift1"/>
        <w:rPr>
          <w:sz w:val="24"/>
          <w:szCs w:val="24"/>
        </w:rPr>
      </w:pPr>
      <w:bookmarkStart w:id="282" w:name="_Ref488747202"/>
      <w:bookmarkStart w:id="283" w:name="_Toc501549359"/>
      <w:bookmarkStart w:id="284" w:name="_Toc41397271"/>
      <w:r w:rsidRPr="00213DE5">
        <w:rPr>
          <w:sz w:val="24"/>
          <w:szCs w:val="24"/>
        </w:rPr>
        <w:t>Persondata</w:t>
      </w:r>
      <w:bookmarkEnd w:id="282"/>
      <w:bookmarkEnd w:id="283"/>
      <w:bookmarkEnd w:id="284"/>
    </w:p>
    <w:p w14:paraId="2CD15CD4" w14:textId="5E32F3F9" w:rsidR="001B47E0" w:rsidRPr="00213DE5" w:rsidRDefault="001B47E0" w:rsidP="009200E4">
      <w:pPr>
        <w:pStyle w:val="Overskrift2"/>
        <w:rPr>
          <w:sz w:val="24"/>
          <w:szCs w:val="24"/>
        </w:rPr>
      </w:pPr>
      <w:bookmarkStart w:id="285" w:name="_Toc495648990"/>
      <w:bookmarkStart w:id="286" w:name="_Ref501011959"/>
      <w:bookmarkStart w:id="287" w:name="_Toc501549360"/>
      <w:bookmarkStart w:id="288" w:name="_Toc41397272"/>
      <w:r w:rsidRPr="00213DE5">
        <w:rPr>
          <w:sz w:val="24"/>
          <w:szCs w:val="24"/>
        </w:rPr>
        <w:t>Generelt</w:t>
      </w:r>
      <w:bookmarkEnd w:id="285"/>
      <w:bookmarkEnd w:id="286"/>
      <w:bookmarkEnd w:id="287"/>
      <w:bookmarkEnd w:id="288"/>
    </w:p>
    <w:p w14:paraId="03D61906" w14:textId="77777777" w:rsidR="001F39F1" w:rsidRPr="00FC0CDA" w:rsidRDefault="001F39F1" w:rsidP="001F39F1">
      <w:pPr>
        <w:tabs>
          <w:tab w:val="left" w:pos="993"/>
        </w:tabs>
        <w:spacing w:after="300" w:line="276" w:lineRule="auto"/>
        <w:rPr>
          <w:bCs/>
          <w:szCs w:val="24"/>
        </w:rPr>
      </w:pPr>
      <w:bookmarkStart w:id="289" w:name="_Ref493754039"/>
      <w:bookmarkStart w:id="290" w:name="_Toc495648992"/>
      <w:bookmarkStart w:id="291" w:name="_Toc499557016"/>
      <w:bookmarkStart w:id="292" w:name="_Toc501549361"/>
      <w:r w:rsidRPr="00FC0CDA">
        <w:rPr>
          <w:bCs/>
          <w:szCs w:val="24"/>
        </w:rPr>
        <w:t xml:space="preserve">Såfremt Leverandørens udførelse af Ydelser under Kontrakten indebærer behandling af personoplysninger, er Leverandøren forpligtet til at sikre, at den til enhver tid gældende persondatalovgivning i Danmark overholdes, for nuværende særligt Europa-Parlamentets og Rådets forordning (EU) 2016/679 af 27. april 2016 om beskyttelse af fysiske personer i forbindelse med behandling af personoplysninger og om fri udveksling af sådanne oplysninger og om ophævelse af direktiv 95/46/EF (databeskyttelsesforordningen). Leverandøren er herunder endvidere forpligtet til at efterleve supplerende dansk lovgivning til databeskyttelsesforordningen, herunder lov nr. 502 af 23. maj 2018 om supplerende bestemmelser til forordning om beskyttelse af fysiske personer i forbindelse med behandling af personoplysninger og om fri udveksling af sådanne oplysninger (databeskyttelsesloven). </w:t>
      </w:r>
    </w:p>
    <w:p w14:paraId="478AAC42" w14:textId="77777777" w:rsidR="001F39F1" w:rsidRPr="00FC0CDA" w:rsidRDefault="001F39F1" w:rsidP="001F39F1">
      <w:pPr>
        <w:tabs>
          <w:tab w:val="left" w:pos="993"/>
        </w:tabs>
        <w:spacing w:after="300" w:line="276" w:lineRule="auto"/>
        <w:rPr>
          <w:bCs/>
          <w:szCs w:val="24"/>
        </w:rPr>
      </w:pPr>
      <w:r w:rsidRPr="00FC0CDA">
        <w:rPr>
          <w:bCs/>
          <w:szCs w:val="24"/>
        </w:rPr>
        <w:t xml:space="preserve">Leverandøren ikke er ansvarlig for, at Kunden overholder Kundens egne forpligtelser under gældende lovgivning, herunder som dataansvarlig, jf. også punkt </w:t>
      </w:r>
      <w:r w:rsidRPr="00FC0CDA">
        <w:rPr>
          <w:bCs/>
          <w:szCs w:val="24"/>
        </w:rPr>
        <w:fldChar w:fldCharType="begin"/>
      </w:r>
      <w:r w:rsidRPr="00FC0CDA">
        <w:rPr>
          <w:bCs/>
          <w:szCs w:val="24"/>
        </w:rPr>
        <w:instrText xml:space="preserve"> REF _Ref499125988 \r \h  \* MERGEFORMAT </w:instrText>
      </w:r>
      <w:r w:rsidRPr="00FC0CDA">
        <w:rPr>
          <w:bCs/>
          <w:szCs w:val="24"/>
        </w:rPr>
      </w:r>
      <w:r w:rsidRPr="00FC0CDA">
        <w:rPr>
          <w:bCs/>
          <w:szCs w:val="24"/>
        </w:rPr>
        <w:fldChar w:fldCharType="separate"/>
      </w:r>
      <w:r w:rsidRPr="00FC0CDA">
        <w:rPr>
          <w:bCs/>
          <w:szCs w:val="24"/>
        </w:rPr>
        <w:t>50</w:t>
      </w:r>
      <w:r w:rsidRPr="00FC0CDA">
        <w:rPr>
          <w:bCs/>
          <w:szCs w:val="24"/>
        </w:rPr>
        <w:fldChar w:fldCharType="end"/>
      </w:r>
      <w:r w:rsidRPr="00FC0CDA">
        <w:rPr>
          <w:bCs/>
          <w:szCs w:val="24"/>
        </w:rPr>
        <w:t xml:space="preserve">. </w:t>
      </w:r>
    </w:p>
    <w:p w14:paraId="2DFF38D8" w14:textId="77777777" w:rsidR="001F39F1" w:rsidRPr="00FC0CDA" w:rsidRDefault="001F39F1" w:rsidP="001F39F1">
      <w:pPr>
        <w:tabs>
          <w:tab w:val="left" w:pos="993"/>
        </w:tabs>
        <w:spacing w:after="300" w:line="276" w:lineRule="auto"/>
        <w:rPr>
          <w:szCs w:val="24"/>
        </w:rPr>
      </w:pPr>
      <w:r w:rsidRPr="00FC0CDA">
        <w:rPr>
          <w:bCs/>
          <w:szCs w:val="24"/>
        </w:rPr>
        <w:t xml:space="preserve">Leverandøren skal underskrive og opfylde databehandleraftalen i </w:t>
      </w:r>
      <w:r w:rsidRPr="00FC0CDA">
        <w:rPr>
          <w:szCs w:val="24"/>
        </w:rPr>
        <w:fldChar w:fldCharType="begin"/>
      </w:r>
      <w:r w:rsidRPr="00FC0CDA">
        <w:rPr>
          <w:bCs/>
          <w:szCs w:val="24"/>
        </w:rPr>
        <w:instrText xml:space="preserve"> REF _Ref496772757 \r \h </w:instrText>
      </w:r>
      <w:r w:rsidRPr="00FC0CDA">
        <w:rPr>
          <w:szCs w:val="24"/>
        </w:rPr>
        <w:instrText xml:space="preserve"> \* MERGEFORMAT </w:instrText>
      </w:r>
      <w:r w:rsidRPr="00FC0CDA">
        <w:rPr>
          <w:szCs w:val="24"/>
        </w:rPr>
      </w:r>
      <w:r w:rsidRPr="00FC0CDA">
        <w:rPr>
          <w:szCs w:val="24"/>
        </w:rPr>
        <w:fldChar w:fldCharType="separate"/>
      </w:r>
      <w:r w:rsidRPr="00FC0CDA">
        <w:rPr>
          <w:bCs/>
          <w:szCs w:val="24"/>
        </w:rPr>
        <w:t>Bilag 15</w:t>
      </w:r>
      <w:r w:rsidRPr="00FC0CDA">
        <w:rPr>
          <w:szCs w:val="24"/>
        </w:rPr>
        <w:fldChar w:fldCharType="end"/>
      </w:r>
      <w:r w:rsidRPr="00FC0CDA">
        <w:rPr>
          <w:bCs/>
          <w:szCs w:val="24"/>
        </w:rPr>
        <w:t xml:space="preserve"> (</w:t>
      </w:r>
      <w:r w:rsidRPr="00FC0CDA">
        <w:rPr>
          <w:bCs/>
          <w:szCs w:val="24"/>
        </w:rPr>
        <w:fldChar w:fldCharType="begin"/>
      </w:r>
      <w:r w:rsidRPr="00FC0CDA">
        <w:rPr>
          <w:bCs/>
          <w:szCs w:val="24"/>
        </w:rPr>
        <w:instrText xml:space="preserve"> REF _Ref496772757 \h  \* MERGEFORMAT </w:instrText>
      </w:r>
      <w:r w:rsidRPr="00FC0CDA">
        <w:rPr>
          <w:bCs/>
          <w:szCs w:val="24"/>
        </w:rPr>
      </w:r>
      <w:r w:rsidRPr="00FC0CDA">
        <w:rPr>
          <w:bCs/>
          <w:szCs w:val="24"/>
        </w:rPr>
        <w:fldChar w:fldCharType="separate"/>
      </w:r>
      <w:r w:rsidRPr="00FC0CDA">
        <w:rPr>
          <w:bCs/>
          <w:szCs w:val="24"/>
        </w:rPr>
        <w:t>Databehandleraftale</w:t>
      </w:r>
      <w:r w:rsidRPr="00FC0CDA">
        <w:rPr>
          <w:bCs/>
          <w:szCs w:val="24"/>
        </w:rPr>
        <w:fldChar w:fldCharType="end"/>
      </w:r>
      <w:r w:rsidRPr="00FC0CDA">
        <w:rPr>
          <w:bCs/>
          <w:szCs w:val="24"/>
        </w:rPr>
        <w:t>). Leverandørens</w:t>
      </w:r>
      <w:r w:rsidRPr="00FC0CDA">
        <w:rPr>
          <w:szCs w:val="24"/>
        </w:rPr>
        <w:t xml:space="preserve"> forpligtelser som databehandler er nærmere reguleret i databehandleraftalen, jf. </w:t>
      </w:r>
      <w:r w:rsidRPr="00FC0CDA">
        <w:rPr>
          <w:szCs w:val="24"/>
        </w:rPr>
        <w:fldChar w:fldCharType="begin"/>
      </w:r>
      <w:r w:rsidRPr="00FC0CDA">
        <w:rPr>
          <w:szCs w:val="24"/>
        </w:rPr>
        <w:instrText xml:space="preserve"> REF _Ref496772757 \r \h  \* MERGEFORMAT </w:instrText>
      </w:r>
      <w:r w:rsidRPr="00FC0CDA">
        <w:rPr>
          <w:szCs w:val="24"/>
        </w:rPr>
      </w:r>
      <w:r w:rsidRPr="00FC0CDA">
        <w:rPr>
          <w:szCs w:val="24"/>
        </w:rPr>
        <w:fldChar w:fldCharType="separate"/>
      </w:r>
      <w:r w:rsidRPr="00FC0CDA">
        <w:rPr>
          <w:szCs w:val="24"/>
        </w:rPr>
        <w:t>Bilag 15</w:t>
      </w:r>
      <w:r w:rsidRPr="00FC0CDA">
        <w:rPr>
          <w:szCs w:val="24"/>
        </w:rPr>
        <w:fldChar w:fldCharType="end"/>
      </w:r>
      <w:r w:rsidRPr="00FC0CDA">
        <w:rPr>
          <w:bCs/>
          <w:szCs w:val="24"/>
        </w:rPr>
        <w:t xml:space="preserve"> (</w:t>
      </w:r>
      <w:r w:rsidRPr="00FC0CDA">
        <w:rPr>
          <w:bCs/>
          <w:szCs w:val="24"/>
        </w:rPr>
        <w:fldChar w:fldCharType="begin"/>
      </w:r>
      <w:r w:rsidRPr="00FC0CDA">
        <w:rPr>
          <w:bCs/>
          <w:szCs w:val="24"/>
        </w:rPr>
        <w:instrText xml:space="preserve"> REF _Ref496772757 \h  \* MERGEFORMAT </w:instrText>
      </w:r>
      <w:r w:rsidRPr="00FC0CDA">
        <w:rPr>
          <w:bCs/>
          <w:szCs w:val="24"/>
        </w:rPr>
      </w:r>
      <w:r w:rsidRPr="00FC0CDA">
        <w:rPr>
          <w:bCs/>
          <w:szCs w:val="24"/>
        </w:rPr>
        <w:fldChar w:fldCharType="separate"/>
      </w:r>
      <w:r w:rsidRPr="00FC0CDA">
        <w:rPr>
          <w:bCs/>
          <w:szCs w:val="24"/>
        </w:rPr>
        <w:t>Databehandleraftale</w:t>
      </w:r>
      <w:r w:rsidRPr="00FC0CDA">
        <w:rPr>
          <w:bCs/>
          <w:szCs w:val="24"/>
        </w:rPr>
        <w:fldChar w:fldCharType="end"/>
      </w:r>
      <w:r w:rsidRPr="00FC0CDA">
        <w:rPr>
          <w:bCs/>
          <w:szCs w:val="24"/>
        </w:rPr>
        <w:t>)</w:t>
      </w:r>
      <w:r w:rsidRPr="00FC0CDA">
        <w:rPr>
          <w:szCs w:val="24"/>
        </w:rPr>
        <w:t xml:space="preserve">.  Leverandøren må ikke påbegynde behandling af personoplysninger forinden, </w:t>
      </w:r>
      <w:bookmarkStart w:id="293" w:name="_Hlk495047678"/>
      <w:r w:rsidRPr="00FC0CDA">
        <w:rPr>
          <w:szCs w:val="24"/>
        </w:rPr>
        <w:t>databehandleraftale</w:t>
      </w:r>
      <w:bookmarkEnd w:id="293"/>
      <w:r w:rsidRPr="00FC0CDA">
        <w:rPr>
          <w:szCs w:val="24"/>
        </w:rPr>
        <w:t>n er indgået.</w:t>
      </w:r>
    </w:p>
    <w:p w14:paraId="33347A48" w14:textId="77777777" w:rsidR="001F39F1" w:rsidRPr="00FC0CDA" w:rsidRDefault="001F39F1" w:rsidP="001F39F1">
      <w:pPr>
        <w:tabs>
          <w:tab w:val="left" w:pos="993"/>
        </w:tabs>
        <w:spacing w:after="300" w:line="276" w:lineRule="auto"/>
        <w:rPr>
          <w:szCs w:val="24"/>
        </w:rPr>
      </w:pPr>
      <w:r w:rsidRPr="00FC0CDA">
        <w:rPr>
          <w:szCs w:val="24"/>
        </w:rPr>
        <w:t xml:space="preserve">Leverandøren skal i fornødent omfang aktivt medvirke til, at Kunden overholder de regler, der gælder for den dataansvarlige, samt sikre, at Leverandøren overholder de regler, der gælder for databehandleren. </w:t>
      </w:r>
    </w:p>
    <w:p w14:paraId="7F43DE64" w14:textId="77777777" w:rsidR="001F39F1" w:rsidRPr="00FC0CDA" w:rsidRDefault="001F39F1" w:rsidP="001F39F1">
      <w:pPr>
        <w:tabs>
          <w:tab w:val="left" w:pos="993"/>
        </w:tabs>
        <w:spacing w:after="300" w:line="276" w:lineRule="auto"/>
        <w:rPr>
          <w:szCs w:val="24"/>
        </w:rPr>
      </w:pPr>
      <w:r w:rsidRPr="00FC0CDA">
        <w:rPr>
          <w:szCs w:val="24"/>
        </w:rPr>
        <w:t xml:space="preserve">Leverandørens Ydelser i relation til dette punkt </w:t>
      </w:r>
      <w:r w:rsidRPr="00FC0CDA">
        <w:rPr>
          <w:szCs w:val="24"/>
        </w:rPr>
        <w:fldChar w:fldCharType="begin"/>
      </w:r>
      <w:r w:rsidRPr="00FC0CDA">
        <w:rPr>
          <w:szCs w:val="24"/>
        </w:rPr>
        <w:instrText xml:space="preserve"> REF _Ref488747202 \r \h  \* MERGEFORMAT </w:instrText>
      </w:r>
      <w:r w:rsidRPr="00FC0CDA">
        <w:rPr>
          <w:szCs w:val="24"/>
        </w:rPr>
      </w:r>
      <w:r w:rsidRPr="00FC0CDA">
        <w:rPr>
          <w:szCs w:val="24"/>
        </w:rPr>
        <w:fldChar w:fldCharType="separate"/>
      </w:r>
      <w:r w:rsidRPr="00FC0CDA">
        <w:rPr>
          <w:szCs w:val="24"/>
        </w:rPr>
        <w:t>34</w:t>
      </w:r>
      <w:r w:rsidRPr="00FC0CDA">
        <w:rPr>
          <w:szCs w:val="24"/>
        </w:rPr>
        <w:fldChar w:fldCharType="end"/>
      </w:r>
      <w:r w:rsidRPr="00FC0CDA">
        <w:rPr>
          <w:szCs w:val="24"/>
        </w:rPr>
        <w:t xml:space="preserve"> og </w:t>
      </w:r>
      <w:r w:rsidRPr="00FC0CDA">
        <w:rPr>
          <w:szCs w:val="24"/>
        </w:rPr>
        <w:fldChar w:fldCharType="begin"/>
      </w:r>
      <w:r w:rsidRPr="00FC0CDA">
        <w:rPr>
          <w:szCs w:val="24"/>
        </w:rPr>
        <w:instrText xml:space="preserve"> REF _Ref496772757 \r \h  \* MERGEFORMAT </w:instrText>
      </w:r>
      <w:r w:rsidRPr="00FC0CDA">
        <w:rPr>
          <w:szCs w:val="24"/>
        </w:rPr>
      </w:r>
      <w:r w:rsidRPr="00FC0CDA">
        <w:rPr>
          <w:szCs w:val="24"/>
        </w:rPr>
        <w:fldChar w:fldCharType="separate"/>
      </w:r>
      <w:r w:rsidRPr="00FC0CDA">
        <w:rPr>
          <w:szCs w:val="24"/>
        </w:rPr>
        <w:t>Bilag 15</w:t>
      </w:r>
      <w:r w:rsidRPr="00FC0CDA">
        <w:rPr>
          <w:szCs w:val="24"/>
        </w:rPr>
        <w:fldChar w:fldCharType="end"/>
      </w:r>
      <w:r w:rsidRPr="00FC0CDA">
        <w:rPr>
          <w:bCs/>
          <w:szCs w:val="24"/>
        </w:rPr>
        <w:t xml:space="preserve"> (</w:t>
      </w:r>
      <w:r w:rsidRPr="00FC0CDA">
        <w:rPr>
          <w:bCs/>
          <w:szCs w:val="24"/>
        </w:rPr>
        <w:fldChar w:fldCharType="begin"/>
      </w:r>
      <w:r w:rsidRPr="00FC0CDA">
        <w:rPr>
          <w:bCs/>
          <w:szCs w:val="24"/>
        </w:rPr>
        <w:instrText xml:space="preserve"> REF _Ref496772757 \h  \* MERGEFORMAT </w:instrText>
      </w:r>
      <w:r w:rsidRPr="00FC0CDA">
        <w:rPr>
          <w:bCs/>
          <w:szCs w:val="24"/>
        </w:rPr>
      </w:r>
      <w:r w:rsidRPr="00FC0CDA">
        <w:rPr>
          <w:bCs/>
          <w:szCs w:val="24"/>
        </w:rPr>
        <w:fldChar w:fldCharType="separate"/>
      </w:r>
      <w:r w:rsidRPr="00FC0CDA">
        <w:rPr>
          <w:bCs/>
          <w:szCs w:val="24"/>
        </w:rPr>
        <w:t>Databehandleraftale</w:t>
      </w:r>
      <w:r w:rsidRPr="00FC0CDA">
        <w:rPr>
          <w:bCs/>
          <w:szCs w:val="24"/>
        </w:rPr>
        <w:fldChar w:fldCharType="end"/>
      </w:r>
      <w:r w:rsidRPr="00FC0CDA">
        <w:rPr>
          <w:bCs/>
          <w:szCs w:val="24"/>
        </w:rPr>
        <w:t>)</w:t>
      </w:r>
      <w:r w:rsidRPr="00FC0CDA">
        <w:rPr>
          <w:szCs w:val="24"/>
        </w:rPr>
        <w:t xml:space="preserve"> vederlægges ikke særskilt, medmindre dette fremgår af eksplicit af </w:t>
      </w:r>
      <w:r w:rsidRPr="00FC0CDA">
        <w:rPr>
          <w:szCs w:val="24"/>
        </w:rPr>
        <w:fldChar w:fldCharType="begin"/>
      </w:r>
      <w:r w:rsidRPr="00FC0CDA">
        <w:rPr>
          <w:szCs w:val="24"/>
        </w:rPr>
        <w:instrText xml:space="preserve"> REF _Ref496772757 \r \h  \* MERGEFORMAT </w:instrText>
      </w:r>
      <w:r w:rsidRPr="00FC0CDA">
        <w:rPr>
          <w:szCs w:val="24"/>
        </w:rPr>
      </w:r>
      <w:r w:rsidRPr="00FC0CDA">
        <w:rPr>
          <w:szCs w:val="24"/>
        </w:rPr>
        <w:fldChar w:fldCharType="separate"/>
      </w:r>
      <w:r w:rsidRPr="00FC0CDA">
        <w:rPr>
          <w:szCs w:val="24"/>
        </w:rPr>
        <w:t>Bilag 15</w:t>
      </w:r>
      <w:r w:rsidRPr="00FC0CDA">
        <w:rPr>
          <w:szCs w:val="24"/>
        </w:rPr>
        <w:fldChar w:fldCharType="end"/>
      </w:r>
      <w:r w:rsidRPr="00FC0CDA">
        <w:rPr>
          <w:bCs/>
          <w:szCs w:val="24"/>
        </w:rPr>
        <w:t xml:space="preserve"> (</w:t>
      </w:r>
      <w:r w:rsidRPr="00FC0CDA">
        <w:rPr>
          <w:bCs/>
          <w:szCs w:val="24"/>
        </w:rPr>
        <w:fldChar w:fldCharType="begin"/>
      </w:r>
      <w:r w:rsidRPr="00FC0CDA">
        <w:rPr>
          <w:bCs/>
          <w:szCs w:val="24"/>
        </w:rPr>
        <w:instrText xml:space="preserve"> REF _Ref496772757 \h  \* MERGEFORMAT </w:instrText>
      </w:r>
      <w:r w:rsidRPr="00FC0CDA">
        <w:rPr>
          <w:bCs/>
          <w:szCs w:val="24"/>
        </w:rPr>
      </w:r>
      <w:r w:rsidRPr="00FC0CDA">
        <w:rPr>
          <w:bCs/>
          <w:szCs w:val="24"/>
        </w:rPr>
        <w:fldChar w:fldCharType="separate"/>
      </w:r>
      <w:r w:rsidRPr="00FC0CDA">
        <w:rPr>
          <w:bCs/>
          <w:szCs w:val="24"/>
        </w:rPr>
        <w:t>Databehandleraftale</w:t>
      </w:r>
      <w:r w:rsidRPr="00FC0CDA">
        <w:rPr>
          <w:bCs/>
          <w:szCs w:val="24"/>
        </w:rPr>
        <w:fldChar w:fldCharType="end"/>
      </w:r>
      <w:r w:rsidRPr="00FC0CDA">
        <w:rPr>
          <w:bCs/>
          <w:szCs w:val="24"/>
        </w:rPr>
        <w:t>)</w:t>
      </w:r>
      <w:r w:rsidRPr="00FC0CDA">
        <w:rPr>
          <w:szCs w:val="24"/>
        </w:rPr>
        <w:t>.</w:t>
      </w:r>
    </w:p>
    <w:p w14:paraId="69B7920B" w14:textId="77777777" w:rsidR="001F39F1" w:rsidRPr="00FC0CDA" w:rsidRDefault="001F39F1" w:rsidP="001F39F1">
      <w:pPr>
        <w:tabs>
          <w:tab w:val="left" w:pos="993"/>
        </w:tabs>
        <w:spacing w:after="300" w:line="276" w:lineRule="auto"/>
        <w:rPr>
          <w:szCs w:val="24"/>
        </w:rPr>
      </w:pPr>
      <w:r w:rsidRPr="00FC0CDA">
        <w:rPr>
          <w:szCs w:val="24"/>
        </w:rPr>
        <w:t xml:space="preserve">Leverandøren skal </w:t>
      </w:r>
      <w:proofErr w:type="spellStart"/>
      <w:r w:rsidRPr="00FC0CDA">
        <w:rPr>
          <w:szCs w:val="24"/>
        </w:rPr>
        <w:t>skadesløsholde</w:t>
      </w:r>
      <w:proofErr w:type="spellEnd"/>
      <w:r w:rsidRPr="00FC0CDA">
        <w:rPr>
          <w:szCs w:val="24"/>
        </w:rPr>
        <w:t xml:space="preserve"> Kunden, såfremt Kunden bliver mødt med krav fra tredjemand som følge af, at Leverandøren i sin rolle som databehandler har overtrådt den til enhver tid gældende persondataretlige lovgivning. Leverandøren hæfter kun for skader, hvis </w:t>
      </w:r>
      <w:r w:rsidRPr="00FC0CDA">
        <w:rPr>
          <w:szCs w:val="24"/>
        </w:rPr>
        <w:lastRenderedPageBreak/>
        <w:t xml:space="preserve">Leverandøren ikke har opfyldt sine forpligtelser som databehandler, som det følger af den til enhver tid gældende lovgivning, eller hvis Leverandøren som databehandler har undladt at følge eller handlet i strid med Kundens lovlige instruks. </w:t>
      </w:r>
      <w:r w:rsidRPr="00FC0CDA">
        <w:rPr>
          <w:szCs w:val="24"/>
          <w:highlight w:val="yellow"/>
        </w:rPr>
        <w:t>[</w:t>
      </w:r>
      <w:r w:rsidRPr="00CA17FF">
        <w:rPr>
          <w:i/>
          <w:iCs/>
          <w:szCs w:val="24"/>
          <w:highlight w:val="yellow"/>
        </w:rPr>
        <w:t>(Følgende vilkår vælges til eller fra af Kunden inden offentliggørelse af kontrakten)</w:t>
      </w:r>
      <w:r>
        <w:rPr>
          <w:szCs w:val="24"/>
          <w:highlight w:val="yellow"/>
        </w:rPr>
        <w:t xml:space="preserve"> </w:t>
      </w:r>
      <w:r w:rsidRPr="00FC0CDA">
        <w:rPr>
          <w:szCs w:val="24"/>
          <w:highlight w:val="yellow"/>
        </w:rPr>
        <w:t xml:space="preserve">Forpligtelsen til at </w:t>
      </w:r>
      <w:proofErr w:type="spellStart"/>
      <w:r w:rsidRPr="00FC0CDA">
        <w:rPr>
          <w:szCs w:val="24"/>
          <w:highlight w:val="yellow"/>
        </w:rPr>
        <w:t>skadesløsholde</w:t>
      </w:r>
      <w:proofErr w:type="spellEnd"/>
      <w:r w:rsidRPr="00FC0CDA">
        <w:rPr>
          <w:szCs w:val="24"/>
          <w:highlight w:val="yellow"/>
        </w:rPr>
        <w:t xml:space="preserve"> Kunden er ikke omfattet af erstatningsmaksimeringen i Kontrakten, jf. punkt </w:t>
      </w:r>
      <w:r w:rsidRPr="00FC0CDA">
        <w:rPr>
          <w:szCs w:val="24"/>
          <w:highlight w:val="yellow"/>
        </w:rPr>
        <w:fldChar w:fldCharType="begin"/>
      </w:r>
      <w:r w:rsidRPr="00FC0CDA">
        <w:rPr>
          <w:szCs w:val="24"/>
          <w:highlight w:val="yellow"/>
        </w:rPr>
        <w:instrText xml:space="preserve"> REF _Ref496773226 \r \h  \* MERGEFORMAT </w:instrText>
      </w:r>
      <w:r w:rsidRPr="00FC0CDA">
        <w:rPr>
          <w:szCs w:val="24"/>
          <w:highlight w:val="yellow"/>
        </w:rPr>
      </w:r>
      <w:r w:rsidRPr="00FC0CDA">
        <w:rPr>
          <w:szCs w:val="24"/>
          <w:highlight w:val="yellow"/>
        </w:rPr>
        <w:fldChar w:fldCharType="separate"/>
      </w:r>
      <w:r w:rsidRPr="00FC0CDA">
        <w:rPr>
          <w:szCs w:val="24"/>
          <w:highlight w:val="yellow"/>
        </w:rPr>
        <w:t>46.1</w:t>
      </w:r>
      <w:r w:rsidRPr="00FC0CDA">
        <w:rPr>
          <w:szCs w:val="24"/>
          <w:highlight w:val="yellow"/>
        </w:rPr>
        <w:fldChar w:fldCharType="end"/>
      </w:r>
      <w:r w:rsidRPr="00FC0CDA">
        <w:rPr>
          <w:szCs w:val="24"/>
          <w:highlight w:val="yellow"/>
        </w:rPr>
        <w:t>.]</w:t>
      </w:r>
      <w:r w:rsidRPr="00FC0CDA">
        <w:rPr>
          <w:szCs w:val="24"/>
        </w:rPr>
        <w:t xml:space="preserve"> Leverandørens forpligtelse til at </w:t>
      </w:r>
      <w:proofErr w:type="spellStart"/>
      <w:r w:rsidRPr="00FC0CDA">
        <w:rPr>
          <w:szCs w:val="24"/>
        </w:rPr>
        <w:t>skadesløsholde</w:t>
      </w:r>
      <w:proofErr w:type="spellEnd"/>
      <w:r w:rsidRPr="00FC0CDA">
        <w:rPr>
          <w:szCs w:val="24"/>
        </w:rPr>
        <w:t xml:space="preserve"> Kunden efter nærværende afsnit gælder ikke for bøder eller sanktioner, der endeligt er pålagt Kunden i medfør af databeskyttelsesforordningens artikel 83 eller artikel 84. Uanset foranstående er Leverandøren dog forpligtet til at </w:t>
      </w:r>
      <w:proofErr w:type="spellStart"/>
      <w:r w:rsidRPr="00FC0CDA">
        <w:rPr>
          <w:szCs w:val="24"/>
        </w:rPr>
        <w:t>skadesløsholde</w:t>
      </w:r>
      <w:proofErr w:type="spellEnd"/>
      <w:r w:rsidRPr="00FC0CDA">
        <w:rPr>
          <w:szCs w:val="24"/>
        </w:rPr>
        <w:t xml:space="preserve"> Kunden efter nærværende afsnit, såfremt godtgørelse (</w:t>
      </w:r>
      <w:r w:rsidRPr="00FC0CDA">
        <w:rPr>
          <w:bCs/>
          <w:szCs w:val="24"/>
        </w:rPr>
        <w:t>ikke-økonomisk skade</w:t>
      </w:r>
      <w:r w:rsidRPr="00FC0CDA">
        <w:rPr>
          <w:szCs w:val="24"/>
        </w:rPr>
        <w:t>) i henhold til erstatningsansvarslovens § 26 og som følge af Leverandørens overtrædelse af de persondataretlige regler, kategoriseres som en sanktion i medfør af databeskyttelsesforordningens artikel 84.</w:t>
      </w:r>
    </w:p>
    <w:p w14:paraId="426AA99B" w14:textId="77777777" w:rsidR="001F39F1" w:rsidRPr="00FC0CDA" w:rsidRDefault="001F39F1" w:rsidP="001F39F1">
      <w:pPr>
        <w:tabs>
          <w:tab w:val="left" w:pos="993"/>
        </w:tabs>
        <w:spacing w:after="300" w:line="276" w:lineRule="auto"/>
        <w:rPr>
          <w:szCs w:val="24"/>
        </w:rPr>
      </w:pPr>
      <w:r w:rsidRPr="00FC0CDA">
        <w:rPr>
          <w:szCs w:val="24"/>
        </w:rPr>
        <w:t xml:space="preserve">Kunden skal </w:t>
      </w:r>
      <w:proofErr w:type="spellStart"/>
      <w:r w:rsidRPr="00FC0CDA">
        <w:rPr>
          <w:szCs w:val="24"/>
        </w:rPr>
        <w:t>skadesløsholde</w:t>
      </w:r>
      <w:proofErr w:type="spellEnd"/>
      <w:r w:rsidRPr="00FC0CDA">
        <w:rPr>
          <w:szCs w:val="24"/>
        </w:rPr>
        <w:t xml:space="preserve"> Leverandøren, såfremt Leverandøren bliver mødt med krav fra tredjemand som følge af, at Kunden i sin rolle som dataansvarlig har overtrådt den til enhver tid gældende persondataretlige lovgivning. Kunden hæfter kun for skader, hvis Kunden ikke har opfyldt sine forpligtelser som dataansvarlig, som det følger af den til enhver tid gældende lovgivning. </w:t>
      </w:r>
      <w:r w:rsidRPr="00FC0CDA">
        <w:rPr>
          <w:szCs w:val="24"/>
          <w:highlight w:val="yellow"/>
        </w:rPr>
        <w:t>[</w:t>
      </w:r>
      <w:r w:rsidRPr="00CA17FF">
        <w:rPr>
          <w:i/>
          <w:iCs/>
          <w:szCs w:val="24"/>
          <w:highlight w:val="yellow"/>
        </w:rPr>
        <w:t>(Følgende vilkår vælges til eller fra af Kunden inden offentliggørelse af kontrakten)</w:t>
      </w:r>
      <w:r>
        <w:rPr>
          <w:szCs w:val="24"/>
          <w:highlight w:val="yellow"/>
        </w:rPr>
        <w:t xml:space="preserve"> </w:t>
      </w:r>
      <w:r w:rsidRPr="00FC0CDA">
        <w:rPr>
          <w:szCs w:val="24"/>
          <w:highlight w:val="yellow"/>
        </w:rPr>
        <w:t xml:space="preserve">Forpligtelsen til at </w:t>
      </w:r>
      <w:proofErr w:type="spellStart"/>
      <w:r w:rsidRPr="00FC0CDA">
        <w:rPr>
          <w:szCs w:val="24"/>
          <w:highlight w:val="yellow"/>
        </w:rPr>
        <w:t>skadesløsholde</w:t>
      </w:r>
      <w:proofErr w:type="spellEnd"/>
      <w:r w:rsidRPr="00FC0CDA">
        <w:rPr>
          <w:szCs w:val="24"/>
          <w:highlight w:val="yellow"/>
        </w:rPr>
        <w:t xml:space="preserve"> Leverandøren er ikke omfattet af erstatningsmaksimeringen i Kontrakten, jf. punkt </w:t>
      </w:r>
      <w:r w:rsidRPr="00FC0CDA">
        <w:rPr>
          <w:szCs w:val="24"/>
          <w:highlight w:val="yellow"/>
        </w:rPr>
        <w:fldChar w:fldCharType="begin"/>
      </w:r>
      <w:r w:rsidRPr="00FC0CDA">
        <w:rPr>
          <w:szCs w:val="24"/>
          <w:highlight w:val="yellow"/>
        </w:rPr>
        <w:instrText xml:space="preserve"> REF _Ref498373323 \r \h  \* MERGEFORMAT </w:instrText>
      </w:r>
      <w:r w:rsidRPr="00FC0CDA">
        <w:rPr>
          <w:szCs w:val="24"/>
          <w:highlight w:val="yellow"/>
        </w:rPr>
      </w:r>
      <w:r w:rsidRPr="00FC0CDA">
        <w:rPr>
          <w:szCs w:val="24"/>
          <w:highlight w:val="yellow"/>
        </w:rPr>
        <w:fldChar w:fldCharType="separate"/>
      </w:r>
      <w:r w:rsidRPr="00FC0CDA">
        <w:rPr>
          <w:szCs w:val="24"/>
          <w:highlight w:val="yellow"/>
        </w:rPr>
        <w:t>46.2</w:t>
      </w:r>
      <w:r w:rsidRPr="00FC0CDA">
        <w:rPr>
          <w:szCs w:val="24"/>
          <w:highlight w:val="yellow"/>
        </w:rPr>
        <w:fldChar w:fldCharType="end"/>
      </w:r>
      <w:r w:rsidRPr="00FC0CDA">
        <w:rPr>
          <w:szCs w:val="24"/>
          <w:highlight w:val="yellow"/>
        </w:rPr>
        <w:t>.]</w:t>
      </w:r>
      <w:r w:rsidRPr="00FC0CDA">
        <w:rPr>
          <w:szCs w:val="24"/>
        </w:rPr>
        <w:t xml:space="preserve"> Kundens forpligtelse til at </w:t>
      </w:r>
      <w:proofErr w:type="spellStart"/>
      <w:r w:rsidRPr="00FC0CDA">
        <w:rPr>
          <w:szCs w:val="24"/>
        </w:rPr>
        <w:t>skadesløsholde</w:t>
      </w:r>
      <w:proofErr w:type="spellEnd"/>
      <w:r w:rsidRPr="00FC0CDA">
        <w:rPr>
          <w:szCs w:val="24"/>
        </w:rPr>
        <w:t xml:space="preserve"> Leverandøren efter nærværende afsnit gælder ikke for bøder eller sanktioner, der endeligt er pålagt Leverandøren i medfør af databeskyttelsesforordningens artikel 83 eller artikel 84. Uanset foranstående er Kunden dog forpligtet til at </w:t>
      </w:r>
      <w:proofErr w:type="spellStart"/>
      <w:r w:rsidRPr="00FC0CDA">
        <w:rPr>
          <w:szCs w:val="24"/>
        </w:rPr>
        <w:t>skadesløsholde</w:t>
      </w:r>
      <w:proofErr w:type="spellEnd"/>
      <w:r w:rsidRPr="00FC0CDA">
        <w:rPr>
          <w:szCs w:val="24"/>
        </w:rPr>
        <w:t xml:space="preserve"> Leverandøren efter nærværende afsnit, såfremt godtgørelse (</w:t>
      </w:r>
      <w:r w:rsidRPr="00FC0CDA">
        <w:rPr>
          <w:bCs/>
          <w:szCs w:val="24"/>
        </w:rPr>
        <w:t>ikke-økonomisk skade</w:t>
      </w:r>
      <w:r w:rsidRPr="00FC0CDA">
        <w:rPr>
          <w:szCs w:val="24"/>
        </w:rPr>
        <w:t>) i henhold til erstatningsansvarslovens § 26 og som følge af Kundens overtrædelse af de persondataretlige regler, kategoriseres som en sanktion i medfør af databeskyttelsesforordningens artikel 84.</w:t>
      </w:r>
    </w:p>
    <w:p w14:paraId="0CE2FDEE" w14:textId="77777777" w:rsidR="00C42BF6" w:rsidRPr="00213DE5" w:rsidRDefault="00C42BF6" w:rsidP="00C42BF6">
      <w:pPr>
        <w:pStyle w:val="Overskrift2"/>
        <w:rPr>
          <w:sz w:val="24"/>
          <w:szCs w:val="24"/>
        </w:rPr>
      </w:pPr>
      <w:bookmarkStart w:id="294" w:name="_Toc41397273"/>
      <w:r w:rsidRPr="00213DE5">
        <w:rPr>
          <w:sz w:val="24"/>
          <w:szCs w:val="24"/>
        </w:rPr>
        <w:t>Særligt vedrørende ændringer i relation til databeskyttelse</w:t>
      </w:r>
      <w:bookmarkEnd w:id="290"/>
      <w:bookmarkEnd w:id="291"/>
      <w:bookmarkEnd w:id="292"/>
      <w:bookmarkEnd w:id="294"/>
      <w:r w:rsidRPr="00213DE5">
        <w:rPr>
          <w:sz w:val="24"/>
          <w:szCs w:val="24"/>
        </w:rPr>
        <w:t xml:space="preserve"> </w:t>
      </w:r>
    </w:p>
    <w:p w14:paraId="7B345C4A" w14:textId="08921F7F" w:rsidR="00C42BF6" w:rsidRPr="00213DE5" w:rsidRDefault="00C42BF6" w:rsidP="00C42BF6">
      <w:pPr>
        <w:pStyle w:val="PunktafsnitIndrykkettekst"/>
        <w:rPr>
          <w:sz w:val="24"/>
          <w:szCs w:val="24"/>
        </w:rPr>
      </w:pPr>
      <w:r w:rsidRPr="00213DE5">
        <w:rPr>
          <w:sz w:val="24"/>
          <w:szCs w:val="24"/>
        </w:rPr>
        <w:t>Følgende ændringer kan</w:t>
      </w:r>
      <w:r w:rsidR="007F1609" w:rsidRPr="00213DE5">
        <w:rPr>
          <w:sz w:val="24"/>
          <w:szCs w:val="24"/>
        </w:rPr>
        <w:t xml:space="preserve"> </w:t>
      </w:r>
      <w:r w:rsidRPr="00213DE5">
        <w:rPr>
          <w:sz w:val="24"/>
          <w:szCs w:val="24"/>
        </w:rPr>
        <w:t>foretages i medfør af Kontrakten:</w:t>
      </w:r>
    </w:p>
    <w:p w14:paraId="22C57201" w14:textId="77777777" w:rsidR="00C42BF6" w:rsidRPr="00213DE5" w:rsidRDefault="00C42BF6" w:rsidP="00C42BF6">
      <w:pPr>
        <w:pStyle w:val="PunktafsnitIndrykkettekst"/>
        <w:numPr>
          <w:ilvl w:val="0"/>
          <w:numId w:val="16"/>
        </w:numPr>
        <w:ind w:left="568" w:hanging="284"/>
        <w:rPr>
          <w:sz w:val="24"/>
          <w:szCs w:val="24"/>
        </w:rPr>
      </w:pPr>
      <w:r w:rsidRPr="00213DE5">
        <w:rPr>
          <w:sz w:val="24"/>
          <w:szCs w:val="24"/>
        </w:rPr>
        <w:t>Ændring som følge af gennemførte konsekvensanalyser i henhold til databeskyttelsesforordningens artikel 35, herunder ændringer med henblik på implementering af de nødvendige foranstaltninger for at begrænse de identificerede risici.</w:t>
      </w:r>
    </w:p>
    <w:p w14:paraId="0BB3523B" w14:textId="2B64F965" w:rsidR="00C42BF6" w:rsidRPr="00213DE5" w:rsidRDefault="00C42BF6" w:rsidP="00C42BF6">
      <w:pPr>
        <w:pStyle w:val="PunktafsnitIndrykkettekst"/>
        <w:numPr>
          <w:ilvl w:val="0"/>
          <w:numId w:val="16"/>
        </w:numPr>
        <w:ind w:left="568" w:hanging="284"/>
        <w:rPr>
          <w:sz w:val="24"/>
          <w:szCs w:val="24"/>
        </w:rPr>
      </w:pPr>
      <w:r w:rsidRPr="00213DE5">
        <w:rPr>
          <w:sz w:val="24"/>
          <w:szCs w:val="24"/>
        </w:rPr>
        <w:t xml:space="preserve">Ændring af kontaktpunkter og relevante procedurer i </w:t>
      </w:r>
      <w:r w:rsidRPr="00213DE5">
        <w:rPr>
          <w:sz w:val="24"/>
          <w:szCs w:val="24"/>
        </w:rPr>
        <w:fldChar w:fldCharType="begin"/>
      </w:r>
      <w:r w:rsidRPr="00213DE5">
        <w:rPr>
          <w:sz w:val="24"/>
          <w:szCs w:val="24"/>
        </w:rPr>
        <w:instrText xml:space="preserve"> REF _Ref496772757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15</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_Ref496772757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Databehandleraftale</w:t>
      </w:r>
      <w:r w:rsidR="009F04A4" w:rsidRPr="00213DE5">
        <w:rPr>
          <w:sz w:val="24"/>
          <w:szCs w:val="24"/>
        </w:rPr>
        <w:fldChar w:fldCharType="end"/>
      </w:r>
      <w:r w:rsidR="009F04A4" w:rsidRPr="00213DE5">
        <w:rPr>
          <w:sz w:val="24"/>
          <w:szCs w:val="24"/>
        </w:rPr>
        <w:t>)</w:t>
      </w:r>
      <w:r w:rsidRPr="00213DE5">
        <w:rPr>
          <w:sz w:val="24"/>
          <w:szCs w:val="24"/>
        </w:rPr>
        <w:t xml:space="preserve">, når Kunden i overensstemmelse med databeskyttelsesforordningen udpeger en databeskyttelsesrådgiver.  </w:t>
      </w:r>
    </w:p>
    <w:p w14:paraId="796647F2" w14:textId="6602B05F" w:rsidR="00C42BF6" w:rsidRPr="00213DE5" w:rsidRDefault="00C42BF6" w:rsidP="00C42BF6">
      <w:pPr>
        <w:pStyle w:val="PunktafsnitIndrykkettekst"/>
        <w:numPr>
          <w:ilvl w:val="0"/>
          <w:numId w:val="16"/>
        </w:numPr>
        <w:ind w:left="568" w:hanging="284"/>
        <w:rPr>
          <w:sz w:val="24"/>
          <w:szCs w:val="24"/>
        </w:rPr>
      </w:pPr>
      <w:bookmarkStart w:id="295" w:name="_Ref516072435"/>
      <w:r w:rsidRPr="00213DE5">
        <w:rPr>
          <w:sz w:val="24"/>
          <w:szCs w:val="24"/>
        </w:rPr>
        <w:lastRenderedPageBreak/>
        <w:t xml:space="preserve">Ændring som følge af ændret lovgivning, herunder andre end de ovenfor anførte ændringer, som foretages med henblik på implementering af krav i </w:t>
      </w:r>
      <w:r w:rsidR="0009080A" w:rsidRPr="00213DE5">
        <w:rPr>
          <w:sz w:val="24"/>
          <w:szCs w:val="24"/>
        </w:rPr>
        <w:t xml:space="preserve">gældende </w:t>
      </w:r>
      <w:r w:rsidRPr="00213DE5">
        <w:rPr>
          <w:sz w:val="24"/>
          <w:szCs w:val="24"/>
        </w:rPr>
        <w:t>databeskyttelses</w:t>
      </w:r>
      <w:r w:rsidR="0009080A" w:rsidRPr="00213DE5">
        <w:rPr>
          <w:sz w:val="24"/>
          <w:szCs w:val="24"/>
        </w:rPr>
        <w:t>lovgivning</w:t>
      </w:r>
      <w:r w:rsidRPr="00213DE5">
        <w:rPr>
          <w:sz w:val="24"/>
          <w:szCs w:val="24"/>
        </w:rPr>
        <w:t>.</w:t>
      </w:r>
      <w:bookmarkEnd w:id="295"/>
    </w:p>
    <w:p w14:paraId="59AD5FF0" w14:textId="63A4E0C7" w:rsidR="007F1609" w:rsidRPr="00213DE5" w:rsidRDefault="007F1609" w:rsidP="007F1609">
      <w:pPr>
        <w:pStyle w:val="PunktafsnitIndrykkettekst"/>
        <w:rPr>
          <w:sz w:val="24"/>
          <w:szCs w:val="24"/>
        </w:rPr>
      </w:pPr>
      <w:r w:rsidRPr="00213DE5">
        <w:rPr>
          <w:sz w:val="24"/>
          <w:szCs w:val="24"/>
        </w:rPr>
        <w:t xml:space="preserve">Ændringerne foretages i overensstemmelse med processen i punkt </w:t>
      </w:r>
      <w:r w:rsidRPr="00213DE5">
        <w:rPr>
          <w:sz w:val="24"/>
          <w:szCs w:val="24"/>
        </w:rPr>
        <w:fldChar w:fldCharType="begin"/>
      </w:r>
      <w:r w:rsidRPr="00213DE5">
        <w:rPr>
          <w:sz w:val="24"/>
          <w:szCs w:val="24"/>
        </w:rPr>
        <w:instrText xml:space="preserve"> REF _Ref498092200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11.1</w:t>
      </w:r>
      <w:r w:rsidRPr="00213DE5">
        <w:rPr>
          <w:sz w:val="24"/>
          <w:szCs w:val="24"/>
        </w:rPr>
        <w:fldChar w:fldCharType="end"/>
      </w:r>
      <w:r w:rsidRPr="00213DE5">
        <w:rPr>
          <w:sz w:val="24"/>
          <w:szCs w:val="24"/>
        </w:rPr>
        <w:t>.</w:t>
      </w:r>
      <w:r w:rsidR="00A801BE" w:rsidRPr="00213DE5">
        <w:rPr>
          <w:sz w:val="24"/>
          <w:szCs w:val="24"/>
        </w:rPr>
        <w:t xml:space="preserve"> Ændringer i medfør af litra </w:t>
      </w:r>
      <w:r w:rsidR="00A801BE" w:rsidRPr="00213DE5">
        <w:rPr>
          <w:sz w:val="24"/>
          <w:szCs w:val="24"/>
        </w:rPr>
        <w:fldChar w:fldCharType="begin"/>
      </w:r>
      <w:r w:rsidR="00A801BE" w:rsidRPr="00213DE5">
        <w:rPr>
          <w:sz w:val="24"/>
          <w:szCs w:val="24"/>
        </w:rPr>
        <w:instrText xml:space="preserve"> REF _Ref516072435 \r \h </w:instrText>
      </w:r>
      <w:r w:rsidR="00213DE5" w:rsidRPr="00213DE5">
        <w:rPr>
          <w:sz w:val="24"/>
          <w:szCs w:val="24"/>
        </w:rPr>
        <w:instrText xml:space="preserve"> \* MERGEFORMAT </w:instrText>
      </w:r>
      <w:r w:rsidR="00A801BE" w:rsidRPr="00213DE5">
        <w:rPr>
          <w:sz w:val="24"/>
          <w:szCs w:val="24"/>
        </w:rPr>
      </w:r>
      <w:r w:rsidR="00A801BE" w:rsidRPr="00213DE5">
        <w:rPr>
          <w:sz w:val="24"/>
          <w:szCs w:val="24"/>
        </w:rPr>
        <w:fldChar w:fldCharType="separate"/>
      </w:r>
      <w:r w:rsidR="006B4D8F">
        <w:rPr>
          <w:sz w:val="24"/>
          <w:szCs w:val="24"/>
        </w:rPr>
        <w:t>c</w:t>
      </w:r>
      <w:r w:rsidR="00A801BE" w:rsidRPr="00213DE5">
        <w:rPr>
          <w:sz w:val="24"/>
          <w:szCs w:val="24"/>
        </w:rPr>
        <w:fldChar w:fldCharType="end"/>
      </w:r>
      <w:r w:rsidR="00A801BE" w:rsidRPr="00213DE5">
        <w:rPr>
          <w:sz w:val="24"/>
          <w:szCs w:val="24"/>
        </w:rPr>
        <w:t xml:space="preserve"> ovenfor sker endvidere i overensstemmelse med punkt </w:t>
      </w:r>
      <w:r w:rsidR="00A801BE" w:rsidRPr="00213DE5">
        <w:rPr>
          <w:sz w:val="24"/>
          <w:szCs w:val="24"/>
        </w:rPr>
        <w:fldChar w:fldCharType="begin"/>
      </w:r>
      <w:r w:rsidR="00A801BE" w:rsidRPr="00213DE5">
        <w:rPr>
          <w:sz w:val="24"/>
          <w:szCs w:val="24"/>
        </w:rPr>
        <w:instrText xml:space="preserve"> REF _Ref499125988 \r \h </w:instrText>
      </w:r>
      <w:r w:rsidR="00213DE5" w:rsidRPr="00213DE5">
        <w:rPr>
          <w:sz w:val="24"/>
          <w:szCs w:val="24"/>
        </w:rPr>
        <w:instrText xml:space="preserve"> \* MERGEFORMAT </w:instrText>
      </w:r>
      <w:r w:rsidR="00A801BE" w:rsidRPr="00213DE5">
        <w:rPr>
          <w:sz w:val="24"/>
          <w:szCs w:val="24"/>
        </w:rPr>
      </w:r>
      <w:r w:rsidR="00A801BE" w:rsidRPr="00213DE5">
        <w:rPr>
          <w:sz w:val="24"/>
          <w:szCs w:val="24"/>
        </w:rPr>
        <w:fldChar w:fldCharType="separate"/>
      </w:r>
      <w:r w:rsidR="006B4D8F">
        <w:rPr>
          <w:sz w:val="24"/>
          <w:szCs w:val="24"/>
        </w:rPr>
        <w:t>50</w:t>
      </w:r>
      <w:r w:rsidR="00A801BE" w:rsidRPr="00213DE5">
        <w:rPr>
          <w:sz w:val="24"/>
          <w:szCs w:val="24"/>
        </w:rPr>
        <w:fldChar w:fldCharType="end"/>
      </w:r>
      <w:r w:rsidR="00A801BE" w:rsidRPr="00213DE5">
        <w:rPr>
          <w:sz w:val="24"/>
          <w:szCs w:val="24"/>
        </w:rPr>
        <w:t>.</w:t>
      </w:r>
    </w:p>
    <w:p w14:paraId="4DFCD458" w14:textId="00355B01" w:rsidR="001B47E0" w:rsidRPr="00213DE5" w:rsidRDefault="001B47E0" w:rsidP="009200E4">
      <w:pPr>
        <w:pStyle w:val="Overskrift1"/>
        <w:rPr>
          <w:sz w:val="24"/>
          <w:szCs w:val="24"/>
        </w:rPr>
      </w:pPr>
      <w:bookmarkStart w:id="296" w:name="_Ref499833277"/>
      <w:bookmarkStart w:id="297" w:name="_Ref499882148"/>
      <w:bookmarkStart w:id="298" w:name="_Ref499882377"/>
      <w:bookmarkStart w:id="299" w:name="_Toc501549362"/>
      <w:bookmarkStart w:id="300" w:name="_Toc41397274"/>
      <w:r w:rsidRPr="00213DE5">
        <w:rPr>
          <w:sz w:val="24"/>
          <w:szCs w:val="24"/>
        </w:rPr>
        <w:t>Afprøvning</w:t>
      </w:r>
      <w:bookmarkEnd w:id="289"/>
      <w:bookmarkEnd w:id="296"/>
      <w:bookmarkEnd w:id="297"/>
      <w:bookmarkEnd w:id="298"/>
      <w:bookmarkEnd w:id="299"/>
      <w:bookmarkEnd w:id="300"/>
    </w:p>
    <w:p w14:paraId="1E217DD2" w14:textId="597618D7" w:rsidR="001D75E9" w:rsidRPr="00213DE5" w:rsidRDefault="001B47E0" w:rsidP="001B47E0">
      <w:pPr>
        <w:pStyle w:val="PunktafsnitIndrykkettekst"/>
        <w:rPr>
          <w:sz w:val="24"/>
          <w:szCs w:val="24"/>
        </w:rPr>
      </w:pPr>
      <w:r w:rsidRPr="00213DE5">
        <w:rPr>
          <w:sz w:val="24"/>
          <w:szCs w:val="24"/>
        </w:rPr>
        <w:t xml:space="preserve">Afprøvning sker ved de prøver, der er beskrevet i </w:t>
      </w:r>
      <w:r w:rsidRPr="00213DE5">
        <w:rPr>
          <w:sz w:val="24"/>
          <w:szCs w:val="24"/>
        </w:rPr>
        <w:fldChar w:fldCharType="begin"/>
      </w:r>
      <w:r w:rsidRPr="00213DE5">
        <w:rPr>
          <w:sz w:val="24"/>
          <w:szCs w:val="24"/>
        </w:rPr>
        <w:instrText xml:space="preserve"> REF _Ref437329292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16</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_Ref437329292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Prøver</w:t>
      </w:r>
      <w:r w:rsidR="009F04A4" w:rsidRPr="00213DE5">
        <w:rPr>
          <w:sz w:val="24"/>
          <w:szCs w:val="24"/>
        </w:rPr>
        <w:fldChar w:fldCharType="end"/>
      </w:r>
      <w:r w:rsidR="009F04A4" w:rsidRPr="00213DE5">
        <w:rPr>
          <w:sz w:val="24"/>
          <w:szCs w:val="24"/>
        </w:rPr>
        <w:t>)</w:t>
      </w:r>
      <w:r w:rsidRPr="00213DE5">
        <w:rPr>
          <w:sz w:val="24"/>
          <w:szCs w:val="24"/>
        </w:rPr>
        <w:t xml:space="preserve">, herunder </w:t>
      </w:r>
      <w:r w:rsidR="00F46511" w:rsidRPr="00213DE5">
        <w:rPr>
          <w:sz w:val="24"/>
          <w:szCs w:val="24"/>
        </w:rPr>
        <w:t xml:space="preserve">bl.a. </w:t>
      </w:r>
      <w:r w:rsidR="00F1329D" w:rsidRPr="00213DE5">
        <w:rPr>
          <w:sz w:val="24"/>
          <w:szCs w:val="24"/>
        </w:rPr>
        <w:t>transitionsprøve</w:t>
      </w:r>
      <w:r w:rsidR="00F46511" w:rsidRPr="00213DE5">
        <w:rPr>
          <w:sz w:val="24"/>
          <w:szCs w:val="24"/>
        </w:rPr>
        <w:t xml:space="preserve"> for Transition Ind</w:t>
      </w:r>
      <w:r w:rsidR="00F1329D" w:rsidRPr="00213DE5">
        <w:rPr>
          <w:sz w:val="24"/>
          <w:szCs w:val="24"/>
        </w:rPr>
        <w:t xml:space="preserve">, </w:t>
      </w:r>
      <w:r w:rsidRPr="00213DE5">
        <w:rPr>
          <w:sz w:val="24"/>
          <w:szCs w:val="24"/>
        </w:rPr>
        <w:t>overtagelsesprøve</w:t>
      </w:r>
      <w:r w:rsidR="00F46511" w:rsidRPr="00213DE5">
        <w:rPr>
          <w:sz w:val="24"/>
          <w:szCs w:val="24"/>
        </w:rPr>
        <w:t xml:space="preserve"> for Bestillingsydelser</w:t>
      </w:r>
      <w:r w:rsidRPr="00213DE5">
        <w:rPr>
          <w:sz w:val="24"/>
          <w:szCs w:val="24"/>
        </w:rPr>
        <w:t xml:space="preserve"> og driftsprøve</w:t>
      </w:r>
      <w:r w:rsidR="00F46511" w:rsidRPr="00213DE5">
        <w:rPr>
          <w:sz w:val="24"/>
          <w:szCs w:val="24"/>
        </w:rPr>
        <w:t xml:space="preserve"> for </w:t>
      </w:r>
      <w:r w:rsidR="000917D0" w:rsidRPr="00213DE5">
        <w:rPr>
          <w:sz w:val="24"/>
          <w:szCs w:val="24"/>
        </w:rPr>
        <w:t xml:space="preserve">henholdsvis </w:t>
      </w:r>
      <w:r w:rsidR="00F46511" w:rsidRPr="00213DE5">
        <w:rPr>
          <w:sz w:val="24"/>
          <w:szCs w:val="24"/>
        </w:rPr>
        <w:t>Transition Ind og Bestillingsydelser</w:t>
      </w:r>
      <w:r w:rsidRPr="00213DE5">
        <w:rPr>
          <w:sz w:val="24"/>
          <w:szCs w:val="24"/>
        </w:rPr>
        <w:t>.</w:t>
      </w:r>
    </w:p>
    <w:p w14:paraId="776B20E9" w14:textId="3581D483" w:rsidR="001B47E0" w:rsidRPr="00213DE5" w:rsidRDefault="001D75E9" w:rsidP="001B47E0">
      <w:pPr>
        <w:pStyle w:val="PunktafsnitIndrykkettekst"/>
        <w:rPr>
          <w:sz w:val="24"/>
          <w:szCs w:val="24"/>
        </w:rPr>
      </w:pPr>
      <w:r w:rsidRPr="00213DE5">
        <w:rPr>
          <w:sz w:val="24"/>
          <w:szCs w:val="24"/>
        </w:rPr>
        <w:t xml:space="preserve">Kunden stiller det nødvendige antal kvalificerede medarbejdere til rådighed for gennemførelse af prøveaktiviteterne som angivet i </w:t>
      </w:r>
      <w:r w:rsidRPr="00213DE5">
        <w:rPr>
          <w:sz w:val="24"/>
          <w:szCs w:val="24"/>
        </w:rPr>
        <w:fldChar w:fldCharType="begin"/>
      </w:r>
      <w:r w:rsidRPr="00213DE5">
        <w:rPr>
          <w:sz w:val="24"/>
          <w:szCs w:val="24"/>
        </w:rPr>
        <w:instrText xml:space="preserve"> REF _Ref437329292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16</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_Ref437329292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Prøver</w:t>
      </w:r>
      <w:r w:rsidRPr="00213DE5">
        <w:rPr>
          <w:sz w:val="24"/>
          <w:szCs w:val="24"/>
        </w:rPr>
        <w:fldChar w:fldCharType="end"/>
      </w:r>
      <w:r w:rsidRPr="00213DE5">
        <w:rPr>
          <w:sz w:val="24"/>
          <w:szCs w:val="24"/>
        </w:rPr>
        <w:t xml:space="preserve">). Kunden bidrager i øvrigt med de leverancer af data etc. der er beskrevet i </w:t>
      </w:r>
      <w:r w:rsidRPr="00213DE5">
        <w:rPr>
          <w:sz w:val="24"/>
          <w:szCs w:val="24"/>
        </w:rPr>
        <w:fldChar w:fldCharType="begin"/>
      </w:r>
      <w:r w:rsidRPr="00213DE5">
        <w:rPr>
          <w:sz w:val="24"/>
          <w:szCs w:val="24"/>
        </w:rPr>
        <w:instrText xml:space="preserve"> REF _Ref437329292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16</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_Ref437329292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Prøver</w:t>
      </w:r>
      <w:r w:rsidRPr="00213DE5">
        <w:rPr>
          <w:sz w:val="24"/>
          <w:szCs w:val="24"/>
        </w:rPr>
        <w:fldChar w:fldCharType="end"/>
      </w:r>
      <w:r w:rsidRPr="00213DE5">
        <w:rPr>
          <w:sz w:val="24"/>
          <w:szCs w:val="24"/>
        </w:rPr>
        <w:t xml:space="preserve">). </w:t>
      </w:r>
    </w:p>
    <w:p w14:paraId="6B0837F8" w14:textId="0892266F" w:rsidR="00F50C66" w:rsidRPr="00213DE5" w:rsidRDefault="00F50C66" w:rsidP="00F50C66">
      <w:pPr>
        <w:pStyle w:val="PunktafsnitIndrykkettekst"/>
        <w:rPr>
          <w:sz w:val="24"/>
          <w:szCs w:val="24"/>
        </w:rPr>
      </w:pPr>
      <w:r w:rsidRPr="00213DE5">
        <w:rPr>
          <w:sz w:val="24"/>
          <w:szCs w:val="24"/>
        </w:rPr>
        <w:t xml:space="preserve">Afprøvning i forbindelse med Transition Ind skal gennemføres i overensstemmelse med tidsplanen i </w:t>
      </w:r>
      <w:r w:rsidRPr="00213DE5">
        <w:rPr>
          <w:sz w:val="24"/>
          <w:szCs w:val="24"/>
        </w:rPr>
        <w:fldChar w:fldCharType="begin"/>
      </w:r>
      <w:r w:rsidRPr="00213DE5">
        <w:rPr>
          <w:sz w:val="24"/>
          <w:szCs w:val="24"/>
        </w:rPr>
        <w:instrText xml:space="preserve"> REF _Ref488301547 \r \h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_Ref488301547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Tidsplan</w:t>
      </w:r>
      <w:r w:rsidR="009F04A4" w:rsidRPr="00213DE5">
        <w:rPr>
          <w:sz w:val="24"/>
          <w:szCs w:val="24"/>
        </w:rPr>
        <w:fldChar w:fldCharType="end"/>
      </w:r>
      <w:r w:rsidR="009F04A4" w:rsidRPr="00213DE5">
        <w:rPr>
          <w:sz w:val="24"/>
          <w:szCs w:val="24"/>
        </w:rPr>
        <w:t>)</w:t>
      </w:r>
      <w:r w:rsidRPr="00213DE5">
        <w:rPr>
          <w:sz w:val="24"/>
          <w:szCs w:val="24"/>
        </w:rPr>
        <w:t xml:space="preserve">. Afprøvning i forbindelse med Bestillingsydelser gennemføres i overensstemmelse med den for Bestillingsydelsen fastsatte tidsplan, jf. </w:t>
      </w:r>
      <w:r w:rsidRPr="00213DE5">
        <w:rPr>
          <w:sz w:val="24"/>
          <w:szCs w:val="24"/>
        </w:rPr>
        <w:fldChar w:fldCharType="begin"/>
      </w:r>
      <w:r w:rsidRPr="00213DE5">
        <w:rPr>
          <w:sz w:val="24"/>
          <w:szCs w:val="24"/>
        </w:rPr>
        <w:instrText xml:space="preserve"> REF _Ref496606488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_Ref496606488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Bestilling af Bestillingsydelser</w:t>
      </w:r>
      <w:r w:rsidR="009F04A4" w:rsidRPr="00213DE5">
        <w:rPr>
          <w:sz w:val="24"/>
          <w:szCs w:val="24"/>
        </w:rPr>
        <w:fldChar w:fldCharType="end"/>
      </w:r>
      <w:r w:rsidR="009F04A4" w:rsidRPr="00213DE5">
        <w:rPr>
          <w:sz w:val="24"/>
          <w:szCs w:val="24"/>
        </w:rPr>
        <w:t>)</w:t>
      </w:r>
      <w:r w:rsidRPr="00213DE5">
        <w:rPr>
          <w:sz w:val="24"/>
          <w:szCs w:val="24"/>
        </w:rPr>
        <w:t>.</w:t>
      </w:r>
    </w:p>
    <w:p w14:paraId="63DA8EE4" w14:textId="4E078010" w:rsidR="001B47E0" w:rsidRPr="00213DE5" w:rsidRDefault="00F50C66" w:rsidP="001B47E0">
      <w:pPr>
        <w:pStyle w:val="PunktafsnitIndrykkettekst"/>
        <w:rPr>
          <w:sz w:val="24"/>
          <w:szCs w:val="24"/>
        </w:rPr>
      </w:pPr>
      <w:r w:rsidRPr="00213DE5">
        <w:rPr>
          <w:sz w:val="24"/>
          <w:szCs w:val="24"/>
        </w:rPr>
        <w:t>Uanset ovenstående er det dog en forudsætning for, at en given p</w:t>
      </w:r>
      <w:r w:rsidR="001B47E0" w:rsidRPr="00213DE5">
        <w:rPr>
          <w:sz w:val="24"/>
          <w:szCs w:val="24"/>
        </w:rPr>
        <w:t>røve</w:t>
      </w:r>
      <w:r w:rsidRPr="00213DE5">
        <w:rPr>
          <w:sz w:val="24"/>
          <w:szCs w:val="24"/>
        </w:rPr>
        <w:t xml:space="preserve"> kan</w:t>
      </w:r>
      <w:r w:rsidR="001B47E0" w:rsidRPr="00213DE5">
        <w:rPr>
          <w:sz w:val="24"/>
          <w:szCs w:val="24"/>
        </w:rPr>
        <w:t xml:space="preserve"> påbegyndes,</w:t>
      </w:r>
      <w:r w:rsidRPr="00213DE5">
        <w:rPr>
          <w:sz w:val="24"/>
          <w:szCs w:val="24"/>
        </w:rPr>
        <w:t xml:space="preserve"> at </w:t>
      </w:r>
      <w:r w:rsidR="001B47E0" w:rsidRPr="00213DE5">
        <w:rPr>
          <w:sz w:val="24"/>
          <w:szCs w:val="24"/>
        </w:rPr>
        <w:t xml:space="preserve">de </w:t>
      </w:r>
      <w:r w:rsidRPr="00213DE5">
        <w:rPr>
          <w:sz w:val="24"/>
          <w:szCs w:val="24"/>
        </w:rPr>
        <w:t xml:space="preserve">relevante </w:t>
      </w:r>
      <w:r w:rsidR="001B47E0" w:rsidRPr="00213DE5">
        <w:rPr>
          <w:sz w:val="24"/>
          <w:szCs w:val="24"/>
        </w:rPr>
        <w:t xml:space="preserve">startkriterier, jf. </w:t>
      </w:r>
      <w:r w:rsidR="001B47E0" w:rsidRPr="00213DE5">
        <w:rPr>
          <w:sz w:val="24"/>
          <w:szCs w:val="24"/>
        </w:rPr>
        <w:fldChar w:fldCharType="begin"/>
      </w:r>
      <w:r w:rsidR="001B47E0" w:rsidRPr="00213DE5">
        <w:rPr>
          <w:sz w:val="24"/>
          <w:szCs w:val="24"/>
        </w:rPr>
        <w:instrText xml:space="preserve"> REF _Ref437329292 \r \h </w:instrText>
      </w:r>
      <w:r w:rsidR="00213DE5" w:rsidRPr="00213DE5">
        <w:rPr>
          <w:sz w:val="24"/>
          <w:szCs w:val="24"/>
        </w:rPr>
        <w:instrText xml:space="preserve"> \* MERGEFORMAT </w:instrText>
      </w:r>
      <w:r w:rsidR="001B47E0" w:rsidRPr="00213DE5">
        <w:rPr>
          <w:sz w:val="24"/>
          <w:szCs w:val="24"/>
        </w:rPr>
      </w:r>
      <w:r w:rsidR="001B47E0" w:rsidRPr="00213DE5">
        <w:rPr>
          <w:sz w:val="24"/>
          <w:szCs w:val="24"/>
        </w:rPr>
        <w:fldChar w:fldCharType="separate"/>
      </w:r>
      <w:r w:rsidR="006B4D8F">
        <w:rPr>
          <w:sz w:val="24"/>
          <w:szCs w:val="24"/>
        </w:rPr>
        <w:t>Bilag 16</w:t>
      </w:r>
      <w:r w:rsidR="001B47E0"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_Ref437329292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Prøver</w:t>
      </w:r>
      <w:r w:rsidR="009F04A4" w:rsidRPr="00213DE5">
        <w:rPr>
          <w:sz w:val="24"/>
          <w:szCs w:val="24"/>
        </w:rPr>
        <w:fldChar w:fldCharType="end"/>
      </w:r>
      <w:r w:rsidR="009F04A4" w:rsidRPr="00213DE5">
        <w:rPr>
          <w:sz w:val="24"/>
          <w:szCs w:val="24"/>
        </w:rPr>
        <w:t>)</w:t>
      </w:r>
      <w:r w:rsidR="001B47E0" w:rsidRPr="00213DE5">
        <w:rPr>
          <w:sz w:val="24"/>
          <w:szCs w:val="24"/>
        </w:rPr>
        <w:t>, er opfyldt.</w:t>
      </w:r>
    </w:p>
    <w:p w14:paraId="18783EFA" w14:textId="3AFA013F" w:rsidR="004222A3" w:rsidRPr="00213DE5" w:rsidRDefault="001B47E0" w:rsidP="004222A3">
      <w:pPr>
        <w:pStyle w:val="PunktafsnitIndrykkettekst"/>
        <w:rPr>
          <w:sz w:val="24"/>
          <w:szCs w:val="24"/>
        </w:rPr>
      </w:pPr>
      <w:r w:rsidRPr="00213DE5">
        <w:rPr>
          <w:sz w:val="24"/>
          <w:szCs w:val="24"/>
        </w:rPr>
        <w:t>Afprøvning skal</w:t>
      </w:r>
      <w:r w:rsidR="00DC01FB" w:rsidRPr="00213DE5">
        <w:rPr>
          <w:sz w:val="24"/>
          <w:szCs w:val="24"/>
        </w:rPr>
        <w:t>,</w:t>
      </w:r>
      <w:r w:rsidRPr="00213DE5">
        <w:rPr>
          <w:sz w:val="24"/>
          <w:szCs w:val="24"/>
        </w:rPr>
        <w:t xml:space="preserve"> </w:t>
      </w:r>
      <w:r w:rsidR="009E64A9" w:rsidRPr="00213DE5">
        <w:rPr>
          <w:sz w:val="24"/>
          <w:szCs w:val="24"/>
        </w:rPr>
        <w:t xml:space="preserve">medmindre andet er angivet i </w:t>
      </w:r>
      <w:r w:rsidR="009E64A9" w:rsidRPr="00213DE5">
        <w:rPr>
          <w:sz w:val="24"/>
          <w:szCs w:val="24"/>
        </w:rPr>
        <w:fldChar w:fldCharType="begin"/>
      </w:r>
      <w:r w:rsidR="009E64A9" w:rsidRPr="00213DE5">
        <w:rPr>
          <w:sz w:val="24"/>
          <w:szCs w:val="24"/>
        </w:rPr>
        <w:instrText xml:space="preserve"> REF _Ref437329292 \r \h </w:instrText>
      </w:r>
      <w:r w:rsidR="00213DE5" w:rsidRPr="00213DE5">
        <w:rPr>
          <w:sz w:val="24"/>
          <w:szCs w:val="24"/>
        </w:rPr>
        <w:instrText xml:space="preserve"> \* MERGEFORMAT </w:instrText>
      </w:r>
      <w:r w:rsidR="009E64A9" w:rsidRPr="00213DE5">
        <w:rPr>
          <w:sz w:val="24"/>
          <w:szCs w:val="24"/>
        </w:rPr>
      </w:r>
      <w:r w:rsidR="009E64A9" w:rsidRPr="00213DE5">
        <w:rPr>
          <w:sz w:val="24"/>
          <w:szCs w:val="24"/>
        </w:rPr>
        <w:fldChar w:fldCharType="separate"/>
      </w:r>
      <w:r w:rsidR="006B4D8F">
        <w:rPr>
          <w:sz w:val="24"/>
          <w:szCs w:val="24"/>
        </w:rPr>
        <w:t>Bilag 16</w:t>
      </w:r>
      <w:r w:rsidR="009E64A9"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_Ref437329292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Prøver</w:t>
      </w:r>
      <w:r w:rsidR="009F04A4" w:rsidRPr="00213DE5">
        <w:rPr>
          <w:sz w:val="24"/>
          <w:szCs w:val="24"/>
        </w:rPr>
        <w:fldChar w:fldCharType="end"/>
      </w:r>
      <w:r w:rsidR="009F04A4" w:rsidRPr="00213DE5">
        <w:rPr>
          <w:sz w:val="24"/>
          <w:szCs w:val="24"/>
        </w:rPr>
        <w:t>)</w:t>
      </w:r>
      <w:r w:rsidR="00DC01FB" w:rsidRPr="00213DE5">
        <w:rPr>
          <w:sz w:val="24"/>
          <w:szCs w:val="24"/>
        </w:rPr>
        <w:t>,</w:t>
      </w:r>
      <w:r w:rsidR="009E64A9" w:rsidRPr="00213DE5">
        <w:rPr>
          <w:sz w:val="24"/>
          <w:szCs w:val="24"/>
        </w:rPr>
        <w:t xml:space="preserve"> </w:t>
      </w:r>
      <w:r w:rsidRPr="00213DE5">
        <w:rPr>
          <w:sz w:val="24"/>
          <w:szCs w:val="24"/>
        </w:rPr>
        <w:t>gennemføres under forhold, der i videst muligt omfang svarer til en normal driftssituation.</w:t>
      </w:r>
      <w:r w:rsidR="007F27E6" w:rsidRPr="00213DE5">
        <w:rPr>
          <w:sz w:val="24"/>
          <w:szCs w:val="24"/>
        </w:rPr>
        <w:t xml:space="preserve"> </w:t>
      </w:r>
      <w:r w:rsidR="00261262" w:rsidRPr="00213DE5">
        <w:rPr>
          <w:sz w:val="24"/>
          <w:szCs w:val="24"/>
        </w:rPr>
        <w:t>D</w:t>
      </w:r>
      <w:r w:rsidR="004222A3" w:rsidRPr="00213DE5">
        <w:rPr>
          <w:sz w:val="24"/>
          <w:szCs w:val="24"/>
        </w:rPr>
        <w:t>riftsprøve</w:t>
      </w:r>
      <w:r w:rsidR="00F0317E" w:rsidRPr="00213DE5">
        <w:rPr>
          <w:sz w:val="24"/>
          <w:szCs w:val="24"/>
        </w:rPr>
        <w:t>n</w:t>
      </w:r>
      <w:r w:rsidR="004222A3" w:rsidRPr="00213DE5">
        <w:rPr>
          <w:sz w:val="24"/>
          <w:szCs w:val="24"/>
        </w:rPr>
        <w:t xml:space="preserve"> </w:t>
      </w:r>
      <w:r w:rsidR="00F0317E" w:rsidRPr="00213DE5">
        <w:rPr>
          <w:sz w:val="24"/>
          <w:szCs w:val="24"/>
        </w:rPr>
        <w:t>må</w:t>
      </w:r>
      <w:r w:rsidR="00261262" w:rsidRPr="00213DE5">
        <w:rPr>
          <w:sz w:val="24"/>
          <w:szCs w:val="24"/>
        </w:rPr>
        <w:t xml:space="preserve"> </w:t>
      </w:r>
      <w:r w:rsidR="00117510" w:rsidRPr="00213DE5">
        <w:rPr>
          <w:sz w:val="24"/>
          <w:szCs w:val="24"/>
        </w:rPr>
        <w:t xml:space="preserve">herunder </w:t>
      </w:r>
      <w:r w:rsidR="00261262" w:rsidRPr="00213DE5">
        <w:rPr>
          <w:sz w:val="24"/>
          <w:szCs w:val="24"/>
        </w:rPr>
        <w:t>ikke</w:t>
      </w:r>
      <w:r w:rsidR="004222A3" w:rsidRPr="00213DE5">
        <w:rPr>
          <w:sz w:val="24"/>
          <w:szCs w:val="24"/>
        </w:rPr>
        <w:t xml:space="preserve"> gennemføres, mens der leveres </w:t>
      </w:r>
      <w:proofErr w:type="spellStart"/>
      <w:r w:rsidR="004222A3" w:rsidRPr="00213DE5">
        <w:rPr>
          <w:sz w:val="24"/>
          <w:szCs w:val="24"/>
        </w:rPr>
        <w:t>Hypercare</w:t>
      </w:r>
      <w:proofErr w:type="spellEnd"/>
      <w:r w:rsidR="004222A3" w:rsidRPr="00213DE5">
        <w:rPr>
          <w:sz w:val="24"/>
          <w:szCs w:val="24"/>
        </w:rPr>
        <w:t>.</w:t>
      </w:r>
    </w:p>
    <w:p w14:paraId="4325CEAE" w14:textId="62B82B8F" w:rsidR="001B47E0" w:rsidRPr="00213DE5" w:rsidRDefault="001B47E0" w:rsidP="001B47E0">
      <w:pPr>
        <w:pStyle w:val="PunktafsnitIndrykkettekst"/>
        <w:rPr>
          <w:sz w:val="24"/>
          <w:szCs w:val="24"/>
        </w:rPr>
      </w:pPr>
      <w:r w:rsidRPr="00213DE5">
        <w:rPr>
          <w:sz w:val="24"/>
          <w:szCs w:val="24"/>
        </w:rPr>
        <w:t>Når en prøve, som Leverandøren har ansvaret for, er afsluttet, udarbejder Leverandøren en rapport over resultate</w:t>
      </w:r>
      <w:r w:rsidR="00787408" w:rsidRPr="00213DE5">
        <w:rPr>
          <w:sz w:val="24"/>
          <w:szCs w:val="24"/>
        </w:rPr>
        <w:t>t</w:t>
      </w:r>
      <w:r w:rsidRPr="00213DE5">
        <w:rPr>
          <w:sz w:val="24"/>
          <w:szCs w:val="24"/>
        </w:rPr>
        <w:t xml:space="preserve"> i overensstemmelse med retningslinjerne for den pågældende prøve</w:t>
      </w:r>
      <w:r w:rsidR="002E4B69" w:rsidRPr="00213DE5">
        <w:rPr>
          <w:sz w:val="24"/>
          <w:szCs w:val="24"/>
        </w:rPr>
        <w:t xml:space="preserve">, jf. </w:t>
      </w:r>
      <w:r w:rsidR="00261262" w:rsidRPr="00213DE5">
        <w:rPr>
          <w:sz w:val="24"/>
          <w:szCs w:val="24"/>
        </w:rPr>
        <w:fldChar w:fldCharType="begin"/>
      </w:r>
      <w:r w:rsidR="00261262" w:rsidRPr="00213DE5">
        <w:rPr>
          <w:sz w:val="24"/>
          <w:szCs w:val="24"/>
        </w:rPr>
        <w:instrText xml:space="preserve"> REF _Ref437329292 \r \h </w:instrText>
      </w:r>
      <w:r w:rsidR="00213DE5" w:rsidRPr="00213DE5">
        <w:rPr>
          <w:sz w:val="24"/>
          <w:szCs w:val="24"/>
        </w:rPr>
        <w:instrText xml:space="preserve"> \* MERGEFORMAT </w:instrText>
      </w:r>
      <w:r w:rsidR="00261262" w:rsidRPr="00213DE5">
        <w:rPr>
          <w:sz w:val="24"/>
          <w:szCs w:val="24"/>
        </w:rPr>
      </w:r>
      <w:r w:rsidR="00261262" w:rsidRPr="00213DE5">
        <w:rPr>
          <w:sz w:val="24"/>
          <w:szCs w:val="24"/>
        </w:rPr>
        <w:fldChar w:fldCharType="separate"/>
      </w:r>
      <w:r w:rsidR="006B4D8F">
        <w:rPr>
          <w:sz w:val="24"/>
          <w:szCs w:val="24"/>
        </w:rPr>
        <w:t>Bilag 16</w:t>
      </w:r>
      <w:r w:rsidR="00261262" w:rsidRPr="00213DE5">
        <w:rPr>
          <w:sz w:val="24"/>
          <w:szCs w:val="24"/>
        </w:rPr>
        <w:fldChar w:fldCharType="end"/>
      </w:r>
      <w:r w:rsidRPr="00213DE5">
        <w:rPr>
          <w:sz w:val="24"/>
          <w:szCs w:val="24"/>
        </w:rPr>
        <w:t>.</w:t>
      </w:r>
    </w:p>
    <w:p w14:paraId="1C76B6FD" w14:textId="218C18E6" w:rsidR="001B47E0" w:rsidRPr="00213DE5" w:rsidRDefault="001B47E0" w:rsidP="001B47E0">
      <w:pPr>
        <w:pStyle w:val="PunktafsnitIndrykkettekst"/>
        <w:rPr>
          <w:sz w:val="24"/>
          <w:szCs w:val="24"/>
        </w:rPr>
      </w:pPr>
      <w:r w:rsidRPr="00213DE5">
        <w:rPr>
          <w:sz w:val="24"/>
          <w:szCs w:val="24"/>
        </w:rPr>
        <w:t>En prøve</w:t>
      </w:r>
      <w:r w:rsidR="00117510" w:rsidRPr="00213DE5">
        <w:rPr>
          <w:sz w:val="24"/>
          <w:szCs w:val="24"/>
        </w:rPr>
        <w:t xml:space="preserve"> </w:t>
      </w:r>
      <w:r w:rsidRPr="00213DE5">
        <w:rPr>
          <w:sz w:val="24"/>
          <w:szCs w:val="24"/>
        </w:rPr>
        <w:t xml:space="preserve">er bestået, når godkendelseskriterierne er opfyldt, jf. </w:t>
      </w:r>
      <w:r w:rsidRPr="00213DE5">
        <w:rPr>
          <w:sz w:val="24"/>
          <w:szCs w:val="24"/>
        </w:rPr>
        <w:fldChar w:fldCharType="begin"/>
      </w:r>
      <w:r w:rsidRPr="00213DE5">
        <w:rPr>
          <w:sz w:val="24"/>
          <w:szCs w:val="24"/>
        </w:rPr>
        <w:instrText xml:space="preserve"> REF _Ref437329292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16</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_Ref437329292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Prøver</w:t>
      </w:r>
      <w:r w:rsidR="009F04A4" w:rsidRPr="00213DE5">
        <w:rPr>
          <w:sz w:val="24"/>
          <w:szCs w:val="24"/>
        </w:rPr>
        <w:fldChar w:fldCharType="end"/>
      </w:r>
      <w:r w:rsidR="009F04A4" w:rsidRPr="00213DE5">
        <w:rPr>
          <w:sz w:val="24"/>
          <w:szCs w:val="24"/>
        </w:rPr>
        <w:t>)</w:t>
      </w:r>
      <w:r w:rsidR="00895414" w:rsidRPr="00213DE5">
        <w:rPr>
          <w:sz w:val="24"/>
          <w:szCs w:val="24"/>
        </w:rPr>
        <w:t>, og</w:t>
      </w:r>
      <w:r w:rsidRPr="00213DE5">
        <w:rPr>
          <w:sz w:val="24"/>
          <w:szCs w:val="24"/>
        </w:rPr>
        <w:t xml:space="preserve"> Kunden </w:t>
      </w:r>
      <w:r w:rsidR="00895414" w:rsidRPr="00213DE5">
        <w:rPr>
          <w:sz w:val="24"/>
          <w:szCs w:val="24"/>
        </w:rPr>
        <w:t xml:space="preserve">ved </w:t>
      </w:r>
      <w:r w:rsidRPr="00213DE5">
        <w:rPr>
          <w:sz w:val="24"/>
          <w:szCs w:val="24"/>
        </w:rPr>
        <w:t>Meddelelse</w:t>
      </w:r>
      <w:r w:rsidR="00895414" w:rsidRPr="00213DE5">
        <w:rPr>
          <w:sz w:val="24"/>
          <w:szCs w:val="24"/>
        </w:rPr>
        <w:t xml:space="preserve"> tilkendegiver dette.</w:t>
      </w:r>
      <w:r w:rsidRPr="00213DE5">
        <w:rPr>
          <w:sz w:val="24"/>
          <w:szCs w:val="24"/>
        </w:rPr>
        <w:t xml:space="preserve"> </w:t>
      </w:r>
      <w:r w:rsidR="00895414" w:rsidRPr="00213DE5">
        <w:rPr>
          <w:sz w:val="24"/>
          <w:szCs w:val="24"/>
        </w:rPr>
        <w:t>Meddelelse om</w:t>
      </w:r>
      <w:r w:rsidRPr="00213DE5">
        <w:rPr>
          <w:sz w:val="24"/>
          <w:szCs w:val="24"/>
        </w:rPr>
        <w:t xml:space="preserve"> </w:t>
      </w:r>
      <w:r w:rsidR="00895414" w:rsidRPr="00213DE5">
        <w:rPr>
          <w:sz w:val="24"/>
          <w:szCs w:val="24"/>
        </w:rPr>
        <w:t xml:space="preserve">godkendelse skal afgives </w:t>
      </w:r>
      <w:r w:rsidRPr="00213DE5">
        <w:rPr>
          <w:sz w:val="24"/>
          <w:szCs w:val="24"/>
        </w:rPr>
        <w:t>inden</w:t>
      </w:r>
      <w:r w:rsidR="00DC01FB" w:rsidRPr="00213DE5">
        <w:rPr>
          <w:sz w:val="24"/>
          <w:szCs w:val="24"/>
        </w:rPr>
        <w:t xml:space="preserve"> </w:t>
      </w:r>
      <w:r w:rsidRPr="00213DE5">
        <w:rPr>
          <w:sz w:val="24"/>
          <w:szCs w:val="24"/>
        </w:rPr>
        <w:t xml:space="preserve">for </w:t>
      </w:r>
      <w:r w:rsidR="005A711B" w:rsidRPr="00D103F5">
        <w:rPr>
          <w:sz w:val="24"/>
          <w:szCs w:val="24"/>
          <w:highlight w:val="yellow"/>
        </w:rPr>
        <w:t>[</w:t>
      </w:r>
      <w:r w:rsidR="00114D83" w:rsidRPr="00D103F5">
        <w:rPr>
          <w:sz w:val="24"/>
          <w:szCs w:val="24"/>
          <w:highlight w:val="yellow"/>
        </w:rPr>
        <w:t>fem</w:t>
      </w:r>
      <w:r w:rsidR="005A711B" w:rsidRPr="00D103F5">
        <w:rPr>
          <w:sz w:val="24"/>
          <w:szCs w:val="24"/>
          <w:highlight w:val="yellow"/>
        </w:rPr>
        <w:t>]</w:t>
      </w:r>
      <w:r w:rsidRPr="00213DE5">
        <w:rPr>
          <w:sz w:val="24"/>
          <w:szCs w:val="24"/>
        </w:rPr>
        <w:t xml:space="preserve"> Arbejdsdage efter </w:t>
      </w:r>
      <w:r w:rsidR="00895414" w:rsidRPr="00213DE5">
        <w:rPr>
          <w:sz w:val="24"/>
          <w:szCs w:val="24"/>
        </w:rPr>
        <w:t>modtagelse af prøverapporten</w:t>
      </w:r>
      <w:r w:rsidRPr="00213DE5">
        <w:rPr>
          <w:sz w:val="24"/>
          <w:szCs w:val="24"/>
        </w:rPr>
        <w:t>. Kan prøven ikke godkendes, skal Kunden angive årsagen til den manglende godkendelse.</w:t>
      </w:r>
    </w:p>
    <w:p w14:paraId="1156D038" w14:textId="4C8D4EAE" w:rsidR="001B47E0" w:rsidRPr="00213DE5" w:rsidRDefault="001B47E0" w:rsidP="001B47E0">
      <w:pPr>
        <w:pStyle w:val="PunktafsnitIndrykkettekst"/>
        <w:rPr>
          <w:sz w:val="24"/>
          <w:szCs w:val="24"/>
        </w:rPr>
      </w:pPr>
      <w:r w:rsidRPr="00213DE5">
        <w:rPr>
          <w:sz w:val="24"/>
          <w:szCs w:val="24"/>
        </w:rPr>
        <w:t xml:space="preserve">Såfremt Kunden ikke afgiver Meddelelse om godkendelse senest </w:t>
      </w:r>
      <w:r w:rsidR="00D806B1" w:rsidRPr="00D103F5">
        <w:rPr>
          <w:sz w:val="24"/>
          <w:szCs w:val="24"/>
          <w:highlight w:val="yellow"/>
        </w:rPr>
        <w:t>[</w:t>
      </w:r>
      <w:r w:rsidR="00114D83" w:rsidRPr="00D103F5">
        <w:rPr>
          <w:sz w:val="24"/>
          <w:szCs w:val="24"/>
          <w:highlight w:val="yellow"/>
        </w:rPr>
        <w:t>fem</w:t>
      </w:r>
      <w:r w:rsidR="00D806B1" w:rsidRPr="00D103F5">
        <w:rPr>
          <w:sz w:val="24"/>
          <w:szCs w:val="24"/>
          <w:highlight w:val="yellow"/>
        </w:rPr>
        <w:t>]</w:t>
      </w:r>
      <w:r w:rsidRPr="00213DE5">
        <w:rPr>
          <w:sz w:val="24"/>
          <w:szCs w:val="24"/>
        </w:rPr>
        <w:t xml:space="preserve"> Arbejdsdage efter modtagelse af </w:t>
      </w:r>
      <w:r w:rsidR="00895414" w:rsidRPr="00213DE5">
        <w:rPr>
          <w:sz w:val="24"/>
          <w:szCs w:val="24"/>
        </w:rPr>
        <w:t>prøve</w:t>
      </w:r>
      <w:r w:rsidRPr="00213DE5">
        <w:rPr>
          <w:sz w:val="24"/>
          <w:szCs w:val="24"/>
        </w:rPr>
        <w:t xml:space="preserve">rapporten, skal Leverandøren </w:t>
      </w:r>
      <w:r w:rsidR="0009080A" w:rsidRPr="00213DE5">
        <w:rPr>
          <w:sz w:val="24"/>
          <w:szCs w:val="24"/>
        </w:rPr>
        <w:t xml:space="preserve">ved Meddelelse </w:t>
      </w:r>
      <w:r w:rsidRPr="00213DE5">
        <w:rPr>
          <w:sz w:val="24"/>
          <w:szCs w:val="24"/>
        </w:rPr>
        <w:t xml:space="preserve">anmode om, at Kunden inden for en ny frist på </w:t>
      </w:r>
      <w:r w:rsidR="00D806B1" w:rsidRPr="00D103F5">
        <w:rPr>
          <w:sz w:val="24"/>
          <w:szCs w:val="24"/>
          <w:highlight w:val="yellow"/>
        </w:rPr>
        <w:t>[</w:t>
      </w:r>
      <w:r w:rsidR="00114D83" w:rsidRPr="00D103F5">
        <w:rPr>
          <w:sz w:val="24"/>
          <w:szCs w:val="24"/>
          <w:highlight w:val="yellow"/>
        </w:rPr>
        <w:t>fem</w:t>
      </w:r>
      <w:r w:rsidR="00D806B1" w:rsidRPr="00D103F5">
        <w:rPr>
          <w:sz w:val="24"/>
          <w:szCs w:val="24"/>
          <w:highlight w:val="yellow"/>
        </w:rPr>
        <w:t>]</w:t>
      </w:r>
      <w:r w:rsidRPr="00213DE5">
        <w:rPr>
          <w:sz w:val="24"/>
          <w:szCs w:val="24"/>
        </w:rPr>
        <w:t xml:space="preserve"> Arbejdsdage meddeler, hvorvidt prøven kan godkendes. Fristen </w:t>
      </w:r>
      <w:r w:rsidRPr="00213DE5">
        <w:rPr>
          <w:sz w:val="24"/>
          <w:szCs w:val="24"/>
        </w:rPr>
        <w:lastRenderedPageBreak/>
        <w:t xml:space="preserve">regnes fra modtagelsen af Leverandørens anmodning. Prøven anses for godkendt af Kunden, såfremt Kunden ikke inden for den nye frist afgiver begrundet </w:t>
      </w:r>
      <w:r w:rsidR="001E44C4" w:rsidRPr="00213DE5">
        <w:rPr>
          <w:sz w:val="24"/>
          <w:szCs w:val="24"/>
        </w:rPr>
        <w:t xml:space="preserve">Meddelelse </w:t>
      </w:r>
      <w:r w:rsidRPr="00213DE5">
        <w:rPr>
          <w:sz w:val="24"/>
          <w:szCs w:val="24"/>
        </w:rPr>
        <w:t>om, at prøven ikke er godkendt.</w:t>
      </w:r>
    </w:p>
    <w:p w14:paraId="4A7EB2AF" w14:textId="11E541C1" w:rsidR="001B47E0" w:rsidRPr="00213DE5" w:rsidRDefault="001B47E0" w:rsidP="001B47E0">
      <w:pPr>
        <w:pStyle w:val="PunktafsnitIndrykkettekst"/>
        <w:rPr>
          <w:sz w:val="24"/>
          <w:szCs w:val="24"/>
        </w:rPr>
      </w:pPr>
      <w:r w:rsidRPr="00213DE5">
        <w:rPr>
          <w:sz w:val="24"/>
          <w:szCs w:val="24"/>
        </w:rPr>
        <w:t>Mangler påvist ved en prøve</w:t>
      </w:r>
      <w:r w:rsidR="005773E8" w:rsidRPr="00213DE5">
        <w:rPr>
          <w:sz w:val="24"/>
          <w:szCs w:val="24"/>
        </w:rPr>
        <w:t xml:space="preserve">, der medfører, at prøven ikke </w:t>
      </w:r>
      <w:r w:rsidR="009D4922" w:rsidRPr="00213DE5">
        <w:rPr>
          <w:sz w:val="24"/>
          <w:szCs w:val="24"/>
        </w:rPr>
        <w:t xml:space="preserve">kan </w:t>
      </w:r>
      <w:r w:rsidR="005773E8" w:rsidRPr="00213DE5">
        <w:rPr>
          <w:sz w:val="24"/>
          <w:szCs w:val="24"/>
        </w:rPr>
        <w:t>bestås</w:t>
      </w:r>
      <w:r w:rsidR="006479FA" w:rsidRPr="00213DE5">
        <w:rPr>
          <w:sz w:val="24"/>
          <w:szCs w:val="24"/>
        </w:rPr>
        <w:t xml:space="preserve"> i overensstemmelse med godkendelseskriterierne i </w:t>
      </w:r>
      <w:r w:rsidR="006479FA" w:rsidRPr="00213DE5">
        <w:rPr>
          <w:sz w:val="24"/>
          <w:szCs w:val="24"/>
        </w:rPr>
        <w:fldChar w:fldCharType="begin"/>
      </w:r>
      <w:r w:rsidR="006479FA" w:rsidRPr="00213DE5">
        <w:rPr>
          <w:sz w:val="24"/>
          <w:szCs w:val="24"/>
        </w:rPr>
        <w:instrText xml:space="preserve"> REF _Ref437329292 \r \h </w:instrText>
      </w:r>
      <w:r w:rsidR="00213DE5" w:rsidRPr="00213DE5">
        <w:rPr>
          <w:sz w:val="24"/>
          <w:szCs w:val="24"/>
        </w:rPr>
        <w:instrText xml:space="preserve"> \* MERGEFORMAT </w:instrText>
      </w:r>
      <w:r w:rsidR="006479FA" w:rsidRPr="00213DE5">
        <w:rPr>
          <w:sz w:val="24"/>
          <w:szCs w:val="24"/>
        </w:rPr>
      </w:r>
      <w:r w:rsidR="006479FA" w:rsidRPr="00213DE5">
        <w:rPr>
          <w:sz w:val="24"/>
          <w:szCs w:val="24"/>
        </w:rPr>
        <w:fldChar w:fldCharType="separate"/>
      </w:r>
      <w:r w:rsidR="006B4D8F">
        <w:rPr>
          <w:sz w:val="24"/>
          <w:szCs w:val="24"/>
        </w:rPr>
        <w:t>Bilag 16</w:t>
      </w:r>
      <w:r w:rsidR="006479FA"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_Ref437329292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Prøver</w:t>
      </w:r>
      <w:r w:rsidR="009F04A4" w:rsidRPr="00213DE5">
        <w:rPr>
          <w:sz w:val="24"/>
          <w:szCs w:val="24"/>
        </w:rPr>
        <w:fldChar w:fldCharType="end"/>
      </w:r>
      <w:r w:rsidR="009F04A4" w:rsidRPr="00213DE5">
        <w:rPr>
          <w:sz w:val="24"/>
          <w:szCs w:val="24"/>
        </w:rPr>
        <w:t>)</w:t>
      </w:r>
      <w:r w:rsidR="005773E8" w:rsidRPr="00213DE5">
        <w:rPr>
          <w:sz w:val="24"/>
          <w:szCs w:val="24"/>
        </w:rPr>
        <w:t>,</w:t>
      </w:r>
      <w:r w:rsidRPr="00213DE5">
        <w:rPr>
          <w:sz w:val="24"/>
          <w:szCs w:val="24"/>
        </w:rPr>
        <w:t xml:space="preserve"> skal</w:t>
      </w:r>
      <w:r w:rsidR="005773E8" w:rsidRPr="00213DE5">
        <w:rPr>
          <w:sz w:val="24"/>
          <w:szCs w:val="24"/>
        </w:rPr>
        <w:t xml:space="preserve"> </w:t>
      </w:r>
      <w:r w:rsidRPr="00213DE5">
        <w:rPr>
          <w:sz w:val="24"/>
          <w:szCs w:val="24"/>
        </w:rPr>
        <w:t>være udbedret, inden</w:t>
      </w:r>
      <w:r w:rsidR="005773E8" w:rsidRPr="00213DE5">
        <w:rPr>
          <w:sz w:val="24"/>
          <w:szCs w:val="24"/>
        </w:rPr>
        <w:t xml:space="preserve"> prøven </w:t>
      </w:r>
      <w:r w:rsidR="00932A74" w:rsidRPr="00213DE5">
        <w:rPr>
          <w:sz w:val="24"/>
          <w:szCs w:val="24"/>
        </w:rPr>
        <w:t>gentages</w:t>
      </w:r>
      <w:r w:rsidRPr="00213DE5">
        <w:rPr>
          <w:sz w:val="24"/>
          <w:szCs w:val="24"/>
        </w:rPr>
        <w:t xml:space="preserve">. Når de pågældende Mangler er </w:t>
      </w:r>
      <w:r w:rsidR="009D4922" w:rsidRPr="00213DE5">
        <w:rPr>
          <w:sz w:val="24"/>
          <w:szCs w:val="24"/>
        </w:rPr>
        <w:t>udbedret</w:t>
      </w:r>
      <w:r w:rsidR="005D3707" w:rsidRPr="00213DE5">
        <w:rPr>
          <w:sz w:val="24"/>
          <w:szCs w:val="24"/>
        </w:rPr>
        <w:t>, og Leverandøren i fornødent omfang har dokumenteret dette</w:t>
      </w:r>
      <w:r w:rsidRPr="00213DE5">
        <w:rPr>
          <w:sz w:val="24"/>
          <w:szCs w:val="24"/>
        </w:rPr>
        <w:t xml:space="preserve">, påhviler det Leverandøren at </w:t>
      </w:r>
      <w:r w:rsidR="00932A74" w:rsidRPr="00213DE5">
        <w:rPr>
          <w:sz w:val="24"/>
          <w:szCs w:val="24"/>
        </w:rPr>
        <w:t>gentage prøven</w:t>
      </w:r>
      <w:r w:rsidR="00786260" w:rsidRPr="00213DE5">
        <w:rPr>
          <w:sz w:val="24"/>
          <w:szCs w:val="24"/>
        </w:rPr>
        <w:t>,</w:t>
      </w:r>
      <w:r w:rsidRPr="00213DE5">
        <w:rPr>
          <w:sz w:val="24"/>
          <w:szCs w:val="24"/>
        </w:rPr>
        <w:t xml:space="preserve"> indtil prøven bestås, eller Kunden hæver Kontrakten efter reglerne herom. </w:t>
      </w:r>
    </w:p>
    <w:p w14:paraId="7999C235" w14:textId="73BF5FB0" w:rsidR="001B47E0" w:rsidRPr="00213DE5" w:rsidRDefault="001B47E0" w:rsidP="001B47E0">
      <w:pPr>
        <w:pStyle w:val="PunktafsnitIndrykkettekst"/>
        <w:rPr>
          <w:sz w:val="24"/>
          <w:szCs w:val="24"/>
        </w:rPr>
      </w:pPr>
      <w:r w:rsidRPr="00213DE5">
        <w:rPr>
          <w:sz w:val="24"/>
          <w:szCs w:val="24"/>
        </w:rPr>
        <w:t>Såfremt der påvises Mangler i prøven, som ikke medfører, at prøven ikke kan godkendes, skal Leverandøren anføre disse Mangler i en mangelliste med en plan for udbedring af hver enkelt Mangel med angivelse af tidsfrister.</w:t>
      </w:r>
      <w:r w:rsidR="001A79C7" w:rsidRPr="00213DE5">
        <w:rPr>
          <w:sz w:val="24"/>
          <w:szCs w:val="24"/>
        </w:rPr>
        <w:t xml:space="preserve"> De af Leverandøren fastsatte tidsfrister for udbedring af Mangler skal afspejle</w:t>
      </w:r>
      <w:r w:rsidR="0009080A" w:rsidRPr="00213DE5">
        <w:rPr>
          <w:sz w:val="24"/>
          <w:szCs w:val="24"/>
        </w:rPr>
        <w:t xml:space="preserve"> Servicemålene, jf. punkt </w:t>
      </w:r>
      <w:r w:rsidR="0009080A" w:rsidRPr="00213DE5">
        <w:rPr>
          <w:sz w:val="24"/>
          <w:szCs w:val="24"/>
        </w:rPr>
        <w:fldChar w:fldCharType="begin"/>
      </w:r>
      <w:r w:rsidR="0009080A" w:rsidRPr="00213DE5">
        <w:rPr>
          <w:sz w:val="24"/>
          <w:szCs w:val="24"/>
        </w:rPr>
        <w:instrText xml:space="preserve"> REF _Ref488303331 \r \h </w:instrText>
      </w:r>
      <w:r w:rsidR="00213DE5" w:rsidRPr="00213DE5">
        <w:rPr>
          <w:sz w:val="24"/>
          <w:szCs w:val="24"/>
        </w:rPr>
        <w:instrText xml:space="preserve"> \* MERGEFORMAT </w:instrText>
      </w:r>
      <w:r w:rsidR="0009080A" w:rsidRPr="00213DE5">
        <w:rPr>
          <w:sz w:val="24"/>
          <w:szCs w:val="24"/>
        </w:rPr>
      </w:r>
      <w:r w:rsidR="0009080A" w:rsidRPr="00213DE5">
        <w:rPr>
          <w:sz w:val="24"/>
          <w:szCs w:val="24"/>
        </w:rPr>
        <w:fldChar w:fldCharType="separate"/>
      </w:r>
      <w:r w:rsidR="006B4D8F">
        <w:rPr>
          <w:sz w:val="24"/>
          <w:szCs w:val="24"/>
        </w:rPr>
        <w:t>Bilag 12</w:t>
      </w:r>
      <w:r w:rsidR="0009080A" w:rsidRPr="00213DE5">
        <w:rPr>
          <w:sz w:val="24"/>
          <w:szCs w:val="24"/>
        </w:rPr>
        <w:fldChar w:fldCharType="end"/>
      </w:r>
      <w:r w:rsidR="001A79C7" w:rsidRPr="00213DE5">
        <w:rPr>
          <w:sz w:val="24"/>
          <w:szCs w:val="24"/>
        </w:rPr>
        <w:t>,</w:t>
      </w:r>
      <w:r w:rsidR="0009080A" w:rsidRPr="00213DE5">
        <w:rPr>
          <w:sz w:val="24"/>
          <w:szCs w:val="24"/>
        </w:rPr>
        <w:t xml:space="preserve"> og</w:t>
      </w:r>
      <w:r w:rsidR="001A79C7" w:rsidRPr="00213DE5">
        <w:rPr>
          <w:sz w:val="24"/>
          <w:szCs w:val="24"/>
        </w:rPr>
        <w:t xml:space="preserve"> at Mangler </w:t>
      </w:r>
      <w:r w:rsidR="0009080A" w:rsidRPr="00213DE5">
        <w:rPr>
          <w:sz w:val="24"/>
          <w:szCs w:val="24"/>
        </w:rPr>
        <w:t xml:space="preserve">under alle omstændigheder </w:t>
      </w:r>
      <w:r w:rsidR="001A79C7" w:rsidRPr="00213DE5">
        <w:rPr>
          <w:sz w:val="24"/>
          <w:szCs w:val="24"/>
        </w:rPr>
        <w:t>udbedres uden ugrundet ophold, under hensyntagen til karakteren af de pågældende Mangler.</w:t>
      </w:r>
      <w:r w:rsidRPr="00213DE5">
        <w:rPr>
          <w:sz w:val="24"/>
          <w:szCs w:val="24"/>
        </w:rPr>
        <w:t xml:space="preserve"> Manglende optagelse i mangellisten indebærer intet afkald fra Kundens side på at kræve Mangler udbedret.</w:t>
      </w:r>
    </w:p>
    <w:p w14:paraId="1ABC54E8" w14:textId="5BC290B9" w:rsidR="001B47E0" w:rsidRPr="00213DE5" w:rsidRDefault="001B47E0" w:rsidP="001B47E0">
      <w:pPr>
        <w:pStyle w:val="PunktafsnitIndrykkettekst"/>
        <w:rPr>
          <w:sz w:val="24"/>
          <w:szCs w:val="24"/>
        </w:rPr>
      </w:pPr>
      <w:r w:rsidRPr="00213DE5">
        <w:rPr>
          <w:sz w:val="24"/>
          <w:szCs w:val="24"/>
        </w:rPr>
        <w:t xml:space="preserve">Gennemgang, kommentering eller godkendelse fra Kundens side af en prøve kan ikke tages som udtryk for en ændring af Kontraktens krav, medmindre der samtidig sker en ændring, jf. punkt </w:t>
      </w:r>
      <w:r w:rsidR="00DA70EE" w:rsidRPr="00213DE5">
        <w:rPr>
          <w:sz w:val="24"/>
          <w:szCs w:val="24"/>
        </w:rPr>
        <w:fldChar w:fldCharType="begin"/>
      </w:r>
      <w:r w:rsidR="00DA70EE" w:rsidRPr="00213DE5">
        <w:rPr>
          <w:sz w:val="24"/>
          <w:szCs w:val="24"/>
        </w:rPr>
        <w:instrText xml:space="preserve"> REF _Ref498092200 \r \h </w:instrText>
      </w:r>
      <w:r w:rsidR="00213DE5" w:rsidRPr="00213DE5">
        <w:rPr>
          <w:sz w:val="24"/>
          <w:szCs w:val="24"/>
        </w:rPr>
        <w:instrText xml:space="preserve"> \* MERGEFORMAT </w:instrText>
      </w:r>
      <w:r w:rsidR="00DA70EE" w:rsidRPr="00213DE5">
        <w:rPr>
          <w:sz w:val="24"/>
          <w:szCs w:val="24"/>
        </w:rPr>
      </w:r>
      <w:r w:rsidR="00DA70EE" w:rsidRPr="00213DE5">
        <w:rPr>
          <w:sz w:val="24"/>
          <w:szCs w:val="24"/>
        </w:rPr>
        <w:fldChar w:fldCharType="separate"/>
      </w:r>
      <w:r w:rsidR="006B4D8F">
        <w:rPr>
          <w:sz w:val="24"/>
          <w:szCs w:val="24"/>
        </w:rPr>
        <w:t>11.1</w:t>
      </w:r>
      <w:r w:rsidR="00DA70EE" w:rsidRPr="00213DE5">
        <w:rPr>
          <w:sz w:val="24"/>
          <w:szCs w:val="24"/>
        </w:rPr>
        <w:fldChar w:fldCharType="end"/>
      </w:r>
      <w:r w:rsidRPr="00213DE5">
        <w:rPr>
          <w:sz w:val="24"/>
          <w:szCs w:val="24"/>
        </w:rPr>
        <w:t xml:space="preserve">. </w:t>
      </w:r>
    </w:p>
    <w:p w14:paraId="79AC6442" w14:textId="54E0858A" w:rsidR="001B47E0" w:rsidRPr="00213DE5" w:rsidRDefault="00BC3359" w:rsidP="009200E4">
      <w:pPr>
        <w:pStyle w:val="Overskrift5"/>
        <w:rPr>
          <w:sz w:val="24"/>
          <w:szCs w:val="24"/>
          <w:lang w:val="en-US"/>
        </w:rPr>
      </w:pPr>
      <w:bookmarkStart w:id="301" w:name="_Toc499318091"/>
      <w:bookmarkStart w:id="302" w:name="_Toc499557018"/>
      <w:bookmarkStart w:id="303" w:name="_Toc495475415"/>
      <w:bookmarkStart w:id="304" w:name="_Toc495475416"/>
      <w:bookmarkEnd w:id="301"/>
      <w:bookmarkEnd w:id="302"/>
      <w:bookmarkEnd w:id="303"/>
      <w:bookmarkEnd w:id="304"/>
      <w:r w:rsidRPr="00213DE5">
        <w:rPr>
          <w:sz w:val="24"/>
          <w:szCs w:val="24"/>
        </w:rPr>
        <w:t xml:space="preserve"> </w:t>
      </w:r>
      <w:bookmarkStart w:id="305" w:name="_Toc501549363"/>
      <w:bookmarkStart w:id="306" w:name="_Toc41397275"/>
      <w:r w:rsidR="001B47E0" w:rsidRPr="00213DE5">
        <w:rPr>
          <w:sz w:val="24"/>
          <w:szCs w:val="24"/>
          <w:lang w:val="en-US"/>
        </w:rPr>
        <w:t>Levering og økonomi</w:t>
      </w:r>
      <w:bookmarkEnd w:id="305"/>
      <w:bookmarkEnd w:id="306"/>
    </w:p>
    <w:p w14:paraId="658F2811" w14:textId="07E0431C" w:rsidR="001B47E0" w:rsidRPr="00213DE5" w:rsidRDefault="001B47E0" w:rsidP="009200E4">
      <w:pPr>
        <w:pStyle w:val="Overskrift1"/>
        <w:rPr>
          <w:sz w:val="24"/>
          <w:szCs w:val="24"/>
        </w:rPr>
      </w:pPr>
      <w:bookmarkStart w:id="307" w:name="_Ref488650054"/>
      <w:bookmarkStart w:id="308" w:name="_Toc501549364"/>
      <w:bookmarkStart w:id="309" w:name="_Toc41397276"/>
      <w:r w:rsidRPr="00213DE5">
        <w:rPr>
          <w:sz w:val="24"/>
          <w:szCs w:val="24"/>
        </w:rPr>
        <w:t>Levering</w:t>
      </w:r>
      <w:bookmarkEnd w:id="307"/>
      <w:bookmarkEnd w:id="308"/>
      <w:bookmarkEnd w:id="309"/>
    </w:p>
    <w:p w14:paraId="40F4CE26" w14:textId="34A6EFF4" w:rsidR="00D004E3" w:rsidRPr="00213DE5" w:rsidRDefault="00D004E3" w:rsidP="009200E4">
      <w:pPr>
        <w:pStyle w:val="Overskrift2"/>
        <w:rPr>
          <w:sz w:val="24"/>
          <w:szCs w:val="24"/>
        </w:rPr>
      </w:pPr>
      <w:bookmarkStart w:id="310" w:name="_Ref498367463"/>
      <w:bookmarkStart w:id="311" w:name="_Toc501549365"/>
      <w:bookmarkStart w:id="312" w:name="_Hlk498366715"/>
      <w:bookmarkStart w:id="313" w:name="_Toc488649591"/>
      <w:bookmarkStart w:id="314" w:name="_Toc41397277"/>
      <w:r w:rsidRPr="00213DE5">
        <w:rPr>
          <w:sz w:val="24"/>
          <w:szCs w:val="24"/>
        </w:rPr>
        <w:t>Generelt</w:t>
      </w:r>
      <w:bookmarkEnd w:id="310"/>
      <w:bookmarkEnd w:id="311"/>
      <w:bookmarkEnd w:id="314"/>
    </w:p>
    <w:p w14:paraId="493BF7C4" w14:textId="4599E995" w:rsidR="00530E12" w:rsidRPr="00213DE5" w:rsidRDefault="00EF7D86" w:rsidP="00CE1551">
      <w:pPr>
        <w:pStyle w:val="PunktafsnitIndrykkettekst"/>
        <w:rPr>
          <w:sz w:val="24"/>
          <w:szCs w:val="24"/>
        </w:rPr>
      </w:pPr>
      <w:bookmarkStart w:id="315" w:name="_Hlk498452283"/>
      <w:r w:rsidRPr="00213DE5">
        <w:rPr>
          <w:sz w:val="24"/>
          <w:szCs w:val="24"/>
        </w:rPr>
        <w:t xml:space="preserve">De </w:t>
      </w:r>
      <w:r w:rsidR="0009080A" w:rsidRPr="00213DE5">
        <w:rPr>
          <w:sz w:val="24"/>
          <w:szCs w:val="24"/>
        </w:rPr>
        <w:t>Indledende Ydelser</w:t>
      </w:r>
      <w:r w:rsidR="00530E12" w:rsidRPr="00213DE5">
        <w:rPr>
          <w:sz w:val="24"/>
          <w:szCs w:val="24"/>
        </w:rPr>
        <w:t xml:space="preserve"> anses for leveret </w:t>
      </w:r>
      <w:r w:rsidR="00780956" w:rsidRPr="00213DE5">
        <w:rPr>
          <w:sz w:val="24"/>
          <w:szCs w:val="24"/>
        </w:rPr>
        <w:t xml:space="preserve">den dag, hvor Kunden ved Meddelelse over for Leverandøren godkender </w:t>
      </w:r>
      <w:r w:rsidR="00D93E5E" w:rsidRPr="00213DE5">
        <w:rPr>
          <w:sz w:val="24"/>
          <w:szCs w:val="24"/>
        </w:rPr>
        <w:t>transitions</w:t>
      </w:r>
      <w:r w:rsidR="00780956" w:rsidRPr="00213DE5">
        <w:rPr>
          <w:sz w:val="24"/>
          <w:szCs w:val="24"/>
        </w:rPr>
        <w:t>prøven (</w:t>
      </w:r>
      <w:r w:rsidR="00432502" w:rsidRPr="00213DE5">
        <w:rPr>
          <w:sz w:val="24"/>
          <w:szCs w:val="24"/>
        </w:rPr>
        <w:t>Transitions</w:t>
      </w:r>
      <w:r w:rsidR="00530E12" w:rsidRPr="00213DE5">
        <w:rPr>
          <w:sz w:val="24"/>
          <w:szCs w:val="24"/>
        </w:rPr>
        <w:t>dagen</w:t>
      </w:r>
      <w:r w:rsidR="00780956" w:rsidRPr="00213DE5">
        <w:rPr>
          <w:sz w:val="24"/>
          <w:szCs w:val="24"/>
        </w:rPr>
        <w:t>)</w:t>
      </w:r>
      <w:r w:rsidR="00530E12" w:rsidRPr="00213DE5">
        <w:rPr>
          <w:sz w:val="24"/>
          <w:szCs w:val="24"/>
        </w:rPr>
        <w:t>.</w:t>
      </w:r>
    </w:p>
    <w:p w14:paraId="03502BBA" w14:textId="016BA189" w:rsidR="00D004E3" w:rsidRPr="00213DE5" w:rsidRDefault="00CE1551" w:rsidP="00CE1551">
      <w:pPr>
        <w:pStyle w:val="PunktafsnitIndrykkettekst"/>
        <w:rPr>
          <w:sz w:val="24"/>
          <w:szCs w:val="24"/>
        </w:rPr>
      </w:pPr>
      <w:bookmarkStart w:id="316" w:name="_Hlk499224185"/>
      <w:r w:rsidRPr="00213DE5">
        <w:rPr>
          <w:sz w:val="24"/>
          <w:szCs w:val="24"/>
        </w:rPr>
        <w:t xml:space="preserve">Løbende Ydelser </w:t>
      </w:r>
      <w:r w:rsidR="003166BB" w:rsidRPr="00213DE5">
        <w:rPr>
          <w:sz w:val="24"/>
          <w:szCs w:val="24"/>
        </w:rPr>
        <w:t xml:space="preserve">leveres </w:t>
      </w:r>
      <w:r w:rsidRPr="00213DE5">
        <w:rPr>
          <w:sz w:val="24"/>
          <w:szCs w:val="24"/>
        </w:rPr>
        <w:t>kontinuerligt</w:t>
      </w:r>
      <w:r w:rsidR="00C300DB" w:rsidRPr="00213DE5">
        <w:rPr>
          <w:sz w:val="24"/>
          <w:szCs w:val="24"/>
        </w:rPr>
        <w:t xml:space="preserve">. </w:t>
      </w:r>
      <w:r w:rsidR="003166BB" w:rsidRPr="00213DE5">
        <w:rPr>
          <w:sz w:val="24"/>
          <w:szCs w:val="24"/>
        </w:rPr>
        <w:t xml:space="preserve">Løbende Ydelser </w:t>
      </w:r>
      <w:r w:rsidR="00A30CBC" w:rsidRPr="00213DE5">
        <w:rPr>
          <w:sz w:val="24"/>
          <w:szCs w:val="24"/>
        </w:rPr>
        <w:t xml:space="preserve">anses </w:t>
      </w:r>
      <w:r w:rsidR="003166BB" w:rsidRPr="00213DE5">
        <w:rPr>
          <w:sz w:val="24"/>
          <w:szCs w:val="24"/>
        </w:rPr>
        <w:t>for leveret, når Kunden har rådighed over den pågældende Ydelse</w:t>
      </w:r>
      <w:r w:rsidR="005E1DC9" w:rsidRPr="00213DE5">
        <w:rPr>
          <w:sz w:val="24"/>
          <w:szCs w:val="24"/>
        </w:rPr>
        <w:t>.</w:t>
      </w:r>
    </w:p>
    <w:bookmarkEnd w:id="316"/>
    <w:p w14:paraId="4BE07772" w14:textId="0D7452A9" w:rsidR="00D004E3" w:rsidRPr="00213DE5" w:rsidRDefault="00CE1551" w:rsidP="00D166B8">
      <w:pPr>
        <w:pStyle w:val="PunktafsnitIndrykkettekst"/>
        <w:rPr>
          <w:sz w:val="24"/>
          <w:szCs w:val="24"/>
        </w:rPr>
      </w:pPr>
      <w:r w:rsidRPr="00213DE5">
        <w:rPr>
          <w:sz w:val="24"/>
          <w:szCs w:val="24"/>
        </w:rPr>
        <w:t>Bestillingsydelser anses for leveret</w:t>
      </w:r>
      <w:r w:rsidR="006B46AA" w:rsidRPr="00213DE5">
        <w:rPr>
          <w:sz w:val="24"/>
          <w:szCs w:val="24"/>
        </w:rPr>
        <w:t xml:space="preserve"> den dag, hvor Kunden </w:t>
      </w:r>
      <w:r w:rsidR="005B036A" w:rsidRPr="00213DE5">
        <w:rPr>
          <w:sz w:val="24"/>
          <w:szCs w:val="24"/>
        </w:rPr>
        <w:t xml:space="preserve">har rådighed over den pågældende Ydelse </w:t>
      </w:r>
      <w:r w:rsidR="00000ECD" w:rsidRPr="00213DE5">
        <w:rPr>
          <w:sz w:val="24"/>
          <w:szCs w:val="24"/>
        </w:rPr>
        <w:t xml:space="preserve">eller – i tilfælde hvor Kunden har </w:t>
      </w:r>
      <w:proofErr w:type="spellStart"/>
      <w:r w:rsidR="00000ECD" w:rsidRPr="00213DE5">
        <w:rPr>
          <w:sz w:val="24"/>
          <w:szCs w:val="24"/>
        </w:rPr>
        <w:t>tilvalgt</w:t>
      </w:r>
      <w:proofErr w:type="spellEnd"/>
      <w:r w:rsidR="00000ECD" w:rsidRPr="00213DE5">
        <w:rPr>
          <w:sz w:val="24"/>
          <w:szCs w:val="24"/>
        </w:rPr>
        <w:t xml:space="preserve"> en overtagelsesprøve - </w:t>
      </w:r>
      <w:r w:rsidR="006B46AA" w:rsidRPr="00213DE5">
        <w:rPr>
          <w:sz w:val="24"/>
          <w:szCs w:val="24"/>
        </w:rPr>
        <w:t>ved Meddelelse over for Leverandøren godkender overtagelsesprøven (</w:t>
      </w:r>
      <w:r w:rsidR="00432502" w:rsidRPr="00213DE5">
        <w:rPr>
          <w:sz w:val="24"/>
          <w:szCs w:val="24"/>
        </w:rPr>
        <w:t>Overtagelsesdagen</w:t>
      </w:r>
      <w:r w:rsidR="006B46AA" w:rsidRPr="00213DE5">
        <w:rPr>
          <w:sz w:val="24"/>
          <w:szCs w:val="24"/>
        </w:rPr>
        <w:t>)</w:t>
      </w:r>
      <w:r w:rsidRPr="00213DE5">
        <w:rPr>
          <w:sz w:val="24"/>
          <w:szCs w:val="24"/>
        </w:rPr>
        <w:t>.</w:t>
      </w:r>
      <w:bookmarkEnd w:id="312"/>
      <w:bookmarkEnd w:id="315"/>
    </w:p>
    <w:p w14:paraId="40010A30" w14:textId="2CC5F27F" w:rsidR="001B47E0" w:rsidRPr="00213DE5" w:rsidRDefault="001B47E0" w:rsidP="009200E4">
      <w:pPr>
        <w:pStyle w:val="Overskrift2"/>
        <w:rPr>
          <w:sz w:val="24"/>
          <w:szCs w:val="24"/>
        </w:rPr>
      </w:pPr>
      <w:bookmarkStart w:id="317" w:name="_Toc501549366"/>
      <w:bookmarkStart w:id="318" w:name="_Toc41397278"/>
      <w:r w:rsidRPr="00213DE5">
        <w:rPr>
          <w:sz w:val="24"/>
          <w:szCs w:val="24"/>
        </w:rPr>
        <w:t>Leveringssted</w:t>
      </w:r>
      <w:bookmarkEnd w:id="317"/>
      <w:bookmarkEnd w:id="318"/>
    </w:p>
    <w:p w14:paraId="02F0B081" w14:textId="1CF06221" w:rsidR="001B47E0" w:rsidRPr="00213DE5" w:rsidRDefault="001B47E0" w:rsidP="001B47E0">
      <w:pPr>
        <w:pStyle w:val="PunktafsnitIndrykkettekst"/>
        <w:rPr>
          <w:sz w:val="24"/>
          <w:szCs w:val="24"/>
        </w:rPr>
      </w:pPr>
      <w:r w:rsidRPr="00213DE5">
        <w:rPr>
          <w:sz w:val="24"/>
          <w:szCs w:val="24"/>
        </w:rPr>
        <w:t xml:space="preserve">Leverandøren skal levere Ydelserne på de i </w:t>
      </w:r>
      <w:r w:rsidRPr="00213DE5">
        <w:rPr>
          <w:sz w:val="24"/>
          <w:szCs w:val="24"/>
        </w:rPr>
        <w:fldChar w:fldCharType="begin"/>
      </w:r>
      <w:r w:rsidRPr="00213DE5">
        <w:rPr>
          <w:sz w:val="24"/>
          <w:szCs w:val="24"/>
        </w:rPr>
        <w:instrText xml:space="preserve"> REF _Ref488303331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_Ref488303331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Ydelsesbeskrivelsen (kravspecifikationer og løsningsbeskrivelser)</w:t>
      </w:r>
      <w:r w:rsidR="009F04A4" w:rsidRPr="00213DE5">
        <w:rPr>
          <w:sz w:val="24"/>
          <w:szCs w:val="24"/>
        </w:rPr>
        <w:fldChar w:fldCharType="end"/>
      </w:r>
      <w:r w:rsidR="009F04A4" w:rsidRPr="00213DE5">
        <w:rPr>
          <w:sz w:val="24"/>
          <w:szCs w:val="24"/>
        </w:rPr>
        <w:t>)</w:t>
      </w:r>
      <w:r w:rsidRPr="00213DE5">
        <w:rPr>
          <w:sz w:val="24"/>
          <w:szCs w:val="24"/>
        </w:rPr>
        <w:t xml:space="preserve"> anførte lokaliteter.</w:t>
      </w:r>
    </w:p>
    <w:p w14:paraId="66AFE8E7" w14:textId="296B9D36" w:rsidR="001B47E0" w:rsidRPr="00213DE5" w:rsidRDefault="001B47E0" w:rsidP="009200E4">
      <w:pPr>
        <w:pStyle w:val="Overskrift2"/>
        <w:rPr>
          <w:sz w:val="24"/>
          <w:szCs w:val="24"/>
        </w:rPr>
      </w:pPr>
      <w:bookmarkStart w:id="319" w:name="_Toc501549367"/>
      <w:bookmarkStart w:id="320" w:name="_Toc41397279"/>
      <w:bookmarkEnd w:id="313"/>
      <w:r w:rsidRPr="00213DE5">
        <w:rPr>
          <w:sz w:val="24"/>
          <w:szCs w:val="24"/>
        </w:rPr>
        <w:lastRenderedPageBreak/>
        <w:t>Leveringstid</w:t>
      </w:r>
      <w:bookmarkEnd w:id="319"/>
      <w:bookmarkEnd w:id="320"/>
    </w:p>
    <w:p w14:paraId="0586CDED" w14:textId="3BE2BEB7" w:rsidR="001B47E0" w:rsidRPr="00213DE5" w:rsidRDefault="001B47E0" w:rsidP="001B47E0">
      <w:pPr>
        <w:pStyle w:val="PunktafsnitIndrykkettekst"/>
        <w:rPr>
          <w:sz w:val="24"/>
          <w:szCs w:val="24"/>
        </w:rPr>
      </w:pPr>
      <w:r w:rsidRPr="00213DE5">
        <w:rPr>
          <w:sz w:val="24"/>
          <w:szCs w:val="24"/>
        </w:rPr>
        <w:t xml:space="preserve">Leverandøren har i </w:t>
      </w:r>
      <w:r w:rsidRPr="00213DE5">
        <w:rPr>
          <w:bCs w:val="0"/>
          <w:szCs w:val="24"/>
        </w:rPr>
        <w:fldChar w:fldCharType="begin"/>
      </w:r>
      <w:r w:rsidRPr="00213DE5">
        <w:rPr>
          <w:sz w:val="24"/>
          <w:szCs w:val="24"/>
        </w:rPr>
        <w:instrText xml:space="preserve"> REF _Ref488301547 \r \h </w:instrText>
      </w:r>
      <w:r w:rsidR="00213DE5" w:rsidRPr="00213DE5">
        <w:rPr>
          <w:sz w:val="24"/>
          <w:szCs w:val="24"/>
        </w:rPr>
        <w:instrText xml:space="preserve"> \* MERGEFORMAT </w:instrText>
      </w:r>
      <w:r w:rsidRPr="00213DE5">
        <w:rPr>
          <w:bCs w:val="0"/>
          <w:szCs w:val="24"/>
        </w:rPr>
      </w:r>
      <w:r w:rsidRPr="00213DE5">
        <w:rPr>
          <w:bCs w:val="0"/>
          <w:szCs w:val="24"/>
        </w:rPr>
        <w:fldChar w:fldCharType="separate"/>
      </w:r>
      <w:r w:rsidR="006B4D8F">
        <w:rPr>
          <w:sz w:val="24"/>
          <w:szCs w:val="24"/>
        </w:rPr>
        <w:t>Bilag 2</w:t>
      </w:r>
      <w:r w:rsidRPr="00213DE5">
        <w:rPr>
          <w:bCs w:val="0"/>
          <w:szCs w:val="24"/>
        </w:rPr>
        <w:fldChar w:fldCharType="end"/>
      </w:r>
      <w:r w:rsidR="009F04A4" w:rsidRPr="00213DE5">
        <w:rPr>
          <w:sz w:val="24"/>
          <w:szCs w:val="24"/>
        </w:rPr>
        <w:t xml:space="preserve"> (</w:t>
      </w:r>
      <w:r w:rsidR="009F04A4" w:rsidRPr="00213DE5">
        <w:rPr>
          <w:bCs w:val="0"/>
          <w:szCs w:val="24"/>
        </w:rPr>
        <w:fldChar w:fldCharType="begin"/>
      </w:r>
      <w:r w:rsidR="009F04A4" w:rsidRPr="00213DE5">
        <w:rPr>
          <w:sz w:val="24"/>
          <w:szCs w:val="24"/>
        </w:rPr>
        <w:instrText xml:space="preserve"> REF _Ref488301547 \h </w:instrText>
      </w:r>
      <w:r w:rsidR="00213DE5" w:rsidRPr="00213DE5">
        <w:rPr>
          <w:sz w:val="24"/>
          <w:szCs w:val="24"/>
        </w:rPr>
        <w:instrText xml:space="preserve"> \* MERGEFORMAT </w:instrText>
      </w:r>
      <w:r w:rsidR="009F04A4" w:rsidRPr="00213DE5">
        <w:rPr>
          <w:bCs w:val="0"/>
          <w:szCs w:val="24"/>
        </w:rPr>
      </w:r>
      <w:r w:rsidR="009F04A4" w:rsidRPr="00213DE5">
        <w:rPr>
          <w:bCs w:val="0"/>
          <w:szCs w:val="24"/>
        </w:rPr>
        <w:fldChar w:fldCharType="separate"/>
      </w:r>
      <w:r w:rsidR="006B4D8F" w:rsidRPr="006B4D8F">
        <w:rPr>
          <w:sz w:val="24"/>
          <w:szCs w:val="24"/>
        </w:rPr>
        <w:t>Tidsplan</w:t>
      </w:r>
      <w:r w:rsidR="009F04A4" w:rsidRPr="00213DE5">
        <w:rPr>
          <w:bCs w:val="0"/>
          <w:szCs w:val="24"/>
        </w:rPr>
        <w:fldChar w:fldCharType="end"/>
      </w:r>
      <w:r w:rsidR="009F04A4" w:rsidRPr="00213DE5">
        <w:rPr>
          <w:sz w:val="24"/>
          <w:szCs w:val="24"/>
        </w:rPr>
        <w:t>)</w:t>
      </w:r>
      <w:r w:rsidRPr="00213DE5">
        <w:rPr>
          <w:sz w:val="24"/>
          <w:szCs w:val="24"/>
        </w:rPr>
        <w:t xml:space="preserve"> udarbejdet en overordnet tidsplan, der bl.a. indeholder en overordnet beskrivelse af milepæle for leveringen af de aftalte Ydelser og aktiviteter, herunder gennemførelsen af prøver mv., i Kontraktens løbetid.</w:t>
      </w:r>
    </w:p>
    <w:p w14:paraId="715FFBD3" w14:textId="3AB94CDD" w:rsidR="001B47E0" w:rsidRPr="00213DE5" w:rsidRDefault="0055518C" w:rsidP="001B47E0">
      <w:pPr>
        <w:pStyle w:val="PunktafsnitIndrykkettekst"/>
        <w:rPr>
          <w:sz w:val="24"/>
          <w:szCs w:val="24"/>
        </w:rPr>
      </w:pPr>
      <w:r w:rsidRPr="00213DE5">
        <w:rPr>
          <w:sz w:val="24"/>
          <w:szCs w:val="24"/>
        </w:rPr>
        <w:t>Leverandøren har endvi</w:t>
      </w:r>
      <w:r w:rsidR="00DC364C" w:rsidRPr="00213DE5">
        <w:rPr>
          <w:sz w:val="24"/>
          <w:szCs w:val="24"/>
        </w:rPr>
        <w:t xml:space="preserve">dere </w:t>
      </w:r>
      <w:bookmarkStart w:id="321" w:name="_Hlk512260941"/>
      <w:r w:rsidR="00DC364C" w:rsidRPr="00213DE5">
        <w:rPr>
          <w:sz w:val="24"/>
          <w:szCs w:val="24"/>
        </w:rPr>
        <w:t xml:space="preserve">udarbejdet </w:t>
      </w:r>
      <w:bookmarkStart w:id="322" w:name="_Hlk512260931"/>
      <w:r w:rsidR="00DC364C" w:rsidRPr="00213DE5">
        <w:rPr>
          <w:sz w:val="24"/>
          <w:szCs w:val="24"/>
        </w:rPr>
        <w:t xml:space="preserve">et </w:t>
      </w:r>
      <w:r w:rsidR="00DC14A3" w:rsidRPr="00213DE5">
        <w:rPr>
          <w:sz w:val="24"/>
          <w:szCs w:val="24"/>
        </w:rPr>
        <w:t xml:space="preserve">udkast til </w:t>
      </w:r>
      <w:r w:rsidR="001B47E0" w:rsidRPr="00213DE5">
        <w:rPr>
          <w:sz w:val="24"/>
          <w:szCs w:val="24"/>
        </w:rPr>
        <w:t>en detaljeret tidsplan</w:t>
      </w:r>
      <w:r w:rsidR="00EF7D86" w:rsidRPr="00213DE5">
        <w:rPr>
          <w:sz w:val="24"/>
          <w:szCs w:val="24"/>
        </w:rPr>
        <w:t xml:space="preserve"> </w:t>
      </w:r>
      <w:r w:rsidR="00216207" w:rsidRPr="00213DE5">
        <w:rPr>
          <w:sz w:val="24"/>
          <w:szCs w:val="24"/>
        </w:rPr>
        <w:t>frem til godkendt driftsprøve</w:t>
      </w:r>
      <w:bookmarkEnd w:id="321"/>
      <w:bookmarkEnd w:id="322"/>
      <w:r w:rsidR="001B47E0" w:rsidRPr="00213DE5">
        <w:rPr>
          <w:sz w:val="24"/>
          <w:szCs w:val="24"/>
        </w:rPr>
        <w:t xml:space="preserve">, der opfylder kravene beskrevet i </w:t>
      </w:r>
      <w:r w:rsidR="001B47E0" w:rsidRPr="00213DE5">
        <w:rPr>
          <w:bCs w:val="0"/>
          <w:szCs w:val="24"/>
        </w:rPr>
        <w:fldChar w:fldCharType="begin"/>
      </w:r>
      <w:r w:rsidR="001B47E0" w:rsidRPr="00213DE5">
        <w:rPr>
          <w:sz w:val="24"/>
          <w:szCs w:val="24"/>
        </w:rPr>
        <w:instrText xml:space="preserve"> REF _Ref488301547 \r \h </w:instrText>
      </w:r>
      <w:r w:rsidR="00213DE5" w:rsidRPr="00213DE5">
        <w:rPr>
          <w:sz w:val="24"/>
          <w:szCs w:val="24"/>
        </w:rPr>
        <w:instrText xml:space="preserve"> \* MERGEFORMAT </w:instrText>
      </w:r>
      <w:r w:rsidR="001B47E0" w:rsidRPr="00213DE5">
        <w:rPr>
          <w:bCs w:val="0"/>
          <w:szCs w:val="24"/>
        </w:rPr>
      </w:r>
      <w:r w:rsidR="001B47E0" w:rsidRPr="00213DE5">
        <w:rPr>
          <w:bCs w:val="0"/>
          <w:szCs w:val="24"/>
        </w:rPr>
        <w:fldChar w:fldCharType="separate"/>
      </w:r>
      <w:r w:rsidR="006B4D8F">
        <w:rPr>
          <w:sz w:val="24"/>
          <w:szCs w:val="24"/>
        </w:rPr>
        <w:t>Bilag 2</w:t>
      </w:r>
      <w:r w:rsidR="001B47E0" w:rsidRPr="00213DE5">
        <w:rPr>
          <w:bCs w:val="0"/>
          <w:szCs w:val="24"/>
        </w:rPr>
        <w:fldChar w:fldCharType="end"/>
      </w:r>
      <w:r w:rsidR="009F04A4" w:rsidRPr="00213DE5">
        <w:rPr>
          <w:sz w:val="24"/>
          <w:szCs w:val="24"/>
        </w:rPr>
        <w:t xml:space="preserve"> (</w:t>
      </w:r>
      <w:r w:rsidR="009F04A4" w:rsidRPr="00213DE5">
        <w:rPr>
          <w:bCs w:val="0"/>
          <w:szCs w:val="24"/>
        </w:rPr>
        <w:fldChar w:fldCharType="begin"/>
      </w:r>
      <w:r w:rsidR="009F04A4" w:rsidRPr="00213DE5">
        <w:rPr>
          <w:sz w:val="24"/>
          <w:szCs w:val="24"/>
        </w:rPr>
        <w:instrText xml:space="preserve"> REF _Ref488301547 \h </w:instrText>
      </w:r>
      <w:r w:rsidR="00213DE5" w:rsidRPr="00213DE5">
        <w:rPr>
          <w:sz w:val="24"/>
          <w:szCs w:val="24"/>
        </w:rPr>
        <w:instrText xml:space="preserve"> \* MERGEFORMAT </w:instrText>
      </w:r>
      <w:r w:rsidR="009F04A4" w:rsidRPr="00213DE5">
        <w:rPr>
          <w:bCs w:val="0"/>
          <w:szCs w:val="24"/>
        </w:rPr>
      </w:r>
      <w:r w:rsidR="009F04A4" w:rsidRPr="00213DE5">
        <w:rPr>
          <w:bCs w:val="0"/>
          <w:szCs w:val="24"/>
        </w:rPr>
        <w:fldChar w:fldCharType="separate"/>
      </w:r>
      <w:r w:rsidR="006B4D8F" w:rsidRPr="006B4D8F">
        <w:rPr>
          <w:sz w:val="24"/>
          <w:szCs w:val="24"/>
        </w:rPr>
        <w:t>Tidsplan</w:t>
      </w:r>
      <w:r w:rsidR="009F04A4" w:rsidRPr="00213DE5">
        <w:rPr>
          <w:bCs w:val="0"/>
          <w:szCs w:val="24"/>
        </w:rPr>
        <w:fldChar w:fldCharType="end"/>
      </w:r>
      <w:r w:rsidR="009F04A4" w:rsidRPr="00213DE5">
        <w:rPr>
          <w:sz w:val="24"/>
          <w:szCs w:val="24"/>
        </w:rPr>
        <w:t>)</w:t>
      </w:r>
      <w:r w:rsidR="001B47E0" w:rsidRPr="00213DE5">
        <w:rPr>
          <w:sz w:val="24"/>
          <w:szCs w:val="24"/>
        </w:rPr>
        <w:t xml:space="preserve">. Leverandøren skal </w:t>
      </w:r>
      <w:r w:rsidR="00E239F8">
        <w:rPr>
          <w:sz w:val="24"/>
          <w:szCs w:val="24"/>
        </w:rPr>
        <w:t>opfylde Kontrakten i</w:t>
      </w:r>
      <w:r w:rsidR="001B47E0" w:rsidRPr="00213DE5">
        <w:rPr>
          <w:sz w:val="24"/>
          <w:szCs w:val="24"/>
        </w:rPr>
        <w:t xml:space="preserve"> overensstemmelse med </w:t>
      </w:r>
      <w:r w:rsidR="00E239F8">
        <w:rPr>
          <w:sz w:val="24"/>
          <w:szCs w:val="24"/>
        </w:rPr>
        <w:fldChar w:fldCharType="begin"/>
      </w:r>
      <w:r w:rsidR="00E239F8">
        <w:rPr>
          <w:sz w:val="24"/>
          <w:szCs w:val="24"/>
        </w:rPr>
        <w:instrText xml:space="preserve"> REF _Ref488301547 \r \h </w:instrText>
      </w:r>
      <w:r w:rsidR="00E239F8">
        <w:rPr>
          <w:sz w:val="24"/>
          <w:szCs w:val="24"/>
        </w:rPr>
      </w:r>
      <w:r w:rsidR="00E239F8">
        <w:rPr>
          <w:sz w:val="24"/>
          <w:szCs w:val="24"/>
        </w:rPr>
        <w:fldChar w:fldCharType="separate"/>
      </w:r>
      <w:r w:rsidR="00E239F8">
        <w:rPr>
          <w:sz w:val="24"/>
          <w:szCs w:val="24"/>
        </w:rPr>
        <w:t>Bilag 2</w:t>
      </w:r>
      <w:r w:rsidR="00E239F8">
        <w:rPr>
          <w:sz w:val="24"/>
          <w:szCs w:val="24"/>
        </w:rPr>
        <w:fldChar w:fldCharType="end"/>
      </w:r>
      <w:r w:rsidR="00E239F8">
        <w:rPr>
          <w:sz w:val="24"/>
          <w:szCs w:val="24"/>
        </w:rPr>
        <w:t xml:space="preserve"> (</w:t>
      </w:r>
      <w:r w:rsidR="00E239F8">
        <w:rPr>
          <w:sz w:val="24"/>
          <w:szCs w:val="24"/>
        </w:rPr>
        <w:fldChar w:fldCharType="begin"/>
      </w:r>
      <w:r w:rsidR="00E239F8">
        <w:rPr>
          <w:sz w:val="24"/>
          <w:szCs w:val="24"/>
        </w:rPr>
        <w:instrText xml:space="preserve"> REF _Ref488301547 \h </w:instrText>
      </w:r>
      <w:r w:rsidR="00E239F8">
        <w:rPr>
          <w:sz w:val="24"/>
          <w:szCs w:val="24"/>
        </w:rPr>
      </w:r>
      <w:r w:rsidR="00E239F8">
        <w:rPr>
          <w:sz w:val="24"/>
          <w:szCs w:val="24"/>
        </w:rPr>
        <w:fldChar w:fldCharType="separate"/>
      </w:r>
      <w:r w:rsidR="00E239F8" w:rsidRPr="00213DE5">
        <w:rPr>
          <w:szCs w:val="24"/>
        </w:rPr>
        <w:t>Tidsplan</w:t>
      </w:r>
      <w:r w:rsidR="00E239F8">
        <w:rPr>
          <w:sz w:val="24"/>
          <w:szCs w:val="24"/>
        </w:rPr>
        <w:fldChar w:fldCharType="end"/>
      </w:r>
      <w:r w:rsidR="00E239F8">
        <w:rPr>
          <w:sz w:val="24"/>
          <w:szCs w:val="24"/>
        </w:rPr>
        <w:t>)</w:t>
      </w:r>
      <w:r w:rsidR="001B47E0" w:rsidRPr="00213DE5">
        <w:rPr>
          <w:sz w:val="24"/>
          <w:szCs w:val="24"/>
        </w:rPr>
        <w:t>.</w:t>
      </w:r>
    </w:p>
    <w:p w14:paraId="0A4CBD26" w14:textId="334330FA" w:rsidR="001B47E0" w:rsidRPr="00213DE5" w:rsidRDefault="001B47E0" w:rsidP="001B47E0">
      <w:pPr>
        <w:pStyle w:val="PunktafsnitIndrykkettekst"/>
        <w:rPr>
          <w:sz w:val="24"/>
          <w:szCs w:val="24"/>
        </w:rPr>
      </w:pPr>
      <w:r w:rsidRPr="00213DE5">
        <w:rPr>
          <w:sz w:val="24"/>
          <w:szCs w:val="24"/>
        </w:rPr>
        <w:t>Bestillingsydelser</w:t>
      </w:r>
      <w:r w:rsidR="00731A69" w:rsidRPr="00213DE5">
        <w:rPr>
          <w:sz w:val="24"/>
          <w:szCs w:val="24"/>
        </w:rPr>
        <w:t xml:space="preserve"> </w:t>
      </w:r>
      <w:r w:rsidRPr="00213DE5">
        <w:rPr>
          <w:sz w:val="24"/>
          <w:szCs w:val="24"/>
        </w:rPr>
        <w:t xml:space="preserve">skal leveres i henhold til den </w:t>
      </w:r>
      <w:r w:rsidR="00E239F8">
        <w:rPr>
          <w:sz w:val="24"/>
          <w:szCs w:val="24"/>
        </w:rPr>
        <w:t xml:space="preserve">detaljerede </w:t>
      </w:r>
      <w:r w:rsidRPr="00213DE5">
        <w:rPr>
          <w:sz w:val="24"/>
          <w:szCs w:val="24"/>
        </w:rPr>
        <w:t>tidsplan, der aftales herfor</w:t>
      </w:r>
      <w:r w:rsidR="00E239F8">
        <w:rPr>
          <w:sz w:val="24"/>
          <w:szCs w:val="24"/>
        </w:rPr>
        <w:t>, jf.</w:t>
      </w:r>
      <w:r w:rsidR="00E239F8" w:rsidRPr="00E239F8">
        <w:rPr>
          <w:sz w:val="24"/>
          <w:szCs w:val="24"/>
        </w:rPr>
        <w:t xml:space="preserve"> </w:t>
      </w:r>
      <w:r w:rsidR="00E239F8">
        <w:rPr>
          <w:sz w:val="24"/>
          <w:szCs w:val="24"/>
        </w:rPr>
        <w:fldChar w:fldCharType="begin"/>
      </w:r>
      <w:r w:rsidR="00E239F8">
        <w:rPr>
          <w:sz w:val="24"/>
          <w:szCs w:val="24"/>
        </w:rPr>
        <w:instrText xml:space="preserve"> REF _Ref488301547 \r \h </w:instrText>
      </w:r>
      <w:r w:rsidR="00E239F8">
        <w:rPr>
          <w:sz w:val="24"/>
          <w:szCs w:val="24"/>
        </w:rPr>
      </w:r>
      <w:r w:rsidR="00E239F8">
        <w:rPr>
          <w:sz w:val="24"/>
          <w:szCs w:val="24"/>
        </w:rPr>
        <w:fldChar w:fldCharType="separate"/>
      </w:r>
      <w:r w:rsidR="00E239F8">
        <w:rPr>
          <w:sz w:val="24"/>
          <w:szCs w:val="24"/>
        </w:rPr>
        <w:t>Bilag 2</w:t>
      </w:r>
      <w:r w:rsidR="00E239F8">
        <w:rPr>
          <w:sz w:val="24"/>
          <w:szCs w:val="24"/>
        </w:rPr>
        <w:fldChar w:fldCharType="end"/>
      </w:r>
      <w:r w:rsidR="00E239F8">
        <w:rPr>
          <w:sz w:val="24"/>
          <w:szCs w:val="24"/>
        </w:rPr>
        <w:t xml:space="preserve"> (</w:t>
      </w:r>
      <w:r w:rsidR="00E239F8">
        <w:rPr>
          <w:sz w:val="24"/>
          <w:szCs w:val="24"/>
        </w:rPr>
        <w:fldChar w:fldCharType="begin"/>
      </w:r>
      <w:r w:rsidR="00E239F8">
        <w:rPr>
          <w:sz w:val="24"/>
          <w:szCs w:val="24"/>
        </w:rPr>
        <w:instrText xml:space="preserve"> REF _Ref488301547 \h </w:instrText>
      </w:r>
      <w:r w:rsidR="00E239F8">
        <w:rPr>
          <w:sz w:val="24"/>
          <w:szCs w:val="24"/>
        </w:rPr>
      </w:r>
      <w:r w:rsidR="00E239F8">
        <w:rPr>
          <w:sz w:val="24"/>
          <w:szCs w:val="24"/>
        </w:rPr>
        <w:fldChar w:fldCharType="separate"/>
      </w:r>
      <w:r w:rsidR="00E239F8" w:rsidRPr="00213DE5">
        <w:rPr>
          <w:szCs w:val="24"/>
        </w:rPr>
        <w:t>Tidsplan</w:t>
      </w:r>
      <w:r w:rsidR="00E239F8">
        <w:rPr>
          <w:sz w:val="24"/>
          <w:szCs w:val="24"/>
        </w:rPr>
        <w:fldChar w:fldCharType="end"/>
      </w:r>
      <w:r w:rsidR="00E239F8">
        <w:rPr>
          <w:sz w:val="24"/>
          <w:szCs w:val="24"/>
        </w:rPr>
        <w:t>)</w:t>
      </w:r>
      <w:r w:rsidRPr="00213DE5">
        <w:rPr>
          <w:sz w:val="24"/>
          <w:szCs w:val="24"/>
        </w:rPr>
        <w:t>.</w:t>
      </w:r>
    </w:p>
    <w:p w14:paraId="3D011912" w14:textId="2D4CC989" w:rsidR="001B47E0" w:rsidRPr="00213DE5" w:rsidRDefault="001B47E0" w:rsidP="009200E4">
      <w:pPr>
        <w:pStyle w:val="Overskrift2"/>
        <w:rPr>
          <w:sz w:val="24"/>
          <w:szCs w:val="24"/>
        </w:rPr>
      </w:pPr>
      <w:bookmarkStart w:id="323" w:name="_Toc488649592"/>
      <w:bookmarkStart w:id="324" w:name="_Ref511560831"/>
      <w:bookmarkStart w:id="325" w:name="_Toc501549368"/>
      <w:bookmarkStart w:id="326" w:name="_Toc41397280"/>
      <w:r w:rsidRPr="00213DE5">
        <w:rPr>
          <w:sz w:val="24"/>
          <w:szCs w:val="24"/>
        </w:rPr>
        <w:t>Kundens udskydelse af tidsfrister</w:t>
      </w:r>
      <w:bookmarkEnd w:id="323"/>
      <w:bookmarkEnd w:id="324"/>
      <w:bookmarkEnd w:id="325"/>
      <w:bookmarkEnd w:id="326"/>
    </w:p>
    <w:p w14:paraId="6E2B9F34" w14:textId="7D681BC1" w:rsidR="001B47E0" w:rsidRPr="00213DE5" w:rsidRDefault="001B47E0" w:rsidP="001B47E0">
      <w:pPr>
        <w:pStyle w:val="PunktafsnitIndrykkettekst"/>
        <w:rPr>
          <w:sz w:val="24"/>
          <w:szCs w:val="24"/>
        </w:rPr>
      </w:pPr>
      <w:r w:rsidRPr="00213DE5">
        <w:rPr>
          <w:sz w:val="24"/>
          <w:szCs w:val="24"/>
        </w:rPr>
        <w:t xml:space="preserve">Med </w:t>
      </w:r>
      <w:r w:rsidR="00CC1569" w:rsidRPr="00213DE5">
        <w:rPr>
          <w:sz w:val="24"/>
          <w:szCs w:val="24"/>
        </w:rPr>
        <w:t xml:space="preserve">et </w:t>
      </w:r>
      <w:r w:rsidRPr="00213DE5">
        <w:rPr>
          <w:sz w:val="24"/>
          <w:szCs w:val="24"/>
        </w:rPr>
        <w:t xml:space="preserve">varsel på mindst </w:t>
      </w:r>
      <w:r w:rsidRPr="00D103F5">
        <w:rPr>
          <w:sz w:val="24"/>
          <w:szCs w:val="24"/>
          <w:highlight w:val="yellow"/>
        </w:rPr>
        <w:t>[10]</w:t>
      </w:r>
      <w:r w:rsidRPr="00213DE5">
        <w:rPr>
          <w:sz w:val="24"/>
          <w:szCs w:val="24"/>
        </w:rPr>
        <w:t xml:space="preserve"> Arbejdsdage har Kunden ret til efter drøftelse med Leverandøren at udskyde en fastsat tidsfrist</w:t>
      </w:r>
      <w:r w:rsidR="00DA3E13" w:rsidRPr="00213DE5">
        <w:rPr>
          <w:sz w:val="24"/>
          <w:szCs w:val="24"/>
        </w:rPr>
        <w:t>. En sådan udskydelse gives ved Meddelelse, hvor det bl.a. anføres, hvor mange Dage tidsfristen udskydes</w:t>
      </w:r>
      <w:r w:rsidRPr="00213DE5">
        <w:rPr>
          <w:sz w:val="24"/>
          <w:szCs w:val="24"/>
        </w:rPr>
        <w:t>. En fristudskydelse vil samtidig udskyde de efterfølgende tidsfrister med indtil samme antal Arbejdsdage, hvorfor Leverandøren skal ændre den detaljerede tidsplan i overensstemmelse hermed.</w:t>
      </w:r>
    </w:p>
    <w:p w14:paraId="426BF47C" w14:textId="419A23FC" w:rsidR="001B47E0" w:rsidRPr="00213DE5" w:rsidRDefault="001B47E0" w:rsidP="001B47E0">
      <w:pPr>
        <w:pStyle w:val="PunktafsnitIndrykkettekst"/>
        <w:rPr>
          <w:sz w:val="24"/>
          <w:szCs w:val="24"/>
        </w:rPr>
      </w:pPr>
      <w:r w:rsidRPr="00213DE5">
        <w:rPr>
          <w:sz w:val="24"/>
          <w:szCs w:val="24"/>
        </w:rPr>
        <w:t>Såfremt Kunden ønsker at udskyde, kan Leverandøren betinge udskydelsen af, at Kunden godtgør Leverandøren dennes rimelige omkostninger, som påviseligt er forbundet med udskydelsen.</w:t>
      </w:r>
      <w:r w:rsidR="00451A26" w:rsidRPr="00213DE5">
        <w:rPr>
          <w:sz w:val="24"/>
          <w:szCs w:val="24"/>
        </w:rPr>
        <w:t xml:space="preserve"> </w:t>
      </w:r>
    </w:p>
    <w:p w14:paraId="361FA33D" w14:textId="38548158" w:rsidR="00731A69" w:rsidRPr="00213DE5" w:rsidRDefault="00731A69" w:rsidP="00731A69">
      <w:pPr>
        <w:pStyle w:val="PunktafsnitIndrykkettekst"/>
        <w:rPr>
          <w:sz w:val="24"/>
          <w:szCs w:val="24"/>
        </w:rPr>
      </w:pPr>
      <w:r w:rsidRPr="00213DE5">
        <w:rPr>
          <w:sz w:val="24"/>
          <w:szCs w:val="24"/>
        </w:rPr>
        <w:t xml:space="preserve">Betalinger til Leverandøren udskydes tilsvarende Kundens fristudskydelse. </w:t>
      </w:r>
    </w:p>
    <w:p w14:paraId="0F2A4EFF" w14:textId="4B6EBB55" w:rsidR="00731A69" w:rsidRPr="00213DE5" w:rsidRDefault="00731A69" w:rsidP="00731A69">
      <w:pPr>
        <w:pStyle w:val="PunktafsnitIndrykkettekst"/>
        <w:rPr>
          <w:sz w:val="24"/>
          <w:szCs w:val="24"/>
        </w:rPr>
      </w:pPr>
      <w:r w:rsidRPr="00213DE5">
        <w:rPr>
          <w:sz w:val="24"/>
          <w:szCs w:val="24"/>
        </w:rPr>
        <w:t xml:space="preserve">Indtil Transitionsdagen har Kunden ret til vederlagsfri udskydelse af en fastsat tidsfrist tre gange, </w:t>
      </w:r>
      <w:r w:rsidR="00C94755" w:rsidRPr="00213DE5">
        <w:rPr>
          <w:sz w:val="24"/>
          <w:szCs w:val="24"/>
        </w:rPr>
        <w:t>idet</w:t>
      </w:r>
      <w:r w:rsidRPr="00213DE5">
        <w:rPr>
          <w:sz w:val="24"/>
          <w:szCs w:val="24"/>
        </w:rPr>
        <w:t xml:space="preserve"> den samlede udskydelse </w:t>
      </w:r>
      <w:r w:rsidR="00C94755" w:rsidRPr="00213DE5">
        <w:rPr>
          <w:sz w:val="24"/>
          <w:szCs w:val="24"/>
        </w:rPr>
        <w:t>dog</w:t>
      </w:r>
      <w:r w:rsidRPr="00213DE5">
        <w:rPr>
          <w:sz w:val="24"/>
          <w:szCs w:val="24"/>
        </w:rPr>
        <w:t xml:space="preserve"> højest </w:t>
      </w:r>
      <w:r w:rsidR="00C94755" w:rsidRPr="00213DE5">
        <w:rPr>
          <w:sz w:val="24"/>
          <w:szCs w:val="24"/>
        </w:rPr>
        <w:t xml:space="preserve">kan </w:t>
      </w:r>
      <w:r w:rsidRPr="00213DE5">
        <w:rPr>
          <w:sz w:val="24"/>
          <w:szCs w:val="24"/>
        </w:rPr>
        <w:t xml:space="preserve">udgøre </w:t>
      </w:r>
      <w:r w:rsidRPr="00D103F5">
        <w:rPr>
          <w:sz w:val="24"/>
          <w:szCs w:val="24"/>
          <w:highlight w:val="yellow"/>
        </w:rPr>
        <w:t>[60]</w:t>
      </w:r>
      <w:r w:rsidRPr="00213DE5">
        <w:rPr>
          <w:sz w:val="24"/>
          <w:szCs w:val="24"/>
        </w:rPr>
        <w:t xml:space="preserve"> Arbejdsdage. </w:t>
      </w:r>
    </w:p>
    <w:p w14:paraId="428F1A14" w14:textId="16448E48" w:rsidR="001B47E0" w:rsidRPr="00213DE5" w:rsidRDefault="001B47E0" w:rsidP="003377AF">
      <w:pPr>
        <w:pStyle w:val="Overskrift1"/>
        <w:keepNext w:val="0"/>
        <w:rPr>
          <w:sz w:val="24"/>
          <w:szCs w:val="24"/>
        </w:rPr>
      </w:pPr>
      <w:bookmarkStart w:id="327" w:name="_Ref488832717"/>
      <w:bookmarkStart w:id="328" w:name="_Toc501549369"/>
      <w:bookmarkStart w:id="329" w:name="_Toc41397281"/>
      <w:r w:rsidRPr="00213DE5">
        <w:rPr>
          <w:sz w:val="24"/>
          <w:szCs w:val="24"/>
        </w:rPr>
        <w:t>Vederlag</w:t>
      </w:r>
      <w:bookmarkEnd w:id="327"/>
      <w:bookmarkEnd w:id="328"/>
      <w:bookmarkEnd w:id="329"/>
    </w:p>
    <w:p w14:paraId="06E853BA" w14:textId="77777777" w:rsidR="001B47E0" w:rsidRPr="00213DE5" w:rsidRDefault="001B47E0" w:rsidP="003377AF">
      <w:pPr>
        <w:pStyle w:val="Overskrift2"/>
        <w:keepNext w:val="0"/>
        <w:rPr>
          <w:sz w:val="24"/>
          <w:szCs w:val="24"/>
        </w:rPr>
      </w:pPr>
      <w:bookmarkStart w:id="330" w:name="_Toc501549370"/>
      <w:bookmarkStart w:id="331" w:name="_Ref496646207"/>
      <w:bookmarkStart w:id="332" w:name="_Ref496642575"/>
      <w:bookmarkStart w:id="333" w:name="_Toc41397282"/>
      <w:r w:rsidRPr="00213DE5">
        <w:rPr>
          <w:sz w:val="24"/>
          <w:szCs w:val="24"/>
        </w:rPr>
        <w:t>Generelt</w:t>
      </w:r>
      <w:bookmarkEnd w:id="330"/>
      <w:bookmarkEnd w:id="333"/>
    </w:p>
    <w:p w14:paraId="19E0AD9C" w14:textId="66A7DAEE" w:rsidR="001B47E0" w:rsidRPr="00213DE5" w:rsidRDefault="001B47E0" w:rsidP="003377AF">
      <w:pPr>
        <w:pStyle w:val="PunktafsnitIndrykkettekst"/>
        <w:rPr>
          <w:sz w:val="24"/>
          <w:szCs w:val="24"/>
        </w:rPr>
      </w:pPr>
      <w:bookmarkStart w:id="334" w:name="_Hlk510781611"/>
      <w:r w:rsidRPr="00213DE5">
        <w:rPr>
          <w:sz w:val="24"/>
          <w:szCs w:val="24"/>
        </w:rPr>
        <w:t xml:space="preserve">Alle vederlag til Leverandøren er beskrevet i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 og Leverandøren har ikke krav på yderligere vederlag, end hvad der fremgår heraf.</w:t>
      </w:r>
    </w:p>
    <w:bookmarkEnd w:id="334"/>
    <w:p w14:paraId="5B71057F" w14:textId="77777777" w:rsidR="001B47E0" w:rsidRPr="00213DE5" w:rsidRDefault="001B47E0" w:rsidP="001B47E0">
      <w:pPr>
        <w:pStyle w:val="PunktafsnitIndrykkettekst"/>
        <w:rPr>
          <w:sz w:val="24"/>
          <w:szCs w:val="24"/>
        </w:rPr>
      </w:pPr>
      <w:r w:rsidRPr="00213DE5">
        <w:rPr>
          <w:sz w:val="24"/>
          <w:szCs w:val="24"/>
        </w:rPr>
        <w:t>Alle priser er angivet i danske kroner. I vederlaget er inkluderet de på tidspunktet for kontraktunderskrift gældende afgifter, bortset fra moms. Ved ændring af danske afgifter eller ved indførelse af nye afgifter skal priserne reguleres med den økonomiske nettokonsekvens heraf, således at Leverandøren stilles uændret.</w:t>
      </w:r>
    </w:p>
    <w:p w14:paraId="19ECD273" w14:textId="426CCEB8" w:rsidR="001B47E0" w:rsidRPr="00213DE5" w:rsidRDefault="001B47E0" w:rsidP="001B47E0">
      <w:pPr>
        <w:pStyle w:val="PunktafsnitIndrykkettekst"/>
        <w:rPr>
          <w:sz w:val="24"/>
          <w:szCs w:val="24"/>
        </w:rPr>
      </w:pPr>
      <w:r w:rsidRPr="00213DE5">
        <w:rPr>
          <w:sz w:val="24"/>
          <w:szCs w:val="24"/>
        </w:rPr>
        <w:lastRenderedPageBreak/>
        <w:t xml:space="preserve">Priserne er faste, medmindre andet er angivet i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2D523C2D" w14:textId="246D3855" w:rsidR="001B47E0" w:rsidRPr="00213DE5" w:rsidRDefault="008B0EAD" w:rsidP="001B47E0">
      <w:pPr>
        <w:pStyle w:val="PunktafsnitIndrykkettekst"/>
        <w:rPr>
          <w:sz w:val="24"/>
          <w:szCs w:val="24"/>
        </w:rPr>
      </w:pPr>
      <w:r w:rsidRPr="00213DE5">
        <w:rPr>
          <w:sz w:val="24"/>
          <w:szCs w:val="24"/>
        </w:rPr>
        <w:t xml:space="preserve">Vederlaget dækker enhver omkostning for Leverandøren, herunder </w:t>
      </w:r>
      <w:r w:rsidR="001B47E0" w:rsidRPr="00213DE5">
        <w:rPr>
          <w:sz w:val="24"/>
          <w:szCs w:val="24"/>
        </w:rPr>
        <w:t xml:space="preserve">transport, fortæring og ophold for Leverandørens ansatte, medmindre andet er anført i </w:t>
      </w:r>
      <w:r w:rsidR="001B47E0" w:rsidRPr="00213DE5">
        <w:rPr>
          <w:sz w:val="24"/>
          <w:szCs w:val="24"/>
        </w:rPr>
        <w:fldChar w:fldCharType="begin"/>
      </w:r>
      <w:r w:rsidR="001B47E0" w:rsidRPr="00213DE5">
        <w:rPr>
          <w:sz w:val="24"/>
          <w:szCs w:val="24"/>
        </w:rPr>
        <w:instrText xml:space="preserve"> REF _Ref437329334 \r \h </w:instrText>
      </w:r>
      <w:r w:rsidR="00213DE5" w:rsidRPr="00213DE5">
        <w:rPr>
          <w:sz w:val="24"/>
          <w:szCs w:val="24"/>
        </w:rPr>
        <w:instrText xml:space="preserve"> \* MERGEFORMAT </w:instrText>
      </w:r>
      <w:r w:rsidR="001B47E0" w:rsidRPr="00213DE5">
        <w:rPr>
          <w:sz w:val="24"/>
          <w:szCs w:val="24"/>
        </w:rPr>
      </w:r>
      <w:r w:rsidR="001B47E0" w:rsidRPr="00213DE5">
        <w:rPr>
          <w:sz w:val="24"/>
          <w:szCs w:val="24"/>
        </w:rPr>
        <w:fldChar w:fldCharType="separate"/>
      </w:r>
      <w:r w:rsidR="006B4D8F">
        <w:rPr>
          <w:sz w:val="24"/>
          <w:szCs w:val="24"/>
        </w:rPr>
        <w:t>Bilag 20</w:t>
      </w:r>
      <w:r w:rsidR="001B47E0"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001B47E0" w:rsidRPr="00213DE5">
        <w:rPr>
          <w:sz w:val="24"/>
          <w:szCs w:val="24"/>
        </w:rPr>
        <w:t>.</w:t>
      </w:r>
    </w:p>
    <w:p w14:paraId="46DB5F3E" w14:textId="7F9FAA0D" w:rsidR="001B47E0" w:rsidRPr="00213DE5" w:rsidRDefault="001B47E0" w:rsidP="009200E4">
      <w:pPr>
        <w:pStyle w:val="Overskrift2"/>
        <w:rPr>
          <w:sz w:val="24"/>
          <w:szCs w:val="24"/>
        </w:rPr>
      </w:pPr>
      <w:bookmarkStart w:id="335" w:name="_Ref497998995"/>
      <w:bookmarkStart w:id="336" w:name="_Ref498372781"/>
      <w:bookmarkStart w:id="337" w:name="_Toc501549371"/>
      <w:bookmarkStart w:id="338" w:name="_Toc41397283"/>
      <w:r w:rsidRPr="00213DE5">
        <w:rPr>
          <w:sz w:val="24"/>
          <w:szCs w:val="24"/>
        </w:rPr>
        <w:t xml:space="preserve">Vederlag for </w:t>
      </w:r>
      <w:bookmarkEnd w:id="331"/>
      <w:bookmarkEnd w:id="335"/>
      <w:bookmarkEnd w:id="336"/>
      <w:bookmarkEnd w:id="337"/>
      <w:r w:rsidR="00731A69" w:rsidRPr="00213DE5">
        <w:rPr>
          <w:sz w:val="24"/>
          <w:szCs w:val="24"/>
        </w:rPr>
        <w:t>Indledende Ydelser</w:t>
      </w:r>
      <w:bookmarkEnd w:id="338"/>
    </w:p>
    <w:p w14:paraId="68E19FA5" w14:textId="39408A0C" w:rsidR="001B47E0" w:rsidRPr="00213DE5" w:rsidRDefault="001B47E0" w:rsidP="00CF6ADB">
      <w:pPr>
        <w:pStyle w:val="PunktafsnitIndrykkettekst"/>
        <w:rPr>
          <w:sz w:val="24"/>
          <w:szCs w:val="24"/>
        </w:rPr>
      </w:pPr>
      <w:r w:rsidRPr="00213DE5">
        <w:rPr>
          <w:sz w:val="24"/>
          <w:szCs w:val="24"/>
        </w:rPr>
        <w:t xml:space="preserve">Kunden betaler et fast vederlag for </w:t>
      </w:r>
      <w:r w:rsidR="00994C9B" w:rsidRPr="00213DE5">
        <w:rPr>
          <w:sz w:val="24"/>
          <w:szCs w:val="24"/>
        </w:rPr>
        <w:t>Indledende Ydelser</w:t>
      </w:r>
      <w:r w:rsidRPr="00213DE5">
        <w:rPr>
          <w:sz w:val="24"/>
          <w:szCs w:val="24"/>
        </w:rPr>
        <w:t xml:space="preserve">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32B659C7" w14:textId="004B6994" w:rsidR="001B47E0" w:rsidRPr="00213DE5" w:rsidRDefault="001B47E0" w:rsidP="009200E4">
      <w:pPr>
        <w:pStyle w:val="Overskrift2"/>
        <w:rPr>
          <w:sz w:val="24"/>
          <w:szCs w:val="24"/>
        </w:rPr>
      </w:pPr>
      <w:bookmarkStart w:id="339" w:name="_Ref497998513"/>
      <w:bookmarkStart w:id="340" w:name="_Ref497998959"/>
      <w:bookmarkStart w:id="341" w:name="_Ref498372825"/>
      <w:bookmarkStart w:id="342" w:name="_Toc501549372"/>
      <w:bookmarkStart w:id="343" w:name="_Toc41397284"/>
      <w:r w:rsidRPr="00213DE5">
        <w:rPr>
          <w:sz w:val="24"/>
          <w:szCs w:val="24"/>
        </w:rPr>
        <w:t>Vederlag for Løbende Ydelser</w:t>
      </w:r>
      <w:bookmarkEnd w:id="332"/>
      <w:bookmarkEnd w:id="339"/>
      <w:bookmarkEnd w:id="340"/>
      <w:bookmarkEnd w:id="341"/>
      <w:bookmarkEnd w:id="342"/>
      <w:bookmarkEnd w:id="343"/>
    </w:p>
    <w:p w14:paraId="189F0328" w14:textId="616F008E" w:rsidR="001B47E0" w:rsidRPr="00213DE5" w:rsidRDefault="001B47E0" w:rsidP="009200E4">
      <w:pPr>
        <w:pStyle w:val="Overskrift3"/>
        <w:rPr>
          <w:sz w:val="24"/>
          <w:szCs w:val="24"/>
        </w:rPr>
      </w:pPr>
      <w:bookmarkStart w:id="344" w:name="_Toc501549373"/>
      <w:bookmarkStart w:id="345" w:name="_Ref497906520"/>
      <w:bookmarkStart w:id="346" w:name="_Toc41397285"/>
      <w:r w:rsidRPr="00213DE5">
        <w:rPr>
          <w:sz w:val="24"/>
          <w:szCs w:val="24"/>
        </w:rPr>
        <w:t xml:space="preserve">Vederlag for </w:t>
      </w:r>
      <w:bookmarkEnd w:id="344"/>
      <w:r w:rsidR="00501381" w:rsidRPr="00213DE5">
        <w:rPr>
          <w:sz w:val="24"/>
          <w:szCs w:val="24"/>
        </w:rPr>
        <w:t>Enheds</w:t>
      </w:r>
      <w:r w:rsidRPr="00213DE5">
        <w:rPr>
          <w:sz w:val="24"/>
          <w:szCs w:val="24"/>
        </w:rPr>
        <w:t>administration</w:t>
      </w:r>
      <w:bookmarkEnd w:id="345"/>
      <w:bookmarkEnd w:id="346"/>
    </w:p>
    <w:p w14:paraId="2748E389" w14:textId="6ABDC796" w:rsidR="001B47E0" w:rsidRPr="00213DE5" w:rsidRDefault="001B47E0" w:rsidP="001B47E0">
      <w:pPr>
        <w:pStyle w:val="PunktafsnitIndrykkettekst"/>
        <w:rPr>
          <w:sz w:val="24"/>
          <w:szCs w:val="24"/>
        </w:rPr>
      </w:pPr>
      <w:r w:rsidRPr="00213DE5">
        <w:rPr>
          <w:sz w:val="24"/>
          <w:szCs w:val="24"/>
        </w:rPr>
        <w:t xml:space="preserve">Kunden betaler et fast månedligt vederlag </w:t>
      </w:r>
      <w:r w:rsidR="00501381" w:rsidRPr="00213DE5">
        <w:rPr>
          <w:sz w:val="24"/>
          <w:szCs w:val="24"/>
        </w:rPr>
        <w:t>for Enheds</w:t>
      </w:r>
      <w:r w:rsidRPr="00213DE5">
        <w:rPr>
          <w:sz w:val="24"/>
          <w:szCs w:val="24"/>
        </w:rPr>
        <w:t xml:space="preserve">administration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324DB59E" w14:textId="4BE2604B" w:rsidR="001B47E0" w:rsidRPr="00213DE5" w:rsidRDefault="001B47E0" w:rsidP="009200E4">
      <w:pPr>
        <w:pStyle w:val="Overskrift3"/>
        <w:rPr>
          <w:sz w:val="24"/>
          <w:szCs w:val="24"/>
        </w:rPr>
      </w:pPr>
      <w:bookmarkStart w:id="347" w:name="_Toc501549374"/>
      <w:bookmarkStart w:id="348" w:name="_Toc41397286"/>
      <w:r w:rsidRPr="00213DE5">
        <w:rPr>
          <w:sz w:val="24"/>
          <w:szCs w:val="24"/>
        </w:rPr>
        <w:t>Vederlag for Support</w:t>
      </w:r>
      <w:bookmarkEnd w:id="347"/>
      <w:bookmarkEnd w:id="348"/>
    </w:p>
    <w:p w14:paraId="6A3D46BD" w14:textId="6A2A6E47" w:rsidR="001B47E0" w:rsidRPr="00213DE5" w:rsidRDefault="001B47E0" w:rsidP="001B47E0">
      <w:pPr>
        <w:pStyle w:val="PunktafsnitIndrykkettekst"/>
        <w:rPr>
          <w:sz w:val="24"/>
          <w:szCs w:val="24"/>
        </w:rPr>
      </w:pPr>
      <w:r w:rsidRPr="00213DE5">
        <w:rPr>
          <w:sz w:val="24"/>
          <w:szCs w:val="24"/>
        </w:rPr>
        <w:t xml:space="preserve">Kunden betaler et fast månedligt vederlag for Support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4BCFA06B" w14:textId="1DCA2EEF" w:rsidR="001B47E0" w:rsidRPr="00213DE5" w:rsidRDefault="001B47E0" w:rsidP="009200E4">
      <w:pPr>
        <w:pStyle w:val="Overskrift3"/>
        <w:rPr>
          <w:sz w:val="24"/>
          <w:szCs w:val="24"/>
        </w:rPr>
      </w:pPr>
      <w:bookmarkStart w:id="349" w:name="_Toc501549375"/>
      <w:bookmarkStart w:id="350" w:name="_Toc41397287"/>
      <w:r w:rsidRPr="00213DE5">
        <w:rPr>
          <w:sz w:val="24"/>
          <w:szCs w:val="24"/>
        </w:rPr>
        <w:t>Vederlag for Applikationsdrift</w:t>
      </w:r>
      <w:bookmarkEnd w:id="349"/>
      <w:bookmarkEnd w:id="350"/>
    </w:p>
    <w:p w14:paraId="774A07F4" w14:textId="624C2938" w:rsidR="001B47E0" w:rsidRPr="00213DE5" w:rsidRDefault="001B47E0" w:rsidP="001B47E0">
      <w:pPr>
        <w:pStyle w:val="PunktafsnitIndrykkettekst"/>
        <w:rPr>
          <w:sz w:val="24"/>
          <w:szCs w:val="24"/>
        </w:rPr>
      </w:pPr>
      <w:r w:rsidRPr="00213DE5">
        <w:rPr>
          <w:sz w:val="24"/>
          <w:szCs w:val="24"/>
        </w:rPr>
        <w:t xml:space="preserve">Kunden betaler et fast månedligt vederlag for Applikationsdrift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6E2008BC" w14:textId="2A277248" w:rsidR="001B47E0" w:rsidRPr="00213DE5" w:rsidRDefault="001B47E0" w:rsidP="009200E4">
      <w:pPr>
        <w:pStyle w:val="Overskrift3"/>
        <w:rPr>
          <w:sz w:val="24"/>
          <w:szCs w:val="24"/>
        </w:rPr>
      </w:pPr>
      <w:bookmarkStart w:id="351" w:name="_Ref496643706"/>
      <w:bookmarkStart w:id="352" w:name="_Toc501549376"/>
      <w:bookmarkStart w:id="353" w:name="_Toc41397288"/>
      <w:r w:rsidRPr="00213DE5">
        <w:rPr>
          <w:sz w:val="24"/>
          <w:szCs w:val="24"/>
        </w:rPr>
        <w:t>Vederlag for Infrastrukturdrift</w:t>
      </w:r>
      <w:bookmarkEnd w:id="351"/>
      <w:bookmarkEnd w:id="352"/>
      <w:bookmarkEnd w:id="353"/>
    </w:p>
    <w:p w14:paraId="5DFC001E" w14:textId="4C28D039" w:rsidR="001B47E0" w:rsidRPr="00213DE5" w:rsidRDefault="001B47E0" w:rsidP="001B47E0">
      <w:pPr>
        <w:pStyle w:val="PunktafsnitIndrykkettekst"/>
        <w:rPr>
          <w:sz w:val="24"/>
          <w:szCs w:val="24"/>
        </w:rPr>
      </w:pPr>
      <w:r w:rsidRPr="00213DE5">
        <w:rPr>
          <w:sz w:val="24"/>
          <w:szCs w:val="24"/>
        </w:rPr>
        <w:t xml:space="preserve">Kunden betaler et fast månedligt vederlag for Infrastrukturdrift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279D676D" w14:textId="445D89BA" w:rsidR="001B47E0" w:rsidRPr="00213DE5" w:rsidRDefault="001B47E0" w:rsidP="009200E4">
      <w:pPr>
        <w:pStyle w:val="Overskrift3"/>
        <w:rPr>
          <w:sz w:val="24"/>
          <w:szCs w:val="24"/>
        </w:rPr>
      </w:pPr>
      <w:bookmarkStart w:id="354" w:name="_Toc501549377"/>
      <w:bookmarkStart w:id="355" w:name="_Toc41397289"/>
      <w:r w:rsidRPr="00213DE5">
        <w:rPr>
          <w:sz w:val="24"/>
          <w:szCs w:val="24"/>
        </w:rPr>
        <w:t>Vederlag for Datacenterdrift</w:t>
      </w:r>
      <w:bookmarkEnd w:id="354"/>
      <w:bookmarkEnd w:id="355"/>
    </w:p>
    <w:p w14:paraId="5C9582FC" w14:textId="0307DF67" w:rsidR="001B47E0" w:rsidRPr="00213DE5" w:rsidRDefault="001B47E0" w:rsidP="001B47E0">
      <w:pPr>
        <w:pStyle w:val="PunktafsnitIndrykkettekst"/>
        <w:rPr>
          <w:sz w:val="24"/>
          <w:szCs w:val="24"/>
        </w:rPr>
      </w:pPr>
      <w:r w:rsidRPr="00213DE5">
        <w:rPr>
          <w:sz w:val="24"/>
          <w:szCs w:val="24"/>
        </w:rPr>
        <w:t xml:space="preserve">Kunden betaler et fast månedligt vederlag for Datacenterdrift i overensstemmelse med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6ECED4D6" w14:textId="62EF706F" w:rsidR="001B47E0" w:rsidRPr="00213DE5" w:rsidRDefault="001B47E0" w:rsidP="009200E4">
      <w:pPr>
        <w:pStyle w:val="Overskrift3"/>
        <w:rPr>
          <w:sz w:val="24"/>
          <w:szCs w:val="24"/>
        </w:rPr>
      </w:pPr>
      <w:bookmarkStart w:id="356" w:name="_Ref497906529"/>
      <w:bookmarkStart w:id="357" w:name="_Toc501549378"/>
      <w:bookmarkStart w:id="358" w:name="_Toc41397290"/>
      <w:r w:rsidRPr="00213DE5">
        <w:rPr>
          <w:sz w:val="24"/>
          <w:szCs w:val="24"/>
        </w:rPr>
        <w:t>Vederlag for Netværk</w:t>
      </w:r>
      <w:bookmarkEnd w:id="356"/>
      <w:r w:rsidR="00042019" w:rsidRPr="00213DE5">
        <w:rPr>
          <w:sz w:val="24"/>
          <w:szCs w:val="24"/>
        </w:rPr>
        <w:t>sdrift</w:t>
      </w:r>
      <w:bookmarkEnd w:id="357"/>
      <w:bookmarkEnd w:id="358"/>
    </w:p>
    <w:p w14:paraId="0FC80709" w14:textId="10804DB6" w:rsidR="001B47E0" w:rsidRPr="00213DE5" w:rsidRDefault="001B47E0" w:rsidP="001B47E0">
      <w:pPr>
        <w:pStyle w:val="PunktafsnitIndrykkettekst"/>
        <w:rPr>
          <w:sz w:val="24"/>
          <w:szCs w:val="24"/>
        </w:rPr>
      </w:pPr>
      <w:r w:rsidRPr="00213DE5">
        <w:rPr>
          <w:sz w:val="24"/>
          <w:szCs w:val="24"/>
        </w:rPr>
        <w:t xml:space="preserve">Kunden betaler et fast månedligt vederlag for </w:t>
      </w:r>
      <w:r w:rsidR="00347760" w:rsidRPr="00213DE5">
        <w:rPr>
          <w:sz w:val="24"/>
          <w:szCs w:val="24"/>
        </w:rPr>
        <w:t>Netværk</w:t>
      </w:r>
      <w:r w:rsidR="00042019" w:rsidRPr="00213DE5">
        <w:rPr>
          <w:sz w:val="24"/>
          <w:szCs w:val="24"/>
        </w:rPr>
        <w:t>sdrift</w:t>
      </w:r>
      <w:r w:rsidR="00347760" w:rsidRPr="00213DE5">
        <w:rPr>
          <w:sz w:val="24"/>
          <w:szCs w:val="24"/>
        </w:rPr>
        <w:t xml:space="preserve"> </w:t>
      </w:r>
      <w:r w:rsidRPr="00213DE5">
        <w:rPr>
          <w:sz w:val="24"/>
          <w:szCs w:val="24"/>
        </w:rPr>
        <w:t xml:space="preserve">i overensstemmelse med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1DFB2804" w14:textId="3E9C80A7" w:rsidR="00AA63AE" w:rsidRPr="00213DE5" w:rsidRDefault="00AA63AE" w:rsidP="00AA63AE">
      <w:pPr>
        <w:pStyle w:val="Overskrift3"/>
        <w:rPr>
          <w:sz w:val="24"/>
          <w:szCs w:val="24"/>
        </w:rPr>
      </w:pPr>
      <w:bookmarkStart w:id="359" w:name="_Ref497909711"/>
      <w:bookmarkStart w:id="360" w:name="_Toc501549379"/>
      <w:bookmarkStart w:id="361" w:name="_Hlk498451340"/>
      <w:bookmarkStart w:id="362" w:name="_Toc41397291"/>
      <w:proofErr w:type="spellStart"/>
      <w:r w:rsidRPr="00213DE5">
        <w:rPr>
          <w:sz w:val="24"/>
          <w:szCs w:val="24"/>
        </w:rPr>
        <w:lastRenderedPageBreak/>
        <w:t>Skalering</w:t>
      </w:r>
      <w:proofErr w:type="spellEnd"/>
      <w:r w:rsidRPr="00213DE5">
        <w:rPr>
          <w:sz w:val="24"/>
          <w:szCs w:val="24"/>
        </w:rPr>
        <w:t xml:space="preserve"> af vederlag for Løbende Ydelser ved Operationelle Tilpasninger</w:t>
      </w:r>
      <w:bookmarkEnd w:id="359"/>
      <w:bookmarkEnd w:id="360"/>
      <w:bookmarkEnd w:id="362"/>
    </w:p>
    <w:p w14:paraId="62206F0D" w14:textId="072463E0" w:rsidR="00AA63AE" w:rsidRPr="00213DE5" w:rsidRDefault="00AA63AE" w:rsidP="00AA63AE">
      <w:pPr>
        <w:pStyle w:val="PunktafsnitIndrykkettekst"/>
        <w:rPr>
          <w:sz w:val="24"/>
          <w:szCs w:val="24"/>
        </w:rPr>
      </w:pPr>
      <w:bookmarkStart w:id="363" w:name="_Hlk497938546"/>
      <w:r w:rsidRPr="00213DE5">
        <w:rPr>
          <w:sz w:val="24"/>
          <w:szCs w:val="24"/>
        </w:rPr>
        <w:t xml:space="preserve">Op- eller </w:t>
      </w:r>
      <w:proofErr w:type="spellStart"/>
      <w:r w:rsidRPr="00213DE5">
        <w:rPr>
          <w:sz w:val="24"/>
          <w:szCs w:val="24"/>
        </w:rPr>
        <w:t>nedskalering</w:t>
      </w:r>
      <w:proofErr w:type="spellEnd"/>
      <w:r w:rsidRPr="00213DE5">
        <w:rPr>
          <w:sz w:val="24"/>
          <w:szCs w:val="24"/>
        </w:rPr>
        <w:t xml:space="preserve"> af vederlag for Løbende Ydelser ved Operationelle Tilpasninger, jf. punkt </w:t>
      </w:r>
      <w:r w:rsidR="005F0F54" w:rsidRPr="00213DE5">
        <w:rPr>
          <w:sz w:val="24"/>
          <w:szCs w:val="24"/>
        </w:rPr>
        <w:fldChar w:fldCharType="begin"/>
      </w:r>
      <w:r w:rsidR="005F0F54" w:rsidRPr="00213DE5">
        <w:rPr>
          <w:sz w:val="24"/>
          <w:szCs w:val="24"/>
        </w:rPr>
        <w:instrText xml:space="preserve"> REF _Ref497938615 \r \h </w:instrText>
      </w:r>
      <w:r w:rsidR="00213DE5" w:rsidRPr="00213DE5">
        <w:rPr>
          <w:sz w:val="24"/>
          <w:szCs w:val="24"/>
        </w:rPr>
        <w:instrText xml:space="preserve"> \* MERGEFORMAT </w:instrText>
      </w:r>
      <w:r w:rsidR="005F0F54" w:rsidRPr="00213DE5">
        <w:rPr>
          <w:sz w:val="24"/>
          <w:szCs w:val="24"/>
        </w:rPr>
      </w:r>
      <w:r w:rsidR="005F0F54" w:rsidRPr="00213DE5">
        <w:rPr>
          <w:sz w:val="24"/>
          <w:szCs w:val="24"/>
        </w:rPr>
        <w:fldChar w:fldCharType="separate"/>
      </w:r>
      <w:r w:rsidR="006B4D8F">
        <w:rPr>
          <w:sz w:val="24"/>
          <w:szCs w:val="24"/>
        </w:rPr>
        <w:t>25</w:t>
      </w:r>
      <w:r w:rsidR="005F0F54" w:rsidRPr="00213DE5">
        <w:rPr>
          <w:sz w:val="24"/>
          <w:szCs w:val="24"/>
        </w:rPr>
        <w:fldChar w:fldCharType="end"/>
      </w:r>
      <w:r w:rsidRPr="00213DE5">
        <w:rPr>
          <w:sz w:val="24"/>
          <w:szCs w:val="24"/>
        </w:rPr>
        <w:t xml:space="preserve">, sker med de i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 xml:space="preserve"> angivne enhedspriser. </w:t>
      </w:r>
      <w:proofErr w:type="spellStart"/>
      <w:r w:rsidRPr="00213DE5">
        <w:rPr>
          <w:sz w:val="24"/>
          <w:szCs w:val="24"/>
        </w:rPr>
        <w:t>Skalering</w:t>
      </w:r>
      <w:proofErr w:type="spellEnd"/>
      <w:r w:rsidRPr="00213DE5">
        <w:rPr>
          <w:sz w:val="24"/>
          <w:szCs w:val="24"/>
        </w:rPr>
        <w:t xml:space="preserve"> af vederlaget forudsætter Kundens forudgående </w:t>
      </w:r>
      <w:r w:rsidR="001E44C4" w:rsidRPr="00213DE5">
        <w:rPr>
          <w:sz w:val="24"/>
          <w:szCs w:val="24"/>
        </w:rPr>
        <w:t>samtykke ved Meddelelse</w:t>
      </w:r>
      <w:r w:rsidRPr="00213DE5">
        <w:rPr>
          <w:sz w:val="24"/>
          <w:szCs w:val="24"/>
        </w:rPr>
        <w:t>.</w:t>
      </w:r>
    </w:p>
    <w:p w14:paraId="11513EBC" w14:textId="2E4CD0EA" w:rsidR="00AA63AE" w:rsidRPr="00213DE5" w:rsidRDefault="00AA63AE" w:rsidP="00AA63AE">
      <w:pPr>
        <w:pStyle w:val="PunktafsnitIndrykkettekst"/>
        <w:rPr>
          <w:sz w:val="24"/>
          <w:szCs w:val="24"/>
        </w:rPr>
      </w:pPr>
      <w:proofErr w:type="spellStart"/>
      <w:r w:rsidRPr="00213DE5">
        <w:rPr>
          <w:sz w:val="24"/>
          <w:szCs w:val="24"/>
        </w:rPr>
        <w:t>Skalering</w:t>
      </w:r>
      <w:proofErr w:type="spellEnd"/>
      <w:r w:rsidRPr="00213DE5">
        <w:rPr>
          <w:sz w:val="24"/>
          <w:szCs w:val="24"/>
        </w:rPr>
        <w:t xml:space="preserve"> af vederlaget sker med virkning fra tidspunktet, hvor den Operationelle Tilpasning er implementeret i overensstemmelse med de Operationelle Processer, jf. punkt </w:t>
      </w:r>
      <w:r w:rsidR="005F0F54" w:rsidRPr="00213DE5">
        <w:rPr>
          <w:bCs w:val="0"/>
          <w:sz w:val="24"/>
          <w:szCs w:val="24"/>
        </w:rPr>
        <w:fldChar w:fldCharType="begin"/>
      </w:r>
      <w:r w:rsidR="005F0F54" w:rsidRPr="00213DE5">
        <w:rPr>
          <w:sz w:val="24"/>
          <w:szCs w:val="24"/>
        </w:rPr>
        <w:instrText xml:space="preserve"> REF _Ref493589488 \r \h </w:instrText>
      </w:r>
      <w:r w:rsidR="00213DE5" w:rsidRPr="00213DE5">
        <w:rPr>
          <w:bCs w:val="0"/>
          <w:sz w:val="24"/>
          <w:szCs w:val="24"/>
        </w:rPr>
        <w:instrText xml:space="preserve"> \* MERGEFORMAT </w:instrText>
      </w:r>
      <w:r w:rsidR="005F0F54" w:rsidRPr="00213DE5">
        <w:rPr>
          <w:bCs w:val="0"/>
          <w:sz w:val="24"/>
          <w:szCs w:val="24"/>
        </w:rPr>
      </w:r>
      <w:r w:rsidR="005F0F54" w:rsidRPr="00213DE5">
        <w:rPr>
          <w:bCs w:val="0"/>
          <w:sz w:val="24"/>
          <w:szCs w:val="24"/>
        </w:rPr>
        <w:fldChar w:fldCharType="separate"/>
      </w:r>
      <w:r w:rsidR="006B4D8F">
        <w:rPr>
          <w:sz w:val="24"/>
          <w:szCs w:val="24"/>
        </w:rPr>
        <w:t>7</w:t>
      </w:r>
      <w:r w:rsidR="005F0F54" w:rsidRPr="00213DE5">
        <w:rPr>
          <w:bCs w:val="0"/>
          <w:sz w:val="24"/>
          <w:szCs w:val="24"/>
        </w:rPr>
        <w:fldChar w:fldCharType="end"/>
      </w:r>
      <w:r w:rsidRPr="00213DE5">
        <w:rPr>
          <w:sz w:val="24"/>
          <w:szCs w:val="24"/>
        </w:rPr>
        <w:t>.</w:t>
      </w:r>
      <w:bookmarkEnd w:id="363"/>
    </w:p>
    <w:p w14:paraId="07C2B053" w14:textId="503BFAB0" w:rsidR="001B47E0" w:rsidRPr="00213DE5" w:rsidRDefault="001B47E0" w:rsidP="009200E4">
      <w:pPr>
        <w:pStyle w:val="Overskrift2"/>
        <w:rPr>
          <w:sz w:val="24"/>
          <w:szCs w:val="24"/>
        </w:rPr>
      </w:pPr>
      <w:bookmarkStart w:id="364" w:name="_Toc499140107"/>
      <w:bookmarkStart w:id="365" w:name="_Ref496642623"/>
      <w:bookmarkStart w:id="366" w:name="_Toc501549380"/>
      <w:bookmarkStart w:id="367" w:name="_Toc41397292"/>
      <w:bookmarkEnd w:id="361"/>
      <w:bookmarkEnd w:id="364"/>
      <w:r w:rsidRPr="00213DE5">
        <w:rPr>
          <w:sz w:val="24"/>
          <w:szCs w:val="24"/>
        </w:rPr>
        <w:t>Vederlag for Bestillingsydelser</w:t>
      </w:r>
      <w:bookmarkEnd w:id="365"/>
      <w:bookmarkEnd w:id="366"/>
      <w:bookmarkEnd w:id="367"/>
    </w:p>
    <w:p w14:paraId="52F321A4" w14:textId="59845BF2" w:rsidR="001B47E0" w:rsidRPr="00213DE5" w:rsidRDefault="001B47E0" w:rsidP="009200E4">
      <w:pPr>
        <w:pStyle w:val="Overskrift3"/>
        <w:rPr>
          <w:sz w:val="24"/>
          <w:szCs w:val="24"/>
        </w:rPr>
      </w:pPr>
      <w:bookmarkStart w:id="368" w:name="_Ref499116761"/>
      <w:bookmarkStart w:id="369" w:name="_Toc501549381"/>
      <w:bookmarkStart w:id="370" w:name="_Toc41397293"/>
      <w:r w:rsidRPr="00213DE5">
        <w:rPr>
          <w:sz w:val="24"/>
          <w:szCs w:val="24"/>
        </w:rPr>
        <w:t>Vederlag for Standardbestillingsydelser</w:t>
      </w:r>
      <w:bookmarkEnd w:id="368"/>
      <w:bookmarkEnd w:id="369"/>
      <w:bookmarkEnd w:id="370"/>
    </w:p>
    <w:p w14:paraId="545E60FA" w14:textId="53767EF3" w:rsidR="001B47E0" w:rsidRPr="00213DE5" w:rsidRDefault="001B47E0" w:rsidP="001B47E0">
      <w:pPr>
        <w:pStyle w:val="PunktafsnitIndrykkettekst"/>
        <w:rPr>
          <w:sz w:val="24"/>
          <w:szCs w:val="24"/>
        </w:rPr>
      </w:pPr>
      <w:r w:rsidRPr="00213DE5">
        <w:rPr>
          <w:sz w:val="24"/>
          <w:szCs w:val="24"/>
        </w:rPr>
        <w:t xml:space="preserve">Standardbestillingsydelser bestilles i henhold til punkt </w:t>
      </w:r>
      <w:r w:rsidR="007315DE" w:rsidRPr="00213DE5">
        <w:rPr>
          <w:sz w:val="24"/>
          <w:szCs w:val="24"/>
        </w:rPr>
        <w:fldChar w:fldCharType="begin"/>
      </w:r>
      <w:r w:rsidR="007315DE" w:rsidRPr="00213DE5">
        <w:rPr>
          <w:sz w:val="24"/>
          <w:szCs w:val="24"/>
        </w:rPr>
        <w:instrText xml:space="preserve"> REF _Ref499218717 \r \h </w:instrText>
      </w:r>
      <w:r w:rsidR="00213DE5" w:rsidRPr="00213DE5">
        <w:rPr>
          <w:sz w:val="24"/>
          <w:szCs w:val="24"/>
        </w:rPr>
        <w:instrText xml:space="preserve"> \* MERGEFORMAT </w:instrText>
      </w:r>
      <w:r w:rsidR="007315DE" w:rsidRPr="00213DE5">
        <w:rPr>
          <w:sz w:val="24"/>
          <w:szCs w:val="24"/>
        </w:rPr>
      </w:r>
      <w:r w:rsidR="007315DE" w:rsidRPr="00213DE5">
        <w:rPr>
          <w:sz w:val="24"/>
          <w:szCs w:val="24"/>
        </w:rPr>
        <w:fldChar w:fldCharType="separate"/>
      </w:r>
      <w:r w:rsidR="006B4D8F">
        <w:rPr>
          <w:sz w:val="24"/>
          <w:szCs w:val="24"/>
        </w:rPr>
        <w:t>28</w:t>
      </w:r>
      <w:r w:rsidR="007315DE" w:rsidRPr="00213DE5">
        <w:rPr>
          <w:sz w:val="24"/>
          <w:szCs w:val="24"/>
        </w:rPr>
        <w:fldChar w:fldCharType="end"/>
      </w:r>
      <w:r w:rsidRPr="00213DE5">
        <w:rPr>
          <w:sz w:val="24"/>
          <w:szCs w:val="24"/>
        </w:rPr>
        <w:t xml:space="preserve">. </w:t>
      </w:r>
    </w:p>
    <w:p w14:paraId="43BB2CD7" w14:textId="58E1B773" w:rsidR="001B47E0" w:rsidRPr="00213DE5" w:rsidRDefault="001B47E0" w:rsidP="001B47E0">
      <w:pPr>
        <w:pStyle w:val="PunktafsnitIndrykkettekst"/>
        <w:rPr>
          <w:sz w:val="24"/>
          <w:szCs w:val="24"/>
        </w:rPr>
      </w:pPr>
      <w:r w:rsidRPr="00213DE5">
        <w:rPr>
          <w:sz w:val="24"/>
          <w:szCs w:val="24"/>
        </w:rPr>
        <w:t xml:space="preserve">Leverandøren vederlægges for Standardbestillingsydelser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7EB3FBA9" w14:textId="1F3322C7" w:rsidR="001B47E0" w:rsidRPr="00213DE5" w:rsidRDefault="001B47E0" w:rsidP="009200E4">
      <w:pPr>
        <w:pStyle w:val="Overskrift3"/>
        <w:rPr>
          <w:sz w:val="24"/>
          <w:szCs w:val="24"/>
        </w:rPr>
      </w:pPr>
      <w:bookmarkStart w:id="371" w:name="_Ref496686849"/>
      <w:bookmarkStart w:id="372" w:name="_Toc501549382"/>
      <w:bookmarkStart w:id="373" w:name="_Toc41397294"/>
      <w:r w:rsidRPr="00213DE5">
        <w:rPr>
          <w:sz w:val="24"/>
          <w:szCs w:val="24"/>
        </w:rPr>
        <w:t>Vederlag for Konsulentydelser</w:t>
      </w:r>
      <w:bookmarkEnd w:id="371"/>
      <w:bookmarkEnd w:id="372"/>
      <w:bookmarkEnd w:id="373"/>
    </w:p>
    <w:p w14:paraId="2AE1F269" w14:textId="64CE34B0" w:rsidR="007315DE" w:rsidRPr="00213DE5" w:rsidRDefault="001B47E0" w:rsidP="001B47E0">
      <w:pPr>
        <w:pStyle w:val="PunktafsnitIndrykkettekst"/>
        <w:rPr>
          <w:sz w:val="24"/>
          <w:szCs w:val="24"/>
        </w:rPr>
      </w:pPr>
      <w:r w:rsidRPr="00213DE5">
        <w:rPr>
          <w:sz w:val="24"/>
          <w:szCs w:val="24"/>
        </w:rPr>
        <w:t xml:space="preserve">Konsulentydelser bestilles i henhold til punkt </w:t>
      </w:r>
      <w:r w:rsidRPr="00213DE5">
        <w:rPr>
          <w:sz w:val="24"/>
          <w:szCs w:val="24"/>
        </w:rPr>
        <w:fldChar w:fldCharType="begin"/>
      </w:r>
      <w:r w:rsidRPr="00213DE5">
        <w:rPr>
          <w:sz w:val="24"/>
          <w:szCs w:val="24"/>
        </w:rPr>
        <w:instrText xml:space="preserve"> REF _Ref496717572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29</w:t>
      </w:r>
      <w:r w:rsidRPr="00213DE5">
        <w:rPr>
          <w:sz w:val="24"/>
          <w:szCs w:val="24"/>
        </w:rPr>
        <w:fldChar w:fldCharType="end"/>
      </w:r>
      <w:r w:rsidRPr="00213DE5">
        <w:rPr>
          <w:sz w:val="24"/>
          <w:szCs w:val="24"/>
        </w:rPr>
        <w:t xml:space="preserve">. </w:t>
      </w:r>
    </w:p>
    <w:p w14:paraId="59CA6E24" w14:textId="2F340292" w:rsidR="001B47E0" w:rsidRPr="00213DE5" w:rsidRDefault="001B47E0" w:rsidP="001B47E0">
      <w:pPr>
        <w:pStyle w:val="PunktafsnitIndrykkettekst"/>
        <w:rPr>
          <w:sz w:val="24"/>
          <w:szCs w:val="24"/>
        </w:rPr>
      </w:pPr>
      <w:r w:rsidRPr="00213DE5">
        <w:rPr>
          <w:sz w:val="24"/>
          <w:szCs w:val="24"/>
        </w:rPr>
        <w:t xml:space="preserve">Leverandøren vederlægges for Konsulentydelser i overensstemmelse med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45F03CB6" w14:textId="4E67DCD1" w:rsidR="001B47E0" w:rsidRPr="00213DE5" w:rsidRDefault="001B47E0" w:rsidP="009200E4">
      <w:pPr>
        <w:pStyle w:val="Overskrift3"/>
        <w:rPr>
          <w:sz w:val="24"/>
          <w:szCs w:val="24"/>
        </w:rPr>
      </w:pPr>
      <w:bookmarkStart w:id="374" w:name="_Ref499118140"/>
      <w:bookmarkStart w:id="375" w:name="_Toc501549383"/>
      <w:bookmarkStart w:id="376" w:name="_Toc41397295"/>
      <w:r w:rsidRPr="00213DE5">
        <w:rPr>
          <w:sz w:val="24"/>
          <w:szCs w:val="24"/>
        </w:rPr>
        <w:t>Vederlag for Optioner</w:t>
      </w:r>
      <w:bookmarkEnd w:id="374"/>
      <w:bookmarkEnd w:id="375"/>
      <w:bookmarkEnd w:id="376"/>
    </w:p>
    <w:p w14:paraId="215C10C2" w14:textId="12026A0D" w:rsidR="007315DE" w:rsidRPr="00213DE5" w:rsidRDefault="007315DE" w:rsidP="00347760">
      <w:pPr>
        <w:pStyle w:val="PunktafsnitIndrykkettekst"/>
        <w:rPr>
          <w:sz w:val="24"/>
          <w:szCs w:val="24"/>
        </w:rPr>
      </w:pPr>
      <w:r w:rsidRPr="00213DE5">
        <w:rPr>
          <w:sz w:val="24"/>
          <w:szCs w:val="24"/>
        </w:rPr>
        <w:t xml:space="preserve">Optioner </w:t>
      </w:r>
      <w:r w:rsidR="001B47E0" w:rsidRPr="00213DE5">
        <w:rPr>
          <w:sz w:val="24"/>
          <w:szCs w:val="24"/>
        </w:rPr>
        <w:t xml:space="preserve">bestilles i henhold til punkt </w:t>
      </w:r>
      <w:r w:rsidR="001B47E0" w:rsidRPr="00213DE5">
        <w:rPr>
          <w:bCs w:val="0"/>
          <w:sz w:val="24"/>
          <w:szCs w:val="24"/>
        </w:rPr>
        <w:fldChar w:fldCharType="begin"/>
      </w:r>
      <w:r w:rsidR="001B47E0" w:rsidRPr="00213DE5">
        <w:rPr>
          <w:sz w:val="24"/>
          <w:szCs w:val="24"/>
        </w:rPr>
        <w:instrText xml:space="preserve"> REF _Ref493150097 \r \h </w:instrText>
      </w:r>
      <w:r w:rsidR="00213DE5" w:rsidRPr="00213DE5">
        <w:rPr>
          <w:bCs w:val="0"/>
          <w:sz w:val="24"/>
          <w:szCs w:val="24"/>
        </w:rPr>
        <w:instrText xml:space="preserve"> \* MERGEFORMAT </w:instrText>
      </w:r>
      <w:r w:rsidR="001B47E0" w:rsidRPr="00213DE5">
        <w:rPr>
          <w:bCs w:val="0"/>
          <w:sz w:val="24"/>
          <w:szCs w:val="24"/>
        </w:rPr>
      </w:r>
      <w:r w:rsidR="001B47E0" w:rsidRPr="00213DE5">
        <w:rPr>
          <w:bCs w:val="0"/>
          <w:sz w:val="24"/>
          <w:szCs w:val="24"/>
        </w:rPr>
        <w:fldChar w:fldCharType="separate"/>
      </w:r>
      <w:r w:rsidR="006B4D8F">
        <w:rPr>
          <w:sz w:val="24"/>
          <w:szCs w:val="24"/>
        </w:rPr>
        <w:t>30</w:t>
      </w:r>
      <w:r w:rsidR="001B47E0" w:rsidRPr="00213DE5">
        <w:rPr>
          <w:bCs w:val="0"/>
          <w:sz w:val="24"/>
          <w:szCs w:val="24"/>
        </w:rPr>
        <w:fldChar w:fldCharType="end"/>
      </w:r>
      <w:r w:rsidR="001B47E0" w:rsidRPr="00213DE5">
        <w:rPr>
          <w:sz w:val="24"/>
          <w:szCs w:val="24"/>
        </w:rPr>
        <w:t xml:space="preserve">. </w:t>
      </w:r>
    </w:p>
    <w:p w14:paraId="15584B50" w14:textId="6662BF4C" w:rsidR="000E480F" w:rsidRPr="00213DE5" w:rsidRDefault="001B47E0" w:rsidP="00347760">
      <w:pPr>
        <w:pStyle w:val="PunktafsnitIndrykkettekst"/>
        <w:rPr>
          <w:sz w:val="24"/>
          <w:szCs w:val="24"/>
        </w:rPr>
      </w:pPr>
      <w:r w:rsidRPr="00213DE5">
        <w:rPr>
          <w:sz w:val="24"/>
          <w:szCs w:val="24"/>
        </w:rPr>
        <w:t xml:space="preserve">Leverandøren vederlægges for Optioner i overensstemmelse med </w:t>
      </w:r>
      <w:r w:rsidRPr="00213DE5">
        <w:rPr>
          <w:bCs w:val="0"/>
          <w:sz w:val="24"/>
          <w:szCs w:val="24"/>
        </w:rPr>
        <w:fldChar w:fldCharType="begin"/>
      </w:r>
      <w:r w:rsidRPr="00213DE5">
        <w:rPr>
          <w:sz w:val="24"/>
          <w:szCs w:val="24"/>
        </w:rPr>
        <w:instrText xml:space="preserve"> REF _Ref496869604 \r \h </w:instrText>
      </w:r>
      <w:r w:rsidR="00213DE5" w:rsidRPr="00213DE5">
        <w:rPr>
          <w:bCs w:val="0"/>
          <w:sz w:val="24"/>
          <w:szCs w:val="24"/>
        </w:rPr>
        <w:instrText xml:space="preserve"> \* MERGEFORMAT </w:instrText>
      </w:r>
      <w:r w:rsidRPr="00213DE5">
        <w:rPr>
          <w:bCs w:val="0"/>
          <w:sz w:val="24"/>
          <w:szCs w:val="24"/>
        </w:rPr>
      </w:r>
      <w:r w:rsidRPr="00213DE5">
        <w:rPr>
          <w:bCs w:val="0"/>
          <w:sz w:val="24"/>
          <w:szCs w:val="24"/>
        </w:rPr>
        <w:fldChar w:fldCharType="separate"/>
      </w:r>
      <w:r w:rsidR="006B4D8F">
        <w:rPr>
          <w:sz w:val="24"/>
          <w:szCs w:val="24"/>
        </w:rPr>
        <w:t>Bilag 20</w:t>
      </w:r>
      <w:r w:rsidRPr="00213DE5">
        <w:rPr>
          <w:bCs w:val="0"/>
          <w:sz w:val="24"/>
          <w:szCs w:val="24"/>
        </w:rPr>
        <w:fldChar w:fldCharType="end"/>
      </w:r>
      <w:r w:rsidR="009F04A4" w:rsidRPr="00213DE5">
        <w:rPr>
          <w:bCs w:val="0"/>
          <w:sz w:val="24"/>
          <w:szCs w:val="24"/>
        </w:rPr>
        <w:t xml:space="preserve"> </w:t>
      </w:r>
      <w:r w:rsidR="009F04A4" w:rsidRPr="00213DE5">
        <w:rPr>
          <w:sz w:val="24"/>
          <w:szCs w:val="24"/>
        </w:rPr>
        <w:t>(</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756F9D03" w14:textId="64F37A18" w:rsidR="001B47E0" w:rsidRPr="00213DE5" w:rsidRDefault="001B47E0" w:rsidP="009200E4">
      <w:pPr>
        <w:pStyle w:val="Overskrift1"/>
        <w:rPr>
          <w:sz w:val="24"/>
          <w:szCs w:val="24"/>
        </w:rPr>
      </w:pPr>
      <w:bookmarkStart w:id="377" w:name="_Ref496798628"/>
      <w:bookmarkStart w:id="378" w:name="_Toc501549384"/>
      <w:bookmarkStart w:id="379" w:name="_Toc41397296"/>
      <w:r w:rsidRPr="00213DE5">
        <w:rPr>
          <w:sz w:val="24"/>
          <w:szCs w:val="24"/>
        </w:rPr>
        <w:t>Benchmarking</w:t>
      </w:r>
      <w:bookmarkEnd w:id="377"/>
      <w:bookmarkEnd w:id="378"/>
      <w:bookmarkEnd w:id="379"/>
    </w:p>
    <w:p w14:paraId="12D59184" w14:textId="62A184F1" w:rsidR="00943193" w:rsidRPr="00213DE5" w:rsidRDefault="00943193" w:rsidP="001B47E0">
      <w:pPr>
        <w:pStyle w:val="PunktafsnitIndrykkettekst"/>
        <w:rPr>
          <w:sz w:val="24"/>
          <w:szCs w:val="24"/>
        </w:rPr>
      </w:pPr>
      <w:r w:rsidRPr="00213DE5">
        <w:rPr>
          <w:sz w:val="24"/>
          <w:szCs w:val="24"/>
        </w:rPr>
        <w:t xml:space="preserve">Såfremt Leverandøren ikke på Kundens anmodning herom kan fremlægge dokumentation for, at Leverandørens vederlag, jf.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 xml:space="preserve">, er </w:t>
      </w:r>
      <w:r w:rsidR="003A1A70" w:rsidRPr="00213DE5">
        <w:rPr>
          <w:sz w:val="24"/>
          <w:szCs w:val="24"/>
        </w:rPr>
        <w:t xml:space="preserve">konkurrencedygtigt </w:t>
      </w:r>
      <w:r w:rsidRPr="00213DE5">
        <w:rPr>
          <w:sz w:val="24"/>
          <w:szCs w:val="24"/>
        </w:rPr>
        <w:t>i forhold til markedspriser</w:t>
      </w:r>
      <w:r w:rsidR="006B61C5" w:rsidRPr="00213DE5">
        <w:rPr>
          <w:sz w:val="24"/>
          <w:szCs w:val="24"/>
        </w:rPr>
        <w:t>ne</w:t>
      </w:r>
      <w:r w:rsidRPr="00213DE5">
        <w:rPr>
          <w:sz w:val="24"/>
          <w:szCs w:val="24"/>
        </w:rPr>
        <w:t xml:space="preserve">, er Kunden berettiget til at gennemføre en benchmarkinganalyse, jf. </w:t>
      </w:r>
      <w:r w:rsidRPr="00213DE5">
        <w:rPr>
          <w:b/>
          <w:bCs w:val="0"/>
          <w:sz w:val="24"/>
          <w:szCs w:val="24"/>
        </w:rPr>
        <w:fldChar w:fldCharType="begin"/>
      </w:r>
      <w:r w:rsidRPr="00213DE5">
        <w:rPr>
          <w:sz w:val="24"/>
          <w:szCs w:val="24"/>
        </w:rPr>
        <w:instrText xml:space="preserve"> REF _Ref499204992 \r \h </w:instrText>
      </w:r>
      <w:r w:rsidR="00213DE5" w:rsidRPr="00213DE5">
        <w:rPr>
          <w:b/>
          <w:bCs w:val="0"/>
          <w:sz w:val="24"/>
          <w:szCs w:val="24"/>
        </w:rPr>
        <w:instrText xml:space="preserve"> \* MERGEFORMAT </w:instrText>
      </w:r>
      <w:r w:rsidRPr="00213DE5">
        <w:rPr>
          <w:b/>
          <w:bCs w:val="0"/>
          <w:sz w:val="24"/>
          <w:szCs w:val="24"/>
        </w:rPr>
      </w:r>
      <w:r w:rsidRPr="00213DE5">
        <w:rPr>
          <w:b/>
          <w:bCs w:val="0"/>
          <w:sz w:val="24"/>
          <w:szCs w:val="24"/>
        </w:rPr>
        <w:fldChar w:fldCharType="separate"/>
      </w:r>
      <w:r w:rsidR="006B4D8F">
        <w:rPr>
          <w:sz w:val="24"/>
          <w:szCs w:val="24"/>
        </w:rPr>
        <w:t>Bilag 20.b</w:t>
      </w:r>
      <w:r w:rsidRPr="00213DE5">
        <w:rPr>
          <w:b/>
          <w:bCs w:val="0"/>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_Ref499204992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Benchmarking</w:t>
      </w:r>
      <w:r w:rsidR="009F04A4" w:rsidRPr="00213DE5">
        <w:rPr>
          <w:b/>
          <w:bCs w:val="0"/>
          <w:sz w:val="24"/>
          <w:szCs w:val="24"/>
        </w:rPr>
        <w:fldChar w:fldCharType="end"/>
      </w:r>
      <w:r w:rsidR="009F04A4" w:rsidRPr="00213DE5">
        <w:rPr>
          <w:b/>
          <w:bCs w:val="0"/>
          <w:sz w:val="24"/>
          <w:szCs w:val="24"/>
        </w:rPr>
        <w:t>)</w:t>
      </w:r>
      <w:r w:rsidRPr="00213DE5">
        <w:rPr>
          <w:sz w:val="24"/>
          <w:szCs w:val="24"/>
        </w:rPr>
        <w:t xml:space="preserve">. </w:t>
      </w:r>
    </w:p>
    <w:p w14:paraId="6D0A5414" w14:textId="2EC180E1" w:rsidR="00943193" w:rsidRPr="00213DE5" w:rsidRDefault="00943193" w:rsidP="00940643">
      <w:pPr>
        <w:pStyle w:val="PunktafsnitIndrykkettekst"/>
        <w:rPr>
          <w:sz w:val="24"/>
          <w:szCs w:val="24"/>
        </w:rPr>
      </w:pPr>
      <w:r w:rsidRPr="00213DE5">
        <w:rPr>
          <w:sz w:val="24"/>
          <w:szCs w:val="24"/>
        </w:rPr>
        <w:t xml:space="preserve">Første benchmarkinganalyse kan </w:t>
      </w:r>
      <w:r w:rsidR="00334D84" w:rsidRPr="00213DE5">
        <w:rPr>
          <w:sz w:val="24"/>
          <w:szCs w:val="24"/>
        </w:rPr>
        <w:t xml:space="preserve">tidligst </w:t>
      </w:r>
      <w:r w:rsidRPr="00213DE5">
        <w:rPr>
          <w:sz w:val="24"/>
          <w:szCs w:val="24"/>
        </w:rPr>
        <w:t xml:space="preserve">iværksættes </w:t>
      </w:r>
      <w:r w:rsidRPr="00213DE5">
        <w:rPr>
          <w:sz w:val="24"/>
          <w:szCs w:val="24"/>
          <w:highlight w:val="yellow"/>
        </w:rPr>
        <w:t>[</w:t>
      </w:r>
      <w:r w:rsidR="00444398" w:rsidRPr="00213DE5">
        <w:rPr>
          <w:sz w:val="24"/>
          <w:szCs w:val="24"/>
          <w:highlight w:val="yellow"/>
        </w:rPr>
        <w:t>36</w:t>
      </w:r>
      <w:r w:rsidR="001D75E9" w:rsidRPr="00213DE5">
        <w:rPr>
          <w:sz w:val="24"/>
          <w:szCs w:val="24"/>
          <w:highlight w:val="yellow"/>
        </w:rPr>
        <w:t>]</w:t>
      </w:r>
      <w:r w:rsidR="00444398" w:rsidRPr="00213DE5">
        <w:rPr>
          <w:sz w:val="24"/>
          <w:szCs w:val="24"/>
        </w:rPr>
        <w:t xml:space="preserve"> </w:t>
      </w:r>
      <w:r w:rsidRPr="00213DE5">
        <w:rPr>
          <w:sz w:val="24"/>
          <w:szCs w:val="24"/>
        </w:rPr>
        <w:t xml:space="preserve">måneder efter Kontraktens ikrafttrædelse. Herefter kan analyserne maksimalt gennemføres med </w:t>
      </w:r>
      <w:r w:rsidR="00176147" w:rsidRPr="00213DE5">
        <w:rPr>
          <w:sz w:val="24"/>
          <w:szCs w:val="24"/>
        </w:rPr>
        <w:t xml:space="preserve">intervaller på minimum </w:t>
      </w:r>
      <w:r w:rsidRPr="00213DE5">
        <w:rPr>
          <w:sz w:val="24"/>
          <w:szCs w:val="24"/>
          <w:highlight w:val="yellow"/>
        </w:rPr>
        <w:t>[18 måneder]</w:t>
      </w:r>
      <w:r w:rsidRPr="00213DE5">
        <w:rPr>
          <w:sz w:val="24"/>
          <w:szCs w:val="24"/>
        </w:rPr>
        <w:t xml:space="preserve">, såfremt Kunden anmoder herom. </w:t>
      </w:r>
    </w:p>
    <w:p w14:paraId="404877EE" w14:textId="3094DD1F" w:rsidR="00943193" w:rsidRPr="00213DE5" w:rsidRDefault="00AE2760" w:rsidP="00940643">
      <w:pPr>
        <w:pStyle w:val="PunktafsnitIndrykkettekst"/>
        <w:rPr>
          <w:sz w:val="24"/>
          <w:szCs w:val="24"/>
        </w:rPr>
      </w:pPr>
      <w:r w:rsidRPr="00213DE5">
        <w:rPr>
          <w:sz w:val="24"/>
          <w:szCs w:val="24"/>
        </w:rPr>
        <w:t>B</w:t>
      </w:r>
      <w:r w:rsidR="00943193" w:rsidRPr="00213DE5">
        <w:rPr>
          <w:sz w:val="24"/>
          <w:szCs w:val="24"/>
        </w:rPr>
        <w:t>enchmarking</w:t>
      </w:r>
      <w:r w:rsidR="000E6685" w:rsidRPr="00213DE5">
        <w:rPr>
          <w:sz w:val="24"/>
          <w:szCs w:val="24"/>
        </w:rPr>
        <w:t>analyser</w:t>
      </w:r>
      <w:r w:rsidR="00943193" w:rsidRPr="00213DE5">
        <w:rPr>
          <w:sz w:val="24"/>
          <w:szCs w:val="24"/>
        </w:rPr>
        <w:t xml:space="preserve"> skal </w:t>
      </w:r>
      <w:r w:rsidRPr="00213DE5">
        <w:rPr>
          <w:sz w:val="24"/>
          <w:szCs w:val="24"/>
        </w:rPr>
        <w:t xml:space="preserve">gennemføres </w:t>
      </w:r>
      <w:r w:rsidR="00943193" w:rsidRPr="00213DE5">
        <w:rPr>
          <w:sz w:val="24"/>
          <w:szCs w:val="24"/>
        </w:rPr>
        <w:t xml:space="preserve">i overensstemmelse med den i </w:t>
      </w:r>
      <w:r w:rsidR="00943193" w:rsidRPr="00213DE5">
        <w:rPr>
          <w:sz w:val="24"/>
          <w:szCs w:val="24"/>
        </w:rPr>
        <w:fldChar w:fldCharType="begin"/>
      </w:r>
      <w:r w:rsidR="00943193" w:rsidRPr="00213DE5">
        <w:rPr>
          <w:sz w:val="24"/>
          <w:szCs w:val="24"/>
        </w:rPr>
        <w:instrText xml:space="preserve"> REF _Ref499204992 \r \h </w:instrText>
      </w:r>
      <w:r w:rsidR="00213DE5" w:rsidRPr="00213DE5">
        <w:rPr>
          <w:sz w:val="24"/>
          <w:szCs w:val="24"/>
        </w:rPr>
        <w:instrText xml:space="preserve"> \* MERGEFORMAT </w:instrText>
      </w:r>
      <w:r w:rsidR="00943193" w:rsidRPr="00213DE5">
        <w:rPr>
          <w:sz w:val="24"/>
          <w:szCs w:val="24"/>
        </w:rPr>
      </w:r>
      <w:r w:rsidR="00943193" w:rsidRPr="00213DE5">
        <w:rPr>
          <w:sz w:val="24"/>
          <w:szCs w:val="24"/>
        </w:rPr>
        <w:fldChar w:fldCharType="separate"/>
      </w:r>
      <w:r w:rsidR="006B4D8F">
        <w:rPr>
          <w:sz w:val="24"/>
          <w:szCs w:val="24"/>
        </w:rPr>
        <w:t>Bilag 20.b</w:t>
      </w:r>
      <w:r w:rsidR="00943193" w:rsidRPr="00213DE5">
        <w:rPr>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_Ref499204992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Benchmarking</w:t>
      </w:r>
      <w:r w:rsidR="009F04A4" w:rsidRPr="00213DE5">
        <w:rPr>
          <w:b/>
          <w:bCs w:val="0"/>
          <w:sz w:val="24"/>
          <w:szCs w:val="24"/>
        </w:rPr>
        <w:fldChar w:fldCharType="end"/>
      </w:r>
      <w:r w:rsidR="009F04A4" w:rsidRPr="00213DE5">
        <w:rPr>
          <w:b/>
          <w:bCs w:val="0"/>
          <w:sz w:val="24"/>
          <w:szCs w:val="24"/>
        </w:rPr>
        <w:t>)</w:t>
      </w:r>
      <w:r w:rsidR="00943193" w:rsidRPr="00213DE5">
        <w:rPr>
          <w:sz w:val="24"/>
          <w:szCs w:val="24"/>
        </w:rPr>
        <w:t xml:space="preserve"> beskrevne fremgangsmåde. </w:t>
      </w:r>
    </w:p>
    <w:p w14:paraId="372DB842" w14:textId="507A01FE" w:rsidR="00943193" w:rsidRPr="00213DE5" w:rsidRDefault="00C41CCE" w:rsidP="00940643">
      <w:pPr>
        <w:pStyle w:val="PunktafsnitIndrykkettekst"/>
        <w:rPr>
          <w:sz w:val="24"/>
          <w:szCs w:val="24"/>
        </w:rPr>
      </w:pPr>
      <w:r w:rsidRPr="00213DE5">
        <w:rPr>
          <w:sz w:val="24"/>
          <w:szCs w:val="24"/>
        </w:rPr>
        <w:lastRenderedPageBreak/>
        <w:t>Benchmark</w:t>
      </w:r>
      <w:r w:rsidR="00C816E0" w:rsidRPr="00213DE5">
        <w:rPr>
          <w:sz w:val="24"/>
          <w:szCs w:val="24"/>
        </w:rPr>
        <w:t>ing</w:t>
      </w:r>
      <w:r w:rsidRPr="00213DE5">
        <w:rPr>
          <w:sz w:val="24"/>
          <w:szCs w:val="24"/>
        </w:rPr>
        <w:t>a</w:t>
      </w:r>
      <w:r w:rsidR="00943193" w:rsidRPr="00213DE5">
        <w:rPr>
          <w:sz w:val="24"/>
          <w:szCs w:val="24"/>
        </w:rPr>
        <w:t>nalyser skal gennemføres af en uvildig sagkyndig</w:t>
      </w:r>
      <w:r w:rsidR="009529D7" w:rsidRPr="00213DE5">
        <w:rPr>
          <w:sz w:val="24"/>
          <w:szCs w:val="24"/>
        </w:rPr>
        <w:t xml:space="preserve"> (</w:t>
      </w:r>
      <w:proofErr w:type="spellStart"/>
      <w:r w:rsidR="009529D7" w:rsidRPr="00213DE5">
        <w:rPr>
          <w:sz w:val="24"/>
          <w:szCs w:val="24"/>
        </w:rPr>
        <w:t>benchmarkeren</w:t>
      </w:r>
      <w:proofErr w:type="spellEnd"/>
      <w:r w:rsidR="009529D7" w:rsidRPr="00213DE5">
        <w:rPr>
          <w:sz w:val="24"/>
          <w:szCs w:val="24"/>
        </w:rPr>
        <w:t>)</w:t>
      </w:r>
      <w:r w:rsidR="00943193" w:rsidRPr="00213DE5">
        <w:rPr>
          <w:sz w:val="24"/>
          <w:szCs w:val="24"/>
        </w:rPr>
        <w:t xml:space="preserve"> efter Kundens valg. </w:t>
      </w:r>
      <w:proofErr w:type="spellStart"/>
      <w:r w:rsidR="00943193" w:rsidRPr="00213DE5">
        <w:rPr>
          <w:sz w:val="24"/>
          <w:szCs w:val="24"/>
        </w:rPr>
        <w:t>Benchmarkeren</w:t>
      </w:r>
      <w:proofErr w:type="spellEnd"/>
      <w:r w:rsidR="00943193" w:rsidRPr="00213DE5">
        <w:rPr>
          <w:sz w:val="24"/>
          <w:szCs w:val="24"/>
        </w:rPr>
        <w:t xml:space="preserve"> må ikke være en af Leverandørens konkurrenter.</w:t>
      </w:r>
      <w:r w:rsidR="002C0A4D" w:rsidRPr="00213DE5">
        <w:rPr>
          <w:sz w:val="24"/>
          <w:szCs w:val="24"/>
        </w:rPr>
        <w:t xml:space="preserve"> Kunden underretter Leverandøren om </w:t>
      </w:r>
      <w:r w:rsidR="009529D7" w:rsidRPr="00213DE5">
        <w:rPr>
          <w:sz w:val="24"/>
          <w:szCs w:val="24"/>
        </w:rPr>
        <w:t>valget</w:t>
      </w:r>
      <w:r w:rsidR="002C0A4D" w:rsidRPr="00213DE5">
        <w:rPr>
          <w:sz w:val="24"/>
          <w:szCs w:val="24"/>
        </w:rPr>
        <w:t xml:space="preserve"> af </w:t>
      </w:r>
      <w:proofErr w:type="spellStart"/>
      <w:r w:rsidR="009529D7" w:rsidRPr="00213DE5">
        <w:rPr>
          <w:sz w:val="24"/>
          <w:szCs w:val="24"/>
        </w:rPr>
        <w:t>benchmarker</w:t>
      </w:r>
      <w:proofErr w:type="spellEnd"/>
      <w:r w:rsidR="009529D7" w:rsidRPr="00213DE5">
        <w:rPr>
          <w:sz w:val="24"/>
          <w:szCs w:val="24"/>
        </w:rPr>
        <w:t xml:space="preserve"> </w:t>
      </w:r>
      <w:r w:rsidR="002A279B" w:rsidRPr="00213DE5">
        <w:rPr>
          <w:sz w:val="24"/>
          <w:szCs w:val="24"/>
        </w:rPr>
        <w:t>uden ugrundet ophold efter</w:t>
      </w:r>
      <w:r w:rsidR="009529D7" w:rsidRPr="00213DE5">
        <w:rPr>
          <w:sz w:val="24"/>
          <w:szCs w:val="24"/>
        </w:rPr>
        <w:t>, at Kunden har foretaget dette valg</w:t>
      </w:r>
      <w:r w:rsidR="002C0A4D" w:rsidRPr="00213DE5">
        <w:rPr>
          <w:sz w:val="24"/>
          <w:szCs w:val="24"/>
        </w:rPr>
        <w:t>.</w:t>
      </w:r>
    </w:p>
    <w:p w14:paraId="70028ACC" w14:textId="1C9A0AC9" w:rsidR="00943193" w:rsidRPr="00213DE5" w:rsidRDefault="00943193" w:rsidP="00940643">
      <w:pPr>
        <w:pStyle w:val="PunktafsnitIndrykkettekst"/>
        <w:rPr>
          <w:sz w:val="24"/>
          <w:szCs w:val="24"/>
        </w:rPr>
      </w:pPr>
      <w:r w:rsidRPr="00213DE5">
        <w:rPr>
          <w:sz w:val="24"/>
          <w:szCs w:val="24"/>
        </w:rPr>
        <w:t xml:space="preserve">Omkostninger til betaling af </w:t>
      </w:r>
      <w:proofErr w:type="spellStart"/>
      <w:r w:rsidR="0002035B" w:rsidRPr="00213DE5">
        <w:rPr>
          <w:sz w:val="24"/>
          <w:szCs w:val="24"/>
        </w:rPr>
        <w:t>benchmarker</w:t>
      </w:r>
      <w:r w:rsidR="009A1C58" w:rsidRPr="00213DE5">
        <w:rPr>
          <w:sz w:val="24"/>
          <w:szCs w:val="24"/>
        </w:rPr>
        <w:t>en</w:t>
      </w:r>
      <w:proofErr w:type="spellEnd"/>
      <w:r w:rsidR="0002035B" w:rsidRPr="00213DE5">
        <w:rPr>
          <w:sz w:val="24"/>
          <w:szCs w:val="24"/>
        </w:rPr>
        <w:t xml:space="preserve"> </w:t>
      </w:r>
      <w:r w:rsidRPr="00213DE5">
        <w:rPr>
          <w:sz w:val="24"/>
          <w:szCs w:val="24"/>
        </w:rPr>
        <w:t xml:space="preserve">afholdes af Kunden. </w:t>
      </w:r>
    </w:p>
    <w:p w14:paraId="2C93B79C" w14:textId="77777777" w:rsidR="00943193" w:rsidRPr="00213DE5" w:rsidRDefault="00943193" w:rsidP="00940643">
      <w:pPr>
        <w:pStyle w:val="PunktafsnitIndrykkettekst"/>
        <w:rPr>
          <w:sz w:val="24"/>
          <w:szCs w:val="24"/>
        </w:rPr>
      </w:pPr>
      <w:r w:rsidRPr="00213DE5">
        <w:rPr>
          <w:sz w:val="24"/>
          <w:szCs w:val="24"/>
        </w:rPr>
        <w:t xml:space="preserve">Parterne dækker hver især deres egne omkostninger til benchmarkinganalyser, f.eks. interne ressourcer. </w:t>
      </w:r>
    </w:p>
    <w:p w14:paraId="557A7714" w14:textId="76733495" w:rsidR="000E6685" w:rsidRPr="00213DE5" w:rsidRDefault="000E6685" w:rsidP="00940643">
      <w:pPr>
        <w:pStyle w:val="PunktafsnitIndrykkettekst"/>
        <w:rPr>
          <w:sz w:val="24"/>
          <w:szCs w:val="24"/>
        </w:rPr>
      </w:pPr>
      <w:r w:rsidRPr="00213DE5">
        <w:rPr>
          <w:sz w:val="24"/>
          <w:szCs w:val="24"/>
        </w:rPr>
        <w:t>Regulering af vederlag som følge af en benchmark</w:t>
      </w:r>
      <w:r w:rsidR="00D7406B" w:rsidRPr="00213DE5">
        <w:rPr>
          <w:sz w:val="24"/>
          <w:szCs w:val="24"/>
        </w:rPr>
        <w:t>ing</w:t>
      </w:r>
      <w:r w:rsidRPr="00213DE5">
        <w:rPr>
          <w:sz w:val="24"/>
          <w:szCs w:val="24"/>
        </w:rPr>
        <w:t xml:space="preserve">analyse sker som anført i </w:t>
      </w:r>
      <w:r w:rsidRPr="00213DE5">
        <w:rPr>
          <w:sz w:val="24"/>
          <w:szCs w:val="24"/>
        </w:rPr>
        <w:fldChar w:fldCharType="begin"/>
      </w:r>
      <w:r w:rsidRPr="00213DE5">
        <w:rPr>
          <w:sz w:val="24"/>
          <w:szCs w:val="24"/>
        </w:rPr>
        <w:instrText xml:space="preserve"> REF _Ref499204992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20.b</w:t>
      </w:r>
      <w:r w:rsidRPr="00213DE5">
        <w:rPr>
          <w:sz w:val="24"/>
          <w:szCs w:val="24"/>
        </w:rPr>
        <w:fldChar w:fldCharType="end"/>
      </w:r>
      <w:r w:rsidRPr="00213DE5">
        <w:rPr>
          <w:sz w:val="24"/>
          <w:szCs w:val="24"/>
        </w:rPr>
        <w:t xml:space="preserve"> (Benchmarking).</w:t>
      </w:r>
    </w:p>
    <w:p w14:paraId="60D820A1" w14:textId="24D51D9B" w:rsidR="000916F2" w:rsidRPr="00213DE5" w:rsidRDefault="000916F2" w:rsidP="007D1BF8">
      <w:pPr>
        <w:pStyle w:val="Overskrift1"/>
        <w:rPr>
          <w:sz w:val="24"/>
          <w:szCs w:val="24"/>
        </w:rPr>
      </w:pPr>
      <w:bookmarkStart w:id="380" w:name="_Toc483825359"/>
      <w:bookmarkStart w:id="381" w:name="_Toc484781282"/>
      <w:bookmarkStart w:id="382" w:name="_Toc496618510"/>
      <w:bookmarkStart w:id="383" w:name="_Ref500180142"/>
      <w:bookmarkStart w:id="384" w:name="_Toc501549385"/>
      <w:bookmarkStart w:id="385" w:name="_Toc41397297"/>
      <w:r w:rsidRPr="00213DE5">
        <w:rPr>
          <w:sz w:val="24"/>
          <w:szCs w:val="24"/>
        </w:rPr>
        <w:t>Fakturering</w:t>
      </w:r>
      <w:bookmarkEnd w:id="380"/>
      <w:bookmarkEnd w:id="381"/>
      <w:bookmarkEnd w:id="382"/>
      <w:bookmarkEnd w:id="383"/>
      <w:bookmarkEnd w:id="384"/>
      <w:bookmarkEnd w:id="385"/>
    </w:p>
    <w:p w14:paraId="1628916F" w14:textId="35557193" w:rsidR="00481282" w:rsidRPr="00213DE5" w:rsidRDefault="00481282" w:rsidP="006F39D1">
      <w:pPr>
        <w:pStyle w:val="Overskrift2"/>
        <w:rPr>
          <w:sz w:val="24"/>
          <w:szCs w:val="24"/>
        </w:rPr>
      </w:pPr>
      <w:bookmarkStart w:id="386" w:name="_Toc41397298"/>
      <w:r w:rsidRPr="00213DE5">
        <w:rPr>
          <w:sz w:val="24"/>
          <w:szCs w:val="24"/>
        </w:rPr>
        <w:t>Præ-godkendelse af fakturagrundlag</w:t>
      </w:r>
      <w:bookmarkEnd w:id="386"/>
    </w:p>
    <w:p w14:paraId="5F521582" w14:textId="6F62A00A" w:rsidR="00481282" w:rsidRPr="00213DE5" w:rsidRDefault="00481282" w:rsidP="00481282">
      <w:pPr>
        <w:rPr>
          <w:bCs/>
          <w:szCs w:val="24"/>
        </w:rPr>
      </w:pPr>
      <w:r w:rsidRPr="00213DE5">
        <w:rPr>
          <w:bCs/>
          <w:szCs w:val="24"/>
        </w:rPr>
        <w:t>Leverandøren skal forud for fakturering indhente en præ-godkendelse</w:t>
      </w:r>
      <w:r w:rsidR="009664A6" w:rsidRPr="00213DE5">
        <w:rPr>
          <w:bCs/>
          <w:szCs w:val="24"/>
        </w:rPr>
        <w:t xml:space="preserve"> fra Kunden</w:t>
      </w:r>
      <w:r w:rsidRPr="00213DE5">
        <w:rPr>
          <w:bCs/>
          <w:szCs w:val="24"/>
        </w:rPr>
        <w:t xml:space="preserve"> af det grundlag, der faktureres ud fra.</w:t>
      </w:r>
    </w:p>
    <w:p w14:paraId="35A28CF4" w14:textId="77777777" w:rsidR="009664A6" w:rsidRPr="00213DE5" w:rsidRDefault="009664A6" w:rsidP="00481282">
      <w:pPr>
        <w:rPr>
          <w:bCs/>
          <w:szCs w:val="24"/>
        </w:rPr>
      </w:pPr>
    </w:p>
    <w:p w14:paraId="167F3F95" w14:textId="624311D6" w:rsidR="006F39D1" w:rsidRPr="00213DE5" w:rsidRDefault="006F39D1" w:rsidP="006F39D1">
      <w:pPr>
        <w:pStyle w:val="Overskrift2"/>
        <w:rPr>
          <w:sz w:val="24"/>
          <w:szCs w:val="24"/>
        </w:rPr>
      </w:pPr>
      <w:bookmarkStart w:id="387" w:name="_Toc501549386"/>
      <w:bookmarkStart w:id="388" w:name="_Toc41397299"/>
      <w:r w:rsidRPr="00213DE5">
        <w:rPr>
          <w:sz w:val="24"/>
          <w:szCs w:val="24"/>
        </w:rPr>
        <w:t>Faktureringsbetingelser</w:t>
      </w:r>
      <w:bookmarkEnd w:id="387"/>
      <w:bookmarkEnd w:id="388"/>
    </w:p>
    <w:p w14:paraId="378FD3F4" w14:textId="0A22A29C" w:rsidR="00B174CA" w:rsidRPr="00213DE5" w:rsidRDefault="0002035B" w:rsidP="003F4363">
      <w:pPr>
        <w:pStyle w:val="PunktafsnitIndrykkettekst"/>
        <w:rPr>
          <w:sz w:val="24"/>
          <w:szCs w:val="24"/>
        </w:rPr>
      </w:pPr>
      <w:r w:rsidRPr="00213DE5">
        <w:rPr>
          <w:sz w:val="24"/>
          <w:szCs w:val="24"/>
        </w:rPr>
        <w:t>Leverandøren er berettiget til at fakturere v</w:t>
      </w:r>
      <w:r w:rsidR="00C348E6" w:rsidRPr="00213DE5">
        <w:rPr>
          <w:sz w:val="24"/>
          <w:szCs w:val="24"/>
        </w:rPr>
        <w:t xml:space="preserve">ederlag for </w:t>
      </w:r>
      <w:r w:rsidR="000E6685" w:rsidRPr="00213DE5">
        <w:rPr>
          <w:sz w:val="24"/>
          <w:szCs w:val="24"/>
        </w:rPr>
        <w:t>Indledende Ydelser</w:t>
      </w:r>
      <w:r w:rsidR="00B174CA" w:rsidRPr="00213DE5">
        <w:rPr>
          <w:sz w:val="24"/>
          <w:szCs w:val="24"/>
        </w:rPr>
        <w:t xml:space="preserve">, jf. punkt </w:t>
      </w:r>
      <w:r w:rsidR="00B174CA" w:rsidRPr="00213DE5">
        <w:rPr>
          <w:bCs w:val="0"/>
          <w:sz w:val="24"/>
          <w:szCs w:val="24"/>
        </w:rPr>
        <w:fldChar w:fldCharType="begin"/>
      </w:r>
      <w:r w:rsidR="00B174CA" w:rsidRPr="00213DE5">
        <w:rPr>
          <w:sz w:val="24"/>
          <w:szCs w:val="24"/>
        </w:rPr>
        <w:instrText xml:space="preserve"> REF _Ref497998995 \r \h </w:instrText>
      </w:r>
      <w:r w:rsidR="003F4363" w:rsidRPr="00213DE5">
        <w:rPr>
          <w:sz w:val="24"/>
          <w:szCs w:val="24"/>
        </w:rPr>
        <w:instrText xml:space="preserve"> \* MERGEFORMAT </w:instrText>
      </w:r>
      <w:r w:rsidR="00B174CA" w:rsidRPr="00213DE5">
        <w:rPr>
          <w:bCs w:val="0"/>
          <w:sz w:val="24"/>
          <w:szCs w:val="24"/>
        </w:rPr>
      </w:r>
      <w:r w:rsidR="00B174CA" w:rsidRPr="00213DE5">
        <w:rPr>
          <w:bCs w:val="0"/>
          <w:sz w:val="24"/>
          <w:szCs w:val="24"/>
        </w:rPr>
        <w:fldChar w:fldCharType="separate"/>
      </w:r>
      <w:r w:rsidR="006B4D8F">
        <w:rPr>
          <w:sz w:val="24"/>
          <w:szCs w:val="24"/>
        </w:rPr>
        <w:t>37.2</w:t>
      </w:r>
      <w:r w:rsidR="00B174CA" w:rsidRPr="00213DE5">
        <w:rPr>
          <w:bCs w:val="0"/>
          <w:sz w:val="24"/>
          <w:szCs w:val="24"/>
        </w:rPr>
        <w:fldChar w:fldCharType="end"/>
      </w:r>
      <w:r w:rsidR="00B174CA" w:rsidRPr="00213DE5">
        <w:rPr>
          <w:sz w:val="24"/>
          <w:szCs w:val="24"/>
        </w:rPr>
        <w:t>,</w:t>
      </w:r>
      <w:r w:rsidR="00C348E6" w:rsidRPr="00213DE5">
        <w:rPr>
          <w:sz w:val="24"/>
          <w:szCs w:val="24"/>
        </w:rPr>
        <w:t xml:space="preserve"> i overensstemmelse med </w:t>
      </w:r>
      <w:r w:rsidR="006F79DE" w:rsidRPr="00213DE5">
        <w:rPr>
          <w:sz w:val="24"/>
          <w:szCs w:val="24"/>
        </w:rPr>
        <w:t>fakturerings</w:t>
      </w:r>
      <w:r w:rsidR="00C348E6" w:rsidRPr="00213DE5">
        <w:rPr>
          <w:sz w:val="24"/>
          <w:szCs w:val="24"/>
        </w:rPr>
        <w:t xml:space="preserve">planen i </w:t>
      </w:r>
      <w:r w:rsidR="00C348E6" w:rsidRPr="00213DE5">
        <w:rPr>
          <w:bCs w:val="0"/>
          <w:sz w:val="24"/>
          <w:szCs w:val="24"/>
        </w:rPr>
        <w:fldChar w:fldCharType="begin"/>
      </w:r>
      <w:r w:rsidR="00C348E6" w:rsidRPr="00213DE5">
        <w:rPr>
          <w:sz w:val="24"/>
          <w:szCs w:val="24"/>
        </w:rPr>
        <w:instrText xml:space="preserve"> REF _Ref437329334 \r \h </w:instrText>
      </w:r>
      <w:r w:rsidR="003F4363" w:rsidRPr="00213DE5">
        <w:rPr>
          <w:sz w:val="24"/>
          <w:szCs w:val="24"/>
        </w:rPr>
        <w:instrText xml:space="preserve"> \* MERGEFORMAT </w:instrText>
      </w:r>
      <w:r w:rsidR="00C348E6" w:rsidRPr="00213DE5">
        <w:rPr>
          <w:bCs w:val="0"/>
          <w:sz w:val="24"/>
          <w:szCs w:val="24"/>
        </w:rPr>
      </w:r>
      <w:r w:rsidR="00C348E6" w:rsidRPr="00213DE5">
        <w:rPr>
          <w:bCs w:val="0"/>
          <w:sz w:val="24"/>
          <w:szCs w:val="24"/>
        </w:rPr>
        <w:fldChar w:fldCharType="separate"/>
      </w:r>
      <w:r w:rsidR="006B4D8F">
        <w:rPr>
          <w:sz w:val="24"/>
          <w:szCs w:val="24"/>
        </w:rPr>
        <w:t>Bilag 20</w:t>
      </w:r>
      <w:r w:rsidR="00C348E6" w:rsidRPr="00213DE5">
        <w:rPr>
          <w:bCs w:val="0"/>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_Ref437329334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Vederlag</w:t>
      </w:r>
      <w:r w:rsidR="009F04A4" w:rsidRPr="00213DE5">
        <w:rPr>
          <w:b/>
          <w:bCs w:val="0"/>
          <w:sz w:val="24"/>
          <w:szCs w:val="24"/>
        </w:rPr>
        <w:fldChar w:fldCharType="end"/>
      </w:r>
      <w:r w:rsidR="009F04A4" w:rsidRPr="00213DE5">
        <w:rPr>
          <w:b/>
          <w:bCs w:val="0"/>
          <w:sz w:val="24"/>
          <w:szCs w:val="24"/>
        </w:rPr>
        <w:t>)</w:t>
      </w:r>
      <w:r w:rsidR="00B174CA" w:rsidRPr="00213DE5">
        <w:rPr>
          <w:sz w:val="24"/>
          <w:szCs w:val="24"/>
        </w:rPr>
        <w:t>.</w:t>
      </w:r>
    </w:p>
    <w:p w14:paraId="54965C5E" w14:textId="39D3B83E" w:rsidR="00D46EB8" w:rsidRPr="00213DE5" w:rsidRDefault="0002035B" w:rsidP="003F4363">
      <w:pPr>
        <w:pStyle w:val="PunktafsnitIndrykkettekst"/>
        <w:rPr>
          <w:sz w:val="24"/>
          <w:szCs w:val="24"/>
        </w:rPr>
      </w:pPr>
      <w:r w:rsidRPr="00213DE5">
        <w:rPr>
          <w:sz w:val="24"/>
          <w:szCs w:val="24"/>
        </w:rPr>
        <w:t>Leverandøren er berettiget til at fakturere v</w:t>
      </w:r>
      <w:r w:rsidR="00B174CA" w:rsidRPr="00213DE5">
        <w:rPr>
          <w:sz w:val="24"/>
          <w:szCs w:val="24"/>
        </w:rPr>
        <w:t xml:space="preserve">ederlag for de Løbende Ydelser, jf. punkt </w:t>
      </w:r>
      <w:r w:rsidR="00B174CA" w:rsidRPr="00213DE5">
        <w:rPr>
          <w:sz w:val="24"/>
          <w:szCs w:val="24"/>
        </w:rPr>
        <w:fldChar w:fldCharType="begin"/>
      </w:r>
      <w:r w:rsidR="00B174CA" w:rsidRPr="00213DE5">
        <w:rPr>
          <w:sz w:val="24"/>
          <w:szCs w:val="24"/>
        </w:rPr>
        <w:instrText xml:space="preserve"> REF _Ref497998513 \r \h </w:instrText>
      </w:r>
      <w:r w:rsidR="003F4363" w:rsidRPr="00213DE5">
        <w:rPr>
          <w:sz w:val="24"/>
          <w:szCs w:val="24"/>
        </w:rPr>
        <w:instrText xml:space="preserve"> \* MERGEFORMAT </w:instrText>
      </w:r>
      <w:r w:rsidR="00B174CA" w:rsidRPr="00213DE5">
        <w:rPr>
          <w:sz w:val="24"/>
          <w:szCs w:val="24"/>
        </w:rPr>
      </w:r>
      <w:r w:rsidR="00B174CA" w:rsidRPr="00213DE5">
        <w:rPr>
          <w:sz w:val="24"/>
          <w:szCs w:val="24"/>
        </w:rPr>
        <w:fldChar w:fldCharType="separate"/>
      </w:r>
      <w:r w:rsidR="006B4D8F">
        <w:rPr>
          <w:sz w:val="24"/>
          <w:szCs w:val="24"/>
        </w:rPr>
        <w:t>37.3</w:t>
      </w:r>
      <w:r w:rsidR="00B174CA" w:rsidRPr="00213DE5">
        <w:rPr>
          <w:sz w:val="24"/>
          <w:szCs w:val="24"/>
        </w:rPr>
        <w:fldChar w:fldCharType="end"/>
      </w:r>
      <w:r w:rsidR="00B174CA" w:rsidRPr="00213DE5">
        <w:rPr>
          <w:sz w:val="24"/>
          <w:szCs w:val="24"/>
        </w:rPr>
        <w:t xml:space="preserve">, </w:t>
      </w:r>
      <w:r w:rsidR="00D46EB8" w:rsidRPr="00213DE5">
        <w:rPr>
          <w:sz w:val="24"/>
          <w:szCs w:val="24"/>
        </w:rPr>
        <w:t>månedsvis bagud</w:t>
      </w:r>
      <w:r w:rsidRPr="00213DE5">
        <w:rPr>
          <w:sz w:val="24"/>
          <w:szCs w:val="24"/>
        </w:rPr>
        <w:t>. Faktura skal afsendes senest</w:t>
      </w:r>
      <w:r w:rsidR="00D46EB8" w:rsidRPr="00213DE5">
        <w:rPr>
          <w:sz w:val="24"/>
          <w:szCs w:val="24"/>
        </w:rPr>
        <w:t xml:space="preserve"> den 10. i den efterfølgende måned. </w:t>
      </w:r>
    </w:p>
    <w:p w14:paraId="1E6CE265" w14:textId="4D8CE026" w:rsidR="000D2ECA" w:rsidRPr="00213DE5" w:rsidRDefault="0002035B" w:rsidP="00AC01BB">
      <w:pPr>
        <w:pStyle w:val="PunktafsnitIndrykkettekst"/>
        <w:rPr>
          <w:sz w:val="24"/>
          <w:szCs w:val="24"/>
        </w:rPr>
      </w:pPr>
      <w:r w:rsidRPr="00213DE5">
        <w:rPr>
          <w:sz w:val="24"/>
          <w:szCs w:val="24"/>
        </w:rPr>
        <w:t>Leverandøren er berettiget til at fakturere v</w:t>
      </w:r>
      <w:r w:rsidR="00D46EB8" w:rsidRPr="00213DE5">
        <w:rPr>
          <w:sz w:val="24"/>
          <w:szCs w:val="24"/>
        </w:rPr>
        <w:t>ederlag for Bestillingsydelser, jf.</w:t>
      </w:r>
      <w:r w:rsidRPr="00213DE5">
        <w:rPr>
          <w:sz w:val="24"/>
          <w:szCs w:val="24"/>
        </w:rPr>
        <w:t xml:space="preserve"> punkt</w:t>
      </w:r>
      <w:r w:rsidR="00D46EB8" w:rsidRPr="00213DE5">
        <w:rPr>
          <w:sz w:val="24"/>
          <w:szCs w:val="24"/>
        </w:rPr>
        <w:t xml:space="preserve"> </w:t>
      </w:r>
      <w:r w:rsidR="00D46EB8" w:rsidRPr="00213DE5">
        <w:rPr>
          <w:bCs w:val="0"/>
          <w:sz w:val="24"/>
          <w:szCs w:val="24"/>
        </w:rPr>
        <w:fldChar w:fldCharType="begin"/>
      </w:r>
      <w:r w:rsidR="00D46EB8" w:rsidRPr="00213DE5">
        <w:rPr>
          <w:sz w:val="24"/>
          <w:szCs w:val="24"/>
        </w:rPr>
        <w:instrText xml:space="preserve"> REF _Ref496642623 \r \h </w:instrText>
      </w:r>
      <w:r w:rsidR="003F4363" w:rsidRPr="00213DE5">
        <w:rPr>
          <w:sz w:val="24"/>
          <w:szCs w:val="24"/>
        </w:rPr>
        <w:instrText xml:space="preserve"> \* MERGEFORMAT </w:instrText>
      </w:r>
      <w:r w:rsidR="00D46EB8" w:rsidRPr="00213DE5">
        <w:rPr>
          <w:bCs w:val="0"/>
          <w:sz w:val="24"/>
          <w:szCs w:val="24"/>
        </w:rPr>
      </w:r>
      <w:r w:rsidR="00D46EB8" w:rsidRPr="00213DE5">
        <w:rPr>
          <w:bCs w:val="0"/>
          <w:sz w:val="24"/>
          <w:szCs w:val="24"/>
        </w:rPr>
        <w:fldChar w:fldCharType="separate"/>
      </w:r>
      <w:r w:rsidR="006B4D8F">
        <w:rPr>
          <w:sz w:val="24"/>
          <w:szCs w:val="24"/>
        </w:rPr>
        <w:t>37.4</w:t>
      </w:r>
      <w:r w:rsidR="00D46EB8" w:rsidRPr="00213DE5">
        <w:rPr>
          <w:bCs w:val="0"/>
          <w:sz w:val="24"/>
          <w:szCs w:val="24"/>
        </w:rPr>
        <w:fldChar w:fldCharType="end"/>
      </w:r>
      <w:r w:rsidR="00D46EB8" w:rsidRPr="00213DE5">
        <w:rPr>
          <w:sz w:val="24"/>
          <w:szCs w:val="24"/>
        </w:rPr>
        <w:t xml:space="preserve">, </w:t>
      </w:r>
      <w:r w:rsidR="009E64F2" w:rsidRPr="00213DE5">
        <w:rPr>
          <w:sz w:val="24"/>
          <w:szCs w:val="24"/>
        </w:rPr>
        <w:t xml:space="preserve">fra </w:t>
      </w:r>
      <w:r w:rsidR="002974D4" w:rsidRPr="00213DE5">
        <w:rPr>
          <w:sz w:val="24"/>
          <w:szCs w:val="24"/>
        </w:rPr>
        <w:t>Overtagelses</w:t>
      </w:r>
      <w:r w:rsidR="003F4363" w:rsidRPr="00213DE5">
        <w:rPr>
          <w:sz w:val="24"/>
          <w:szCs w:val="24"/>
        </w:rPr>
        <w:t>dagen</w:t>
      </w:r>
      <w:r w:rsidR="002974D4" w:rsidRPr="00213DE5">
        <w:rPr>
          <w:sz w:val="24"/>
          <w:szCs w:val="24"/>
        </w:rPr>
        <w:t xml:space="preserve"> for den pågældende </w:t>
      </w:r>
      <w:r w:rsidR="00C72D1B" w:rsidRPr="00213DE5">
        <w:rPr>
          <w:sz w:val="24"/>
          <w:szCs w:val="24"/>
        </w:rPr>
        <w:t>Bestillings</w:t>
      </w:r>
      <w:r w:rsidR="003F4363" w:rsidRPr="00213DE5">
        <w:rPr>
          <w:sz w:val="24"/>
          <w:szCs w:val="24"/>
        </w:rPr>
        <w:t>ydelse</w:t>
      </w:r>
      <w:r w:rsidR="009E64F2" w:rsidRPr="00213DE5">
        <w:rPr>
          <w:sz w:val="24"/>
          <w:szCs w:val="24"/>
        </w:rPr>
        <w:t xml:space="preserve">, </w:t>
      </w:r>
      <w:r w:rsidRPr="00213DE5">
        <w:rPr>
          <w:sz w:val="24"/>
          <w:szCs w:val="24"/>
        </w:rPr>
        <w:t xml:space="preserve">medmindre andet er angivet i </w:t>
      </w:r>
      <w:r w:rsidRPr="00213DE5">
        <w:rPr>
          <w:bCs w:val="0"/>
          <w:sz w:val="24"/>
          <w:szCs w:val="24"/>
        </w:rPr>
        <w:fldChar w:fldCharType="begin"/>
      </w:r>
      <w:r w:rsidRPr="00213DE5">
        <w:rPr>
          <w:sz w:val="24"/>
          <w:szCs w:val="24"/>
        </w:rPr>
        <w:instrText xml:space="preserve"> REF _Ref496606488 \r \h  \* MERGEFORMAT </w:instrText>
      </w:r>
      <w:r w:rsidRPr="00213DE5">
        <w:rPr>
          <w:bCs w:val="0"/>
          <w:sz w:val="24"/>
          <w:szCs w:val="24"/>
        </w:rPr>
      </w:r>
      <w:r w:rsidRPr="00213DE5">
        <w:rPr>
          <w:bCs w:val="0"/>
          <w:sz w:val="24"/>
          <w:szCs w:val="24"/>
        </w:rPr>
        <w:fldChar w:fldCharType="separate"/>
      </w:r>
      <w:r w:rsidR="006B4D8F">
        <w:rPr>
          <w:sz w:val="24"/>
          <w:szCs w:val="24"/>
        </w:rPr>
        <w:t>Bilag 17</w:t>
      </w:r>
      <w:r w:rsidRPr="00213DE5">
        <w:rPr>
          <w:bCs w:val="0"/>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_Ref496606488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Bestilling af Bestillingsydelser</w:t>
      </w:r>
      <w:r w:rsidR="009F04A4" w:rsidRPr="00213DE5">
        <w:rPr>
          <w:b/>
          <w:bCs w:val="0"/>
          <w:sz w:val="24"/>
          <w:szCs w:val="24"/>
        </w:rPr>
        <w:fldChar w:fldCharType="end"/>
      </w:r>
      <w:r w:rsidR="009F04A4" w:rsidRPr="00213DE5">
        <w:rPr>
          <w:b/>
          <w:bCs w:val="0"/>
          <w:sz w:val="24"/>
          <w:szCs w:val="24"/>
        </w:rPr>
        <w:t>)</w:t>
      </w:r>
      <w:r w:rsidR="009E64F2" w:rsidRPr="00213DE5">
        <w:rPr>
          <w:sz w:val="24"/>
          <w:szCs w:val="24"/>
        </w:rPr>
        <w:t xml:space="preserve">. </w:t>
      </w:r>
    </w:p>
    <w:p w14:paraId="141FFC7F" w14:textId="5F60CA04" w:rsidR="006F39D1" w:rsidRPr="00213DE5" w:rsidRDefault="006F39D1" w:rsidP="006F39D1">
      <w:pPr>
        <w:pStyle w:val="Overskrift2"/>
        <w:rPr>
          <w:sz w:val="24"/>
          <w:szCs w:val="24"/>
        </w:rPr>
      </w:pPr>
      <w:bookmarkStart w:id="389" w:name="_Toc501549387"/>
      <w:bookmarkStart w:id="390" w:name="_Toc41397300"/>
      <w:r w:rsidRPr="00213DE5">
        <w:rPr>
          <w:sz w:val="24"/>
          <w:szCs w:val="24"/>
        </w:rPr>
        <w:t>Faktureringsmetode</w:t>
      </w:r>
      <w:bookmarkEnd w:id="389"/>
      <w:bookmarkEnd w:id="390"/>
    </w:p>
    <w:p w14:paraId="5E68A99C" w14:textId="39544A06" w:rsidR="000916F2" w:rsidRPr="00213DE5" w:rsidRDefault="00C41CCE" w:rsidP="000916F2">
      <w:pPr>
        <w:pStyle w:val="PunktafsnitIndrykkettekst"/>
        <w:rPr>
          <w:sz w:val="24"/>
          <w:szCs w:val="24"/>
        </w:rPr>
      </w:pPr>
      <w:r w:rsidRPr="00213DE5">
        <w:rPr>
          <w:sz w:val="24"/>
          <w:szCs w:val="24"/>
        </w:rPr>
        <w:t>Leverandørens f</w:t>
      </w:r>
      <w:r w:rsidR="000916F2" w:rsidRPr="00213DE5">
        <w:rPr>
          <w:sz w:val="24"/>
          <w:szCs w:val="24"/>
        </w:rPr>
        <w:t>akturering</w:t>
      </w:r>
      <w:r w:rsidRPr="00213DE5">
        <w:rPr>
          <w:sz w:val="24"/>
          <w:szCs w:val="24"/>
        </w:rPr>
        <w:t xml:space="preserve"> af vederlag, jf. punkt </w:t>
      </w:r>
      <w:r w:rsidRPr="00213DE5">
        <w:rPr>
          <w:sz w:val="24"/>
          <w:szCs w:val="24"/>
        </w:rPr>
        <w:fldChar w:fldCharType="begin"/>
      </w:r>
      <w:r w:rsidRPr="00213DE5">
        <w:rPr>
          <w:sz w:val="24"/>
          <w:szCs w:val="24"/>
        </w:rPr>
        <w:instrText xml:space="preserve"> REF _Ref488832717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w:t>
      </w:r>
      <w:r w:rsidRPr="00213DE5">
        <w:rPr>
          <w:sz w:val="24"/>
          <w:szCs w:val="24"/>
        </w:rPr>
        <w:fldChar w:fldCharType="end"/>
      </w:r>
      <w:r w:rsidRPr="00213DE5">
        <w:rPr>
          <w:sz w:val="24"/>
          <w:szCs w:val="24"/>
        </w:rPr>
        <w:t>,</w:t>
      </w:r>
      <w:r w:rsidR="000916F2" w:rsidRPr="00213DE5">
        <w:rPr>
          <w:sz w:val="24"/>
          <w:szCs w:val="24"/>
        </w:rPr>
        <w:t xml:space="preserve"> skal ske elektronisk og opfylde de i medfør af Bekendtgørelse nr. 798 af 28. juni 2007 af lov om offentlige betalinger mv. med de til enhver tid gældende senere ændringer fastsatte krav samt kravene i den til enhver tid gældende momslov, jf. Bekendtgørelse nr. 760 af 21. juni 2016 af lov om merværdiafgift, som ændret ved lov nr. 474 af 17. maj 2017 om ændring af momsloven mv. </w:t>
      </w:r>
    </w:p>
    <w:p w14:paraId="703FBFCD" w14:textId="77777777" w:rsidR="000916F2" w:rsidRPr="00213DE5" w:rsidRDefault="000916F2" w:rsidP="000916F2">
      <w:pPr>
        <w:pStyle w:val="PunktafsnitIndrykkettekst"/>
        <w:rPr>
          <w:sz w:val="24"/>
          <w:szCs w:val="24"/>
        </w:rPr>
      </w:pPr>
      <w:r w:rsidRPr="00213DE5">
        <w:rPr>
          <w:sz w:val="24"/>
          <w:szCs w:val="24"/>
        </w:rPr>
        <w:lastRenderedPageBreak/>
        <w:t xml:space="preserve">En frist for fakturering betyder, at de elektroniske fakturaer skal være tilgængelige for Kunden i det elektroniske betalingssystem inden fristens udløb. </w:t>
      </w:r>
    </w:p>
    <w:p w14:paraId="58AE1E85" w14:textId="77777777" w:rsidR="000916F2" w:rsidRPr="00213DE5" w:rsidRDefault="000916F2" w:rsidP="000916F2">
      <w:pPr>
        <w:pStyle w:val="PunktafsnitIndrykkettekst"/>
        <w:rPr>
          <w:sz w:val="24"/>
          <w:szCs w:val="24"/>
        </w:rPr>
      </w:pPr>
      <w:r w:rsidRPr="00213DE5">
        <w:rPr>
          <w:sz w:val="24"/>
          <w:szCs w:val="24"/>
        </w:rPr>
        <w:t xml:space="preserve">Kundens EAN-nummer er: </w:t>
      </w:r>
      <w:r w:rsidRPr="00D103F5">
        <w:rPr>
          <w:sz w:val="24"/>
          <w:szCs w:val="24"/>
          <w:highlight w:val="yellow"/>
        </w:rPr>
        <w:t>[…]</w:t>
      </w:r>
      <w:r w:rsidRPr="00213DE5">
        <w:rPr>
          <w:sz w:val="24"/>
          <w:szCs w:val="24"/>
        </w:rPr>
        <w:t xml:space="preserve"> </w:t>
      </w:r>
    </w:p>
    <w:p w14:paraId="2AD5C8AF" w14:textId="77777777" w:rsidR="000916F2" w:rsidRPr="00213DE5" w:rsidRDefault="000916F2" w:rsidP="000916F2">
      <w:pPr>
        <w:pStyle w:val="PunktafsnitIndrykkettekst"/>
        <w:rPr>
          <w:sz w:val="24"/>
          <w:szCs w:val="24"/>
        </w:rPr>
      </w:pPr>
      <w:r w:rsidRPr="00213DE5">
        <w:rPr>
          <w:sz w:val="24"/>
          <w:szCs w:val="24"/>
        </w:rPr>
        <w:t xml:space="preserve">Kundens CVR-nummer er: </w:t>
      </w:r>
      <w:r w:rsidRPr="00D103F5">
        <w:rPr>
          <w:sz w:val="24"/>
          <w:szCs w:val="24"/>
          <w:highlight w:val="yellow"/>
        </w:rPr>
        <w:t>[…]</w:t>
      </w:r>
    </w:p>
    <w:p w14:paraId="04D1E662" w14:textId="646A14AD" w:rsidR="00C41CCE" w:rsidRPr="00213DE5" w:rsidRDefault="00C41CCE" w:rsidP="00C41CCE">
      <w:pPr>
        <w:pStyle w:val="Overskrift1"/>
        <w:rPr>
          <w:sz w:val="24"/>
          <w:szCs w:val="24"/>
        </w:rPr>
      </w:pPr>
      <w:bookmarkStart w:id="391" w:name="_Toc499318117"/>
      <w:bookmarkStart w:id="392" w:name="_Toc499557044"/>
      <w:bookmarkStart w:id="393" w:name="_Toc501549388"/>
      <w:bookmarkStart w:id="394" w:name="_Toc41397301"/>
      <w:bookmarkEnd w:id="391"/>
      <w:bookmarkEnd w:id="392"/>
      <w:r w:rsidRPr="00213DE5">
        <w:rPr>
          <w:sz w:val="24"/>
          <w:szCs w:val="24"/>
        </w:rPr>
        <w:t>Betalingsbetingelser</w:t>
      </w:r>
      <w:bookmarkEnd w:id="393"/>
      <w:bookmarkEnd w:id="394"/>
    </w:p>
    <w:p w14:paraId="503C9BEB" w14:textId="71C699D1" w:rsidR="00C41CCE" w:rsidRPr="00213DE5" w:rsidRDefault="00C41CCE" w:rsidP="00C41CCE">
      <w:pPr>
        <w:pStyle w:val="PunktafsnitIndrykkettekst"/>
        <w:rPr>
          <w:sz w:val="24"/>
          <w:szCs w:val="24"/>
        </w:rPr>
      </w:pPr>
      <w:r w:rsidRPr="00213DE5">
        <w:rPr>
          <w:sz w:val="24"/>
          <w:szCs w:val="24"/>
        </w:rPr>
        <w:t xml:space="preserve">Leverandørens vederlag, jf. punkt </w:t>
      </w:r>
      <w:r w:rsidR="00444BA9" w:rsidRPr="00213DE5">
        <w:rPr>
          <w:bCs w:val="0"/>
          <w:sz w:val="24"/>
          <w:szCs w:val="24"/>
        </w:rPr>
        <w:fldChar w:fldCharType="begin"/>
      </w:r>
      <w:r w:rsidR="00444BA9" w:rsidRPr="00213DE5">
        <w:rPr>
          <w:sz w:val="24"/>
          <w:szCs w:val="24"/>
        </w:rPr>
        <w:instrText xml:space="preserve"> REF _Ref488832717 \r \h </w:instrText>
      </w:r>
      <w:r w:rsidR="00213DE5" w:rsidRPr="00213DE5">
        <w:rPr>
          <w:bCs w:val="0"/>
          <w:sz w:val="24"/>
          <w:szCs w:val="24"/>
        </w:rPr>
        <w:instrText xml:space="preserve"> \* MERGEFORMAT </w:instrText>
      </w:r>
      <w:r w:rsidR="00444BA9" w:rsidRPr="00213DE5">
        <w:rPr>
          <w:bCs w:val="0"/>
          <w:sz w:val="24"/>
          <w:szCs w:val="24"/>
        </w:rPr>
      </w:r>
      <w:r w:rsidR="00444BA9" w:rsidRPr="00213DE5">
        <w:rPr>
          <w:bCs w:val="0"/>
          <w:sz w:val="24"/>
          <w:szCs w:val="24"/>
        </w:rPr>
        <w:fldChar w:fldCharType="separate"/>
      </w:r>
      <w:r w:rsidR="006B4D8F">
        <w:rPr>
          <w:sz w:val="24"/>
          <w:szCs w:val="24"/>
        </w:rPr>
        <w:t>37</w:t>
      </w:r>
      <w:r w:rsidR="00444BA9" w:rsidRPr="00213DE5">
        <w:rPr>
          <w:bCs w:val="0"/>
          <w:sz w:val="24"/>
          <w:szCs w:val="24"/>
        </w:rPr>
        <w:fldChar w:fldCharType="end"/>
      </w:r>
      <w:r w:rsidRPr="00213DE5">
        <w:rPr>
          <w:sz w:val="24"/>
          <w:szCs w:val="24"/>
        </w:rPr>
        <w:t xml:space="preserve">, forfalder – medmindre andet er angivet i </w:t>
      </w:r>
      <w:r w:rsidRPr="00213DE5">
        <w:rPr>
          <w:bCs w:val="0"/>
          <w:sz w:val="24"/>
          <w:szCs w:val="24"/>
        </w:rPr>
        <w:fldChar w:fldCharType="begin"/>
      </w:r>
      <w:r w:rsidRPr="00213DE5">
        <w:rPr>
          <w:sz w:val="24"/>
          <w:szCs w:val="24"/>
        </w:rPr>
        <w:instrText xml:space="preserve"> REF _Ref437329334 \r \h </w:instrText>
      </w:r>
      <w:r w:rsidR="00213DE5" w:rsidRPr="00213DE5">
        <w:rPr>
          <w:bCs w:val="0"/>
          <w:sz w:val="24"/>
          <w:szCs w:val="24"/>
        </w:rPr>
        <w:instrText xml:space="preserve"> \* MERGEFORMAT </w:instrText>
      </w:r>
      <w:r w:rsidRPr="00213DE5">
        <w:rPr>
          <w:bCs w:val="0"/>
          <w:sz w:val="24"/>
          <w:szCs w:val="24"/>
        </w:rPr>
      </w:r>
      <w:r w:rsidRPr="00213DE5">
        <w:rPr>
          <w:bCs w:val="0"/>
          <w:sz w:val="24"/>
          <w:szCs w:val="24"/>
        </w:rPr>
        <w:fldChar w:fldCharType="separate"/>
      </w:r>
      <w:r w:rsidR="006B4D8F">
        <w:rPr>
          <w:sz w:val="24"/>
          <w:szCs w:val="24"/>
        </w:rPr>
        <w:t>Bilag 20</w:t>
      </w:r>
      <w:r w:rsidRPr="00213DE5">
        <w:rPr>
          <w:bCs w:val="0"/>
          <w:sz w:val="24"/>
          <w:szCs w:val="24"/>
        </w:rPr>
        <w:fldChar w:fldCharType="end"/>
      </w:r>
      <w:r w:rsidR="009F04A4" w:rsidRPr="00213DE5">
        <w:rPr>
          <w:b/>
          <w:bCs w:val="0"/>
          <w:sz w:val="24"/>
          <w:szCs w:val="24"/>
        </w:rPr>
        <w:t xml:space="preserve"> </w:t>
      </w:r>
      <w:r w:rsidR="009F04A4" w:rsidRPr="00213DE5">
        <w:rPr>
          <w:bCs w:val="0"/>
          <w:sz w:val="24"/>
          <w:szCs w:val="24"/>
        </w:rPr>
        <w:t>(</w:t>
      </w:r>
      <w:r w:rsidR="009F04A4" w:rsidRPr="00213DE5">
        <w:rPr>
          <w:bCs w:val="0"/>
          <w:sz w:val="24"/>
          <w:szCs w:val="24"/>
        </w:rPr>
        <w:fldChar w:fldCharType="begin"/>
      </w:r>
      <w:r w:rsidR="009F04A4" w:rsidRPr="00213DE5">
        <w:rPr>
          <w:bCs w:val="0"/>
          <w:sz w:val="24"/>
          <w:szCs w:val="24"/>
        </w:rPr>
        <w:instrText xml:space="preserve"> REF _Ref437329334 \h </w:instrText>
      </w:r>
      <w:r w:rsidR="009664A6" w:rsidRPr="00213DE5">
        <w:rPr>
          <w:bCs w:val="0"/>
          <w:sz w:val="24"/>
          <w:szCs w:val="24"/>
        </w:rPr>
        <w:instrText xml:space="preserve"> \* MERGEFORMAT </w:instrText>
      </w:r>
      <w:r w:rsidR="009F04A4" w:rsidRPr="00213DE5">
        <w:rPr>
          <w:bCs w:val="0"/>
          <w:sz w:val="24"/>
          <w:szCs w:val="24"/>
        </w:rPr>
      </w:r>
      <w:r w:rsidR="009F04A4" w:rsidRPr="00213DE5">
        <w:rPr>
          <w:bCs w:val="0"/>
          <w:sz w:val="24"/>
          <w:szCs w:val="24"/>
        </w:rPr>
        <w:fldChar w:fldCharType="separate"/>
      </w:r>
      <w:r w:rsidR="006B4D8F" w:rsidRPr="006B4D8F">
        <w:rPr>
          <w:sz w:val="24"/>
          <w:szCs w:val="24"/>
        </w:rPr>
        <w:t>Vederlag</w:t>
      </w:r>
      <w:r w:rsidR="009F04A4" w:rsidRPr="00213DE5">
        <w:rPr>
          <w:bCs w:val="0"/>
          <w:sz w:val="24"/>
          <w:szCs w:val="24"/>
        </w:rPr>
        <w:fldChar w:fldCharType="end"/>
      </w:r>
      <w:r w:rsidR="009F04A4" w:rsidRPr="00213DE5">
        <w:rPr>
          <w:bCs w:val="0"/>
          <w:sz w:val="24"/>
          <w:szCs w:val="24"/>
        </w:rPr>
        <w:t>)</w:t>
      </w:r>
      <w:r w:rsidRPr="00213DE5">
        <w:rPr>
          <w:sz w:val="24"/>
          <w:szCs w:val="24"/>
        </w:rPr>
        <w:t xml:space="preserve"> – til betaling 30 Dage efter, </w:t>
      </w:r>
      <w:r w:rsidR="00F03724" w:rsidRPr="00F03724">
        <w:rPr>
          <w:sz w:val="24"/>
          <w:szCs w:val="24"/>
        </w:rPr>
        <w:t xml:space="preserve">Leverandørens afsendelse af </w:t>
      </w:r>
      <w:r w:rsidR="00F03724">
        <w:rPr>
          <w:sz w:val="24"/>
          <w:szCs w:val="24"/>
        </w:rPr>
        <w:t xml:space="preserve">en </w:t>
      </w:r>
      <w:r w:rsidRPr="00213DE5">
        <w:rPr>
          <w:sz w:val="24"/>
          <w:szCs w:val="24"/>
        </w:rPr>
        <w:t>fyldestgørende faktura</w:t>
      </w:r>
      <w:r w:rsidR="00203586" w:rsidRPr="00213DE5">
        <w:rPr>
          <w:sz w:val="24"/>
          <w:szCs w:val="24"/>
        </w:rPr>
        <w:t xml:space="preserve"> i overensstemmelse med </w:t>
      </w:r>
      <w:r w:rsidR="00F9419F" w:rsidRPr="00213DE5">
        <w:rPr>
          <w:sz w:val="24"/>
          <w:szCs w:val="24"/>
        </w:rPr>
        <w:t>p</w:t>
      </w:r>
      <w:r w:rsidR="00BF6C9E" w:rsidRPr="00213DE5">
        <w:rPr>
          <w:sz w:val="24"/>
          <w:szCs w:val="24"/>
        </w:rPr>
        <w:t>unkt</w:t>
      </w:r>
      <w:r w:rsidR="00F9419F" w:rsidRPr="00213DE5">
        <w:rPr>
          <w:sz w:val="24"/>
          <w:szCs w:val="24"/>
        </w:rPr>
        <w:t xml:space="preserve"> </w:t>
      </w:r>
      <w:r w:rsidR="00F9419F" w:rsidRPr="00213DE5">
        <w:rPr>
          <w:sz w:val="24"/>
          <w:szCs w:val="24"/>
        </w:rPr>
        <w:fldChar w:fldCharType="begin"/>
      </w:r>
      <w:r w:rsidR="00F9419F" w:rsidRPr="00213DE5">
        <w:rPr>
          <w:sz w:val="24"/>
          <w:szCs w:val="24"/>
        </w:rPr>
        <w:instrText xml:space="preserve"> REF _Ref500180142 \r \h </w:instrText>
      </w:r>
      <w:r w:rsidR="00213DE5" w:rsidRPr="00213DE5">
        <w:rPr>
          <w:sz w:val="24"/>
          <w:szCs w:val="24"/>
        </w:rPr>
        <w:instrText xml:space="preserve"> \* MERGEFORMAT </w:instrText>
      </w:r>
      <w:r w:rsidR="00F9419F" w:rsidRPr="00213DE5">
        <w:rPr>
          <w:sz w:val="24"/>
          <w:szCs w:val="24"/>
        </w:rPr>
      </w:r>
      <w:r w:rsidR="00F9419F" w:rsidRPr="00213DE5">
        <w:rPr>
          <w:sz w:val="24"/>
          <w:szCs w:val="24"/>
        </w:rPr>
        <w:fldChar w:fldCharType="separate"/>
      </w:r>
      <w:r w:rsidR="006B4D8F">
        <w:rPr>
          <w:sz w:val="24"/>
          <w:szCs w:val="24"/>
        </w:rPr>
        <w:t>39</w:t>
      </w:r>
      <w:r w:rsidR="00F9419F" w:rsidRPr="00213DE5">
        <w:rPr>
          <w:sz w:val="24"/>
          <w:szCs w:val="24"/>
        </w:rPr>
        <w:fldChar w:fldCharType="end"/>
      </w:r>
      <w:r w:rsidRPr="00213DE5">
        <w:rPr>
          <w:sz w:val="24"/>
          <w:szCs w:val="24"/>
        </w:rPr>
        <w:t>.</w:t>
      </w:r>
    </w:p>
    <w:p w14:paraId="4036653B" w14:textId="77777777" w:rsidR="00C41CCE" w:rsidRPr="00213DE5" w:rsidRDefault="00C41CCE" w:rsidP="00C41CCE">
      <w:pPr>
        <w:pStyle w:val="PunktafsnitIndrykkettekst"/>
        <w:rPr>
          <w:sz w:val="24"/>
          <w:szCs w:val="24"/>
        </w:rPr>
      </w:pPr>
      <w:r w:rsidRPr="00213DE5">
        <w:rPr>
          <w:sz w:val="24"/>
          <w:szCs w:val="24"/>
        </w:rPr>
        <w:t xml:space="preserve">Ved forsinket betaling svares rente med rentelovens til enhver tid gældende rentesats. </w:t>
      </w:r>
    </w:p>
    <w:p w14:paraId="01D660A1" w14:textId="31FCD2FD" w:rsidR="00C41CCE" w:rsidRPr="00213DE5" w:rsidRDefault="00C41CCE" w:rsidP="00C41CCE">
      <w:pPr>
        <w:pStyle w:val="PunktafsnitIndrykkettekst"/>
        <w:rPr>
          <w:sz w:val="24"/>
          <w:szCs w:val="24"/>
        </w:rPr>
      </w:pPr>
      <w:r w:rsidRPr="00213DE5">
        <w:rPr>
          <w:sz w:val="24"/>
          <w:szCs w:val="24"/>
        </w:rPr>
        <w:t xml:space="preserve">Såfremt der i Transition Ind konstateres Mangler, som ikke hindrer godkendelse af </w:t>
      </w:r>
      <w:r w:rsidR="00D93E5E" w:rsidRPr="00213DE5">
        <w:rPr>
          <w:sz w:val="24"/>
          <w:szCs w:val="24"/>
        </w:rPr>
        <w:t>transitionsprøven</w:t>
      </w:r>
      <w:r w:rsidRPr="00213DE5">
        <w:rPr>
          <w:sz w:val="24"/>
          <w:szCs w:val="24"/>
        </w:rPr>
        <w:t xml:space="preserve">, </w:t>
      </w:r>
      <w:r w:rsidR="006B605D" w:rsidRPr="00213DE5">
        <w:rPr>
          <w:sz w:val="24"/>
          <w:szCs w:val="24"/>
        </w:rPr>
        <w:t xml:space="preserve">kan Kunden </w:t>
      </w:r>
      <w:r w:rsidRPr="00213DE5">
        <w:rPr>
          <w:sz w:val="24"/>
          <w:szCs w:val="24"/>
        </w:rPr>
        <w:t xml:space="preserve">tilbageholde en rimelig og forholdsmæssig andel af det vederlag, der skulle betales ved godkendelse af </w:t>
      </w:r>
      <w:r w:rsidR="00D93E5E" w:rsidRPr="00213DE5">
        <w:rPr>
          <w:sz w:val="24"/>
          <w:szCs w:val="24"/>
        </w:rPr>
        <w:t>transitionsprøven</w:t>
      </w:r>
      <w:r w:rsidRPr="00213DE5">
        <w:rPr>
          <w:sz w:val="24"/>
          <w:szCs w:val="24"/>
        </w:rPr>
        <w:t xml:space="preserve">, dog mindst </w:t>
      </w:r>
      <w:r w:rsidRPr="00D103F5">
        <w:rPr>
          <w:sz w:val="24"/>
          <w:szCs w:val="24"/>
          <w:highlight w:val="yellow"/>
        </w:rPr>
        <w:t>[10]</w:t>
      </w:r>
      <w:r w:rsidRPr="00213DE5">
        <w:rPr>
          <w:sz w:val="24"/>
          <w:szCs w:val="24"/>
        </w:rPr>
        <w:t xml:space="preserve"> %</w:t>
      </w:r>
      <w:r w:rsidR="009E64F2" w:rsidRPr="00213DE5">
        <w:rPr>
          <w:sz w:val="24"/>
          <w:szCs w:val="24"/>
        </w:rPr>
        <w:t xml:space="preserve"> og max </w:t>
      </w:r>
      <w:r w:rsidR="009E64F2" w:rsidRPr="00D103F5">
        <w:rPr>
          <w:sz w:val="24"/>
          <w:szCs w:val="24"/>
          <w:highlight w:val="yellow"/>
        </w:rPr>
        <w:t>[25]</w:t>
      </w:r>
      <w:r w:rsidR="009E64F2" w:rsidRPr="00213DE5">
        <w:rPr>
          <w:sz w:val="24"/>
          <w:szCs w:val="24"/>
        </w:rPr>
        <w:t xml:space="preserve"> %</w:t>
      </w:r>
      <w:r w:rsidRPr="00213DE5">
        <w:rPr>
          <w:sz w:val="24"/>
          <w:szCs w:val="24"/>
        </w:rPr>
        <w:t>, indtil Manglerne er afhjulpet.</w:t>
      </w:r>
    </w:p>
    <w:p w14:paraId="4DDCDB30" w14:textId="3352C836" w:rsidR="00C41CCE" w:rsidRPr="00213DE5" w:rsidRDefault="00C41CCE" w:rsidP="00D004E3">
      <w:pPr>
        <w:pStyle w:val="PunktafsnitIndrykkettekst"/>
        <w:rPr>
          <w:sz w:val="24"/>
          <w:szCs w:val="24"/>
        </w:rPr>
      </w:pPr>
      <w:r w:rsidRPr="00213DE5">
        <w:rPr>
          <w:sz w:val="24"/>
          <w:szCs w:val="24"/>
        </w:rPr>
        <w:t>For betalinger, som erlægges forud for levering af Ydelserne</w:t>
      </w:r>
      <w:r w:rsidR="000D2ECA" w:rsidRPr="00213DE5">
        <w:rPr>
          <w:sz w:val="24"/>
          <w:szCs w:val="24"/>
        </w:rPr>
        <w:t xml:space="preserve">, jf. punkt </w:t>
      </w:r>
      <w:r w:rsidR="000D2ECA" w:rsidRPr="00213DE5">
        <w:rPr>
          <w:sz w:val="24"/>
          <w:szCs w:val="24"/>
        </w:rPr>
        <w:fldChar w:fldCharType="begin"/>
      </w:r>
      <w:r w:rsidR="000D2ECA" w:rsidRPr="00213DE5">
        <w:rPr>
          <w:sz w:val="24"/>
          <w:szCs w:val="24"/>
        </w:rPr>
        <w:instrText xml:space="preserve"> REF _Ref498367463 \r \h </w:instrText>
      </w:r>
      <w:r w:rsidR="00213DE5" w:rsidRPr="00213DE5">
        <w:rPr>
          <w:sz w:val="24"/>
          <w:szCs w:val="24"/>
        </w:rPr>
        <w:instrText xml:space="preserve"> \* MERGEFORMAT </w:instrText>
      </w:r>
      <w:r w:rsidR="000D2ECA" w:rsidRPr="00213DE5">
        <w:rPr>
          <w:sz w:val="24"/>
          <w:szCs w:val="24"/>
        </w:rPr>
      </w:r>
      <w:r w:rsidR="000D2ECA" w:rsidRPr="00213DE5">
        <w:rPr>
          <w:sz w:val="24"/>
          <w:szCs w:val="24"/>
        </w:rPr>
        <w:fldChar w:fldCharType="separate"/>
      </w:r>
      <w:r w:rsidR="006B4D8F">
        <w:rPr>
          <w:sz w:val="24"/>
          <w:szCs w:val="24"/>
        </w:rPr>
        <w:t>36.1</w:t>
      </w:r>
      <w:r w:rsidR="000D2ECA" w:rsidRPr="00213DE5">
        <w:rPr>
          <w:sz w:val="24"/>
          <w:szCs w:val="24"/>
        </w:rPr>
        <w:fldChar w:fldCharType="end"/>
      </w:r>
      <w:r w:rsidRPr="00213DE5">
        <w:rPr>
          <w:sz w:val="24"/>
          <w:szCs w:val="24"/>
        </w:rPr>
        <w:t>, er det en betingelse for betaling, at Leverandøren forud for</w:t>
      </w:r>
      <w:r w:rsidR="000D2ECA" w:rsidRPr="00213DE5">
        <w:rPr>
          <w:sz w:val="24"/>
          <w:szCs w:val="24"/>
        </w:rPr>
        <w:t xml:space="preserve"> Kundens betaling</w:t>
      </w:r>
      <w:r w:rsidRPr="00213DE5">
        <w:rPr>
          <w:sz w:val="24"/>
          <w:szCs w:val="24"/>
        </w:rPr>
        <w:t xml:space="preserve"> har stillet fuld og uigenkaldelig anfordringsgaranti fra anerkendt pengeinstitut eller forsikringsselskab til sikkerhed for tilbagebetaling af beløbet. Anfordringsgarantien skal forelægges Kunden til godkendelse. </w:t>
      </w:r>
      <w:r w:rsidR="00121852" w:rsidRPr="00213DE5">
        <w:rPr>
          <w:sz w:val="24"/>
          <w:szCs w:val="24"/>
        </w:rPr>
        <w:t xml:space="preserve">Godkendelse kan ikke nægtes uden saglig grund. </w:t>
      </w:r>
      <w:r w:rsidRPr="00213DE5">
        <w:rPr>
          <w:sz w:val="24"/>
          <w:szCs w:val="24"/>
        </w:rPr>
        <w:t>Garantien frigives, når de pågældende Ydelser er leveret til Kunden.</w:t>
      </w:r>
    </w:p>
    <w:p w14:paraId="78FCFE0C" w14:textId="26B9574A" w:rsidR="001B47E0" w:rsidRPr="00213DE5" w:rsidRDefault="001B47E0" w:rsidP="009200E4">
      <w:pPr>
        <w:pStyle w:val="Overskrift5"/>
        <w:rPr>
          <w:sz w:val="24"/>
          <w:szCs w:val="24"/>
        </w:rPr>
      </w:pPr>
      <w:bookmarkStart w:id="395" w:name="_Toc501549389"/>
      <w:bookmarkStart w:id="396" w:name="_Toc41397302"/>
      <w:r w:rsidRPr="00213DE5">
        <w:rPr>
          <w:sz w:val="24"/>
          <w:szCs w:val="24"/>
        </w:rPr>
        <w:t>Almindelig kontraktregulring</w:t>
      </w:r>
      <w:bookmarkEnd w:id="395"/>
      <w:bookmarkEnd w:id="396"/>
    </w:p>
    <w:p w14:paraId="47542CA9" w14:textId="77C283DF" w:rsidR="006C23DF" w:rsidRPr="00213DE5" w:rsidRDefault="006C23DF" w:rsidP="006C23DF">
      <w:pPr>
        <w:pStyle w:val="Overskrift1"/>
        <w:rPr>
          <w:sz w:val="24"/>
          <w:szCs w:val="24"/>
        </w:rPr>
      </w:pPr>
      <w:bookmarkStart w:id="397" w:name="_Ref498891496"/>
      <w:bookmarkStart w:id="398" w:name="_Toc501549390"/>
      <w:bookmarkStart w:id="399" w:name="_Toc41397303"/>
      <w:r w:rsidRPr="00213DE5">
        <w:rPr>
          <w:sz w:val="24"/>
          <w:szCs w:val="24"/>
        </w:rPr>
        <w:t>Garanti</w:t>
      </w:r>
      <w:bookmarkEnd w:id="397"/>
      <w:bookmarkEnd w:id="398"/>
      <w:bookmarkEnd w:id="399"/>
    </w:p>
    <w:p w14:paraId="32354C83" w14:textId="4CA83257" w:rsidR="00D32206" w:rsidRPr="00213DE5" w:rsidRDefault="00D32206" w:rsidP="00D32206">
      <w:pPr>
        <w:pStyle w:val="Overskrift2"/>
        <w:rPr>
          <w:sz w:val="24"/>
          <w:szCs w:val="24"/>
        </w:rPr>
      </w:pPr>
      <w:bookmarkStart w:id="400" w:name="_Ref501454776"/>
      <w:bookmarkStart w:id="401" w:name="_Toc501549391"/>
      <w:bookmarkStart w:id="402" w:name="_Toc41397304"/>
      <w:r w:rsidRPr="00213DE5">
        <w:rPr>
          <w:sz w:val="24"/>
          <w:szCs w:val="24"/>
        </w:rPr>
        <w:t>Garantier</w:t>
      </w:r>
      <w:bookmarkEnd w:id="400"/>
      <w:bookmarkEnd w:id="401"/>
      <w:bookmarkEnd w:id="402"/>
    </w:p>
    <w:p w14:paraId="6839B369" w14:textId="50FF844C" w:rsidR="00787AE0" w:rsidRPr="00213DE5" w:rsidRDefault="00787AE0" w:rsidP="00E57640">
      <w:pPr>
        <w:pStyle w:val="PunktafsnitIndrykkettekst"/>
        <w:rPr>
          <w:sz w:val="24"/>
          <w:szCs w:val="24"/>
        </w:rPr>
      </w:pPr>
      <w:r w:rsidRPr="00213DE5">
        <w:rPr>
          <w:sz w:val="24"/>
          <w:szCs w:val="24"/>
        </w:rPr>
        <w:t xml:space="preserve">Leverandøren garanterer, at Ydelserne </w:t>
      </w:r>
      <w:r w:rsidR="000E6685" w:rsidRPr="00213DE5">
        <w:rPr>
          <w:sz w:val="24"/>
          <w:szCs w:val="24"/>
        </w:rPr>
        <w:t xml:space="preserve">opfylder alle de i Kontrakten stillede krav og </w:t>
      </w:r>
      <w:r w:rsidRPr="00213DE5">
        <w:rPr>
          <w:sz w:val="24"/>
          <w:szCs w:val="24"/>
        </w:rPr>
        <w:t>udføres i overensstemmelse med, hvad der på tidspunktet for levering må betragtes som God it-skik.</w:t>
      </w:r>
    </w:p>
    <w:p w14:paraId="2F077722" w14:textId="659F84B7" w:rsidR="00787AE0" w:rsidRPr="00213DE5" w:rsidRDefault="00787AE0" w:rsidP="00E57640">
      <w:pPr>
        <w:pStyle w:val="PunktafsnitIndrykkettekst"/>
        <w:rPr>
          <w:sz w:val="24"/>
          <w:szCs w:val="24"/>
        </w:rPr>
      </w:pPr>
      <w:r w:rsidRPr="00213DE5">
        <w:rPr>
          <w:sz w:val="24"/>
          <w:szCs w:val="24"/>
        </w:rPr>
        <w:t>Leverandøren garanterer, at de forpligtelser, som Leverandøren varetage</w:t>
      </w:r>
      <w:r w:rsidR="00250FA5" w:rsidRPr="00213DE5">
        <w:rPr>
          <w:sz w:val="24"/>
          <w:szCs w:val="24"/>
        </w:rPr>
        <w:t>r</w:t>
      </w:r>
      <w:r w:rsidRPr="00213DE5">
        <w:rPr>
          <w:sz w:val="24"/>
          <w:szCs w:val="24"/>
        </w:rPr>
        <w:t xml:space="preserve"> i henhold til Kontrakten, udføres således, at en professionel leverandør uden forudgående kendskab til Ydelserne kan overtage leveringen af Ydelserne uden uforholdsmæssige omkostninger.</w:t>
      </w:r>
    </w:p>
    <w:p w14:paraId="2C637B37" w14:textId="724E00EC" w:rsidR="00787AE0" w:rsidRPr="00213DE5" w:rsidRDefault="00787AE0" w:rsidP="00E57640">
      <w:pPr>
        <w:pStyle w:val="PunktafsnitIndrykkettekst"/>
        <w:rPr>
          <w:sz w:val="24"/>
          <w:szCs w:val="24"/>
        </w:rPr>
      </w:pPr>
      <w:r w:rsidRPr="00213DE5">
        <w:rPr>
          <w:sz w:val="24"/>
          <w:szCs w:val="24"/>
        </w:rPr>
        <w:t>Leverandøren garanterer</w:t>
      </w:r>
      <w:r w:rsidR="00203586" w:rsidRPr="00213DE5">
        <w:rPr>
          <w:sz w:val="24"/>
          <w:szCs w:val="24"/>
        </w:rPr>
        <w:t xml:space="preserve"> at</w:t>
      </w:r>
      <w:r w:rsidRPr="00213DE5">
        <w:rPr>
          <w:sz w:val="24"/>
          <w:szCs w:val="24"/>
        </w:rPr>
        <w:t xml:space="preserve"> medvirke</w:t>
      </w:r>
      <w:r w:rsidR="00203586" w:rsidRPr="00213DE5">
        <w:rPr>
          <w:sz w:val="24"/>
          <w:szCs w:val="24"/>
        </w:rPr>
        <w:t xml:space="preserve"> loyalt</w:t>
      </w:r>
      <w:r w:rsidRPr="00213DE5">
        <w:rPr>
          <w:sz w:val="24"/>
          <w:szCs w:val="24"/>
        </w:rPr>
        <w:t xml:space="preserve"> til, at Systemet kan flyttes, herunder hjemtages til Kunden eller flyttes til en tredjepart.</w:t>
      </w:r>
    </w:p>
    <w:p w14:paraId="6B33995C" w14:textId="07C49996" w:rsidR="0013713A" w:rsidRPr="00213DE5" w:rsidRDefault="00787AE0" w:rsidP="00E57640">
      <w:pPr>
        <w:pStyle w:val="PunktafsnitIndrykkettekst"/>
        <w:rPr>
          <w:sz w:val="24"/>
          <w:szCs w:val="24"/>
        </w:rPr>
      </w:pPr>
      <w:r w:rsidRPr="00213DE5">
        <w:rPr>
          <w:sz w:val="24"/>
          <w:szCs w:val="24"/>
        </w:rPr>
        <w:lastRenderedPageBreak/>
        <w:t xml:space="preserve">Leverandøren garanterer, at </w:t>
      </w:r>
      <w:r w:rsidR="009E5031" w:rsidRPr="00213DE5">
        <w:rPr>
          <w:sz w:val="24"/>
          <w:szCs w:val="24"/>
        </w:rPr>
        <w:t xml:space="preserve">det </w:t>
      </w:r>
      <w:r w:rsidR="00C91C2F" w:rsidRPr="00213DE5">
        <w:rPr>
          <w:sz w:val="24"/>
          <w:szCs w:val="24"/>
        </w:rPr>
        <w:t>kapacitetsbehov for Infrastrukturen</w:t>
      </w:r>
      <w:r w:rsidR="00116D0E" w:rsidRPr="00213DE5">
        <w:rPr>
          <w:sz w:val="24"/>
          <w:szCs w:val="24"/>
        </w:rPr>
        <w:t>, som</w:t>
      </w:r>
      <w:r w:rsidRPr="00213DE5">
        <w:rPr>
          <w:sz w:val="24"/>
          <w:szCs w:val="24"/>
        </w:rPr>
        <w:t xml:space="preserve"> </w:t>
      </w:r>
      <w:r w:rsidR="00C816E0" w:rsidRPr="00213DE5">
        <w:rPr>
          <w:sz w:val="24"/>
          <w:szCs w:val="24"/>
        </w:rPr>
        <w:t xml:space="preserve">er </w:t>
      </w:r>
      <w:r w:rsidRPr="00213DE5">
        <w:rPr>
          <w:sz w:val="24"/>
          <w:szCs w:val="24"/>
        </w:rPr>
        <w:t xml:space="preserve">angivet i Leverandørens løsningsbeskrivelse </w:t>
      </w:r>
      <w:r w:rsidR="00116D0E" w:rsidRPr="00213DE5">
        <w:rPr>
          <w:sz w:val="24"/>
          <w:szCs w:val="24"/>
        </w:rPr>
        <w:t>ved</w:t>
      </w:r>
      <w:r w:rsidR="00E66C76" w:rsidRPr="00213DE5">
        <w:rPr>
          <w:sz w:val="24"/>
          <w:szCs w:val="24"/>
        </w:rPr>
        <w:t xml:space="preserve"> </w:t>
      </w:r>
      <w:r w:rsidRPr="00213DE5">
        <w:rPr>
          <w:sz w:val="24"/>
          <w:szCs w:val="24"/>
        </w:rPr>
        <w:t xml:space="preserve">Kontraktens indgåelse, jf. </w:t>
      </w:r>
      <w:r w:rsidRPr="00213DE5">
        <w:rPr>
          <w:sz w:val="24"/>
          <w:szCs w:val="24"/>
        </w:rPr>
        <w:fldChar w:fldCharType="begin"/>
      </w:r>
      <w:r w:rsidRPr="00213DE5">
        <w:rPr>
          <w:sz w:val="24"/>
          <w:szCs w:val="24"/>
        </w:rPr>
        <w:instrText xml:space="preserve"> REF _Ref488649869 \r \h  \* MERGEFORMAT </w:instrText>
      </w:r>
      <w:r w:rsidRPr="00213DE5">
        <w:rPr>
          <w:sz w:val="24"/>
          <w:szCs w:val="24"/>
        </w:rPr>
      </w:r>
      <w:r w:rsidRPr="00213DE5">
        <w:rPr>
          <w:sz w:val="24"/>
          <w:szCs w:val="24"/>
        </w:rPr>
        <w:fldChar w:fldCharType="separate"/>
      </w:r>
      <w:r w:rsidR="006B4D8F">
        <w:rPr>
          <w:sz w:val="24"/>
          <w:szCs w:val="24"/>
        </w:rPr>
        <w:t>Bilag 12.d</w:t>
      </w:r>
      <w:r w:rsidRPr="00213DE5">
        <w:rPr>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_Ref488649869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Infrastrukturdrift</w:t>
      </w:r>
      <w:r w:rsidR="009F04A4" w:rsidRPr="00213DE5">
        <w:rPr>
          <w:b/>
          <w:bCs w:val="0"/>
          <w:sz w:val="24"/>
          <w:szCs w:val="24"/>
        </w:rPr>
        <w:fldChar w:fldCharType="end"/>
      </w:r>
      <w:r w:rsidR="009F04A4" w:rsidRPr="00213DE5">
        <w:rPr>
          <w:b/>
          <w:bCs w:val="0"/>
          <w:sz w:val="24"/>
          <w:szCs w:val="24"/>
        </w:rPr>
        <w:t>)</w:t>
      </w:r>
      <w:r w:rsidRPr="00213DE5">
        <w:rPr>
          <w:sz w:val="24"/>
          <w:szCs w:val="24"/>
        </w:rPr>
        <w:t xml:space="preserve">, </w:t>
      </w:r>
      <w:r w:rsidR="00116D0E" w:rsidRPr="00213DE5">
        <w:rPr>
          <w:sz w:val="24"/>
          <w:szCs w:val="24"/>
        </w:rPr>
        <w:t xml:space="preserve">samt </w:t>
      </w:r>
      <w:r w:rsidR="00C91C2F" w:rsidRPr="00213DE5">
        <w:rPr>
          <w:sz w:val="24"/>
          <w:szCs w:val="24"/>
        </w:rPr>
        <w:t xml:space="preserve">i </w:t>
      </w:r>
      <w:r w:rsidRPr="00213DE5">
        <w:rPr>
          <w:sz w:val="24"/>
          <w:szCs w:val="24"/>
        </w:rPr>
        <w:t>Leverandørens løsningsbeskrivelser i relation til Bestillingsydelser, er tilstrækkeligt til at drive Systemet under overholdelse af Kontraktens krav</w:t>
      </w:r>
      <w:r w:rsidR="00616037" w:rsidRPr="00213DE5">
        <w:rPr>
          <w:sz w:val="24"/>
          <w:szCs w:val="24"/>
        </w:rPr>
        <w:t xml:space="preserve">. Det er </w:t>
      </w:r>
      <w:r w:rsidR="007A2922" w:rsidRPr="00213DE5">
        <w:rPr>
          <w:sz w:val="24"/>
          <w:szCs w:val="24"/>
        </w:rPr>
        <w:t xml:space="preserve">dog </w:t>
      </w:r>
      <w:r w:rsidR="00616037" w:rsidRPr="00213DE5">
        <w:rPr>
          <w:sz w:val="24"/>
          <w:szCs w:val="24"/>
        </w:rPr>
        <w:t>en forudsætning for</w:t>
      </w:r>
      <w:r w:rsidR="007A2922" w:rsidRPr="00213DE5">
        <w:rPr>
          <w:sz w:val="24"/>
          <w:szCs w:val="24"/>
        </w:rPr>
        <w:t xml:space="preserve"> denne garanti, at</w:t>
      </w:r>
      <w:r w:rsidR="00BF35C5" w:rsidRPr="00213DE5">
        <w:rPr>
          <w:sz w:val="24"/>
          <w:szCs w:val="24"/>
        </w:rPr>
        <w:t xml:space="preserve"> </w:t>
      </w:r>
      <w:r w:rsidR="007A2922" w:rsidRPr="00213DE5">
        <w:rPr>
          <w:sz w:val="24"/>
          <w:szCs w:val="24"/>
        </w:rPr>
        <w:t xml:space="preserve">de </w:t>
      </w:r>
      <w:r w:rsidR="00BF35C5" w:rsidRPr="00213DE5">
        <w:rPr>
          <w:sz w:val="24"/>
          <w:szCs w:val="24"/>
        </w:rPr>
        <w:t xml:space="preserve">i </w:t>
      </w:r>
      <w:r w:rsidR="001C37BC" w:rsidRPr="00213DE5">
        <w:rPr>
          <w:sz w:val="24"/>
          <w:szCs w:val="24"/>
        </w:rPr>
        <w:fldChar w:fldCharType="begin"/>
      </w:r>
      <w:r w:rsidR="001C37BC" w:rsidRPr="00213DE5">
        <w:rPr>
          <w:sz w:val="24"/>
          <w:szCs w:val="24"/>
        </w:rPr>
        <w:instrText xml:space="preserve"> REF _Ref488302602 \r \h </w:instrText>
      </w:r>
      <w:r w:rsidR="00213DE5" w:rsidRPr="00213DE5">
        <w:rPr>
          <w:sz w:val="24"/>
          <w:szCs w:val="24"/>
        </w:rPr>
        <w:instrText xml:space="preserve"> \* MERGEFORMAT </w:instrText>
      </w:r>
      <w:r w:rsidR="001C37BC" w:rsidRPr="00213DE5">
        <w:rPr>
          <w:sz w:val="24"/>
          <w:szCs w:val="24"/>
        </w:rPr>
      </w:r>
      <w:r w:rsidR="001C37BC" w:rsidRPr="00213DE5">
        <w:rPr>
          <w:sz w:val="24"/>
          <w:szCs w:val="24"/>
        </w:rPr>
        <w:fldChar w:fldCharType="separate"/>
      </w:r>
      <w:r w:rsidR="006B4D8F">
        <w:rPr>
          <w:sz w:val="24"/>
          <w:szCs w:val="24"/>
        </w:rPr>
        <w:t>Bilag 3</w:t>
      </w:r>
      <w:r w:rsidR="001C37BC" w:rsidRPr="00213DE5">
        <w:rPr>
          <w:sz w:val="24"/>
          <w:szCs w:val="24"/>
        </w:rPr>
        <w:fldChar w:fldCharType="end"/>
      </w:r>
      <w:r w:rsidR="007A2922"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_Ref488302602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Kundens It-miljø (Applikationen og Kundens eksisterende Infrastruktur)</w:t>
      </w:r>
      <w:r w:rsidR="009F04A4" w:rsidRPr="00213DE5">
        <w:rPr>
          <w:sz w:val="24"/>
          <w:szCs w:val="24"/>
        </w:rPr>
        <w:fldChar w:fldCharType="end"/>
      </w:r>
      <w:r w:rsidR="007A2922" w:rsidRPr="00213DE5">
        <w:rPr>
          <w:sz w:val="24"/>
          <w:szCs w:val="24"/>
        </w:rPr>
        <w:t>)</w:t>
      </w:r>
      <w:r w:rsidR="001C37BC" w:rsidRPr="00213DE5">
        <w:rPr>
          <w:sz w:val="24"/>
          <w:szCs w:val="24"/>
        </w:rPr>
        <w:t xml:space="preserve"> og </w:t>
      </w:r>
      <w:r w:rsidR="001C37BC" w:rsidRPr="00213DE5">
        <w:rPr>
          <w:sz w:val="24"/>
          <w:szCs w:val="24"/>
        </w:rPr>
        <w:fldChar w:fldCharType="begin"/>
      </w:r>
      <w:r w:rsidR="001C37BC" w:rsidRPr="00213DE5">
        <w:rPr>
          <w:sz w:val="24"/>
          <w:szCs w:val="24"/>
        </w:rPr>
        <w:instrText xml:space="preserve"> REF _Ref493750660 \r \h </w:instrText>
      </w:r>
      <w:r w:rsidR="00213DE5" w:rsidRPr="00213DE5">
        <w:rPr>
          <w:sz w:val="24"/>
          <w:szCs w:val="24"/>
        </w:rPr>
        <w:instrText xml:space="preserve"> \* MERGEFORMAT </w:instrText>
      </w:r>
      <w:r w:rsidR="001C37BC" w:rsidRPr="00213DE5">
        <w:rPr>
          <w:sz w:val="24"/>
          <w:szCs w:val="24"/>
        </w:rPr>
      </w:r>
      <w:r w:rsidR="001C37BC" w:rsidRPr="00213DE5">
        <w:rPr>
          <w:sz w:val="24"/>
          <w:szCs w:val="24"/>
        </w:rPr>
        <w:fldChar w:fldCharType="separate"/>
      </w:r>
      <w:r w:rsidR="006B4D8F">
        <w:rPr>
          <w:sz w:val="24"/>
          <w:szCs w:val="24"/>
        </w:rPr>
        <w:t>Bilag 11</w:t>
      </w:r>
      <w:r w:rsidR="001C37BC" w:rsidRPr="00213DE5">
        <w:rPr>
          <w:sz w:val="24"/>
          <w:szCs w:val="24"/>
        </w:rPr>
        <w:fldChar w:fldCharType="end"/>
      </w:r>
      <w:r w:rsidR="007A2922"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_Ref493750660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Transition Ind</w:t>
      </w:r>
      <w:r w:rsidR="009F04A4" w:rsidRPr="00213DE5">
        <w:rPr>
          <w:sz w:val="24"/>
          <w:szCs w:val="24"/>
        </w:rPr>
        <w:fldChar w:fldCharType="end"/>
      </w:r>
      <w:r w:rsidR="007A2922" w:rsidRPr="00213DE5">
        <w:rPr>
          <w:sz w:val="24"/>
          <w:szCs w:val="24"/>
        </w:rPr>
        <w:t>)</w:t>
      </w:r>
      <w:r w:rsidR="001C37BC" w:rsidRPr="00213DE5">
        <w:rPr>
          <w:sz w:val="24"/>
          <w:szCs w:val="24"/>
        </w:rPr>
        <w:t xml:space="preserve"> </w:t>
      </w:r>
      <w:r w:rsidR="00BF35C5" w:rsidRPr="00213DE5">
        <w:rPr>
          <w:sz w:val="24"/>
          <w:szCs w:val="24"/>
        </w:rPr>
        <w:t xml:space="preserve">angivne forudsætninger </w:t>
      </w:r>
      <w:r w:rsidR="001C37BC" w:rsidRPr="00213DE5">
        <w:rPr>
          <w:sz w:val="24"/>
          <w:szCs w:val="24"/>
        </w:rPr>
        <w:t>er opfyldt</w:t>
      </w:r>
      <w:r w:rsidRPr="00213DE5">
        <w:rPr>
          <w:sz w:val="24"/>
          <w:szCs w:val="24"/>
        </w:rPr>
        <w:t>.</w:t>
      </w:r>
    </w:p>
    <w:p w14:paraId="75D01939" w14:textId="496C7105" w:rsidR="00787AE0" w:rsidRPr="00213DE5" w:rsidRDefault="00787AE0" w:rsidP="00DA728E">
      <w:pPr>
        <w:pStyle w:val="PunktafsnitIndrykkettekst"/>
        <w:rPr>
          <w:sz w:val="24"/>
          <w:szCs w:val="24"/>
        </w:rPr>
      </w:pPr>
      <w:r w:rsidRPr="00213DE5">
        <w:rPr>
          <w:sz w:val="24"/>
          <w:szCs w:val="24"/>
        </w:rPr>
        <w:t xml:space="preserve">Leverandøren garanterer ved </w:t>
      </w:r>
      <w:r w:rsidR="00C91C2F" w:rsidRPr="00213DE5">
        <w:rPr>
          <w:sz w:val="24"/>
          <w:szCs w:val="24"/>
        </w:rPr>
        <w:t xml:space="preserve">leveringen </w:t>
      </w:r>
      <w:r w:rsidRPr="00213DE5">
        <w:rPr>
          <w:sz w:val="24"/>
          <w:szCs w:val="24"/>
        </w:rPr>
        <w:t>af Ydelser</w:t>
      </w:r>
      <w:r w:rsidR="00C91C2F" w:rsidRPr="00213DE5">
        <w:rPr>
          <w:sz w:val="24"/>
          <w:szCs w:val="24"/>
        </w:rPr>
        <w:t>ne</w:t>
      </w:r>
      <w:r w:rsidRPr="00213DE5">
        <w:rPr>
          <w:sz w:val="24"/>
          <w:szCs w:val="24"/>
        </w:rPr>
        <w:t xml:space="preserve"> at anvende tilstrækkelige og kvalificerede ressourcer</w:t>
      </w:r>
      <w:r w:rsidR="00E66C76" w:rsidRPr="00213DE5">
        <w:rPr>
          <w:sz w:val="24"/>
          <w:szCs w:val="24"/>
        </w:rPr>
        <w:t>,</w:t>
      </w:r>
      <w:r w:rsidRPr="00213DE5">
        <w:rPr>
          <w:sz w:val="24"/>
          <w:szCs w:val="24"/>
        </w:rPr>
        <w:t xml:space="preserve"> samt at disse ressourcer besidder de aftalte</w:t>
      </w:r>
      <w:r w:rsidR="00121852" w:rsidRPr="00213DE5">
        <w:rPr>
          <w:sz w:val="24"/>
          <w:szCs w:val="24"/>
        </w:rPr>
        <w:t xml:space="preserve"> </w:t>
      </w:r>
      <w:r w:rsidR="00A24CD6" w:rsidRPr="00213DE5">
        <w:rPr>
          <w:sz w:val="24"/>
          <w:szCs w:val="24"/>
        </w:rPr>
        <w:t>og</w:t>
      </w:r>
      <w:r w:rsidR="00121852" w:rsidRPr="00213DE5">
        <w:rPr>
          <w:sz w:val="24"/>
          <w:szCs w:val="24"/>
        </w:rPr>
        <w:t xml:space="preserve"> forudsatte</w:t>
      </w:r>
      <w:r w:rsidRPr="00213DE5">
        <w:rPr>
          <w:sz w:val="24"/>
          <w:szCs w:val="24"/>
        </w:rPr>
        <w:t xml:space="preserve"> kompetencer og den fornødne indsigt i forhold til Kontraktens opfyldelse</w:t>
      </w:r>
      <w:r w:rsidR="006C4A4F" w:rsidRPr="00213DE5">
        <w:rPr>
          <w:sz w:val="24"/>
          <w:szCs w:val="24"/>
        </w:rPr>
        <w:t xml:space="preserve">. Dette gælder også for de ressourcer, der deltager i de aftalte samarbejdsfora, jf. </w:t>
      </w:r>
      <w:r w:rsidR="009F04A4" w:rsidRPr="00213DE5">
        <w:rPr>
          <w:sz w:val="24"/>
          <w:szCs w:val="24"/>
        </w:rPr>
        <w:fldChar w:fldCharType="begin"/>
      </w:r>
      <w:r w:rsidR="009F04A4" w:rsidRPr="00213DE5">
        <w:rPr>
          <w:sz w:val="24"/>
          <w:szCs w:val="24"/>
        </w:rPr>
        <w:instrText xml:space="preserve"> REF _Ref498589591 \r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Pr>
          <w:sz w:val="24"/>
          <w:szCs w:val="24"/>
        </w:rPr>
        <w:t>Bilag 4.a</w:t>
      </w:r>
      <w:r w:rsidR="009F04A4" w:rsidRPr="00213DE5">
        <w:rPr>
          <w:sz w:val="24"/>
          <w:szCs w:val="24"/>
        </w:rPr>
        <w:fldChar w:fldCharType="end"/>
      </w:r>
      <w:r w:rsidR="00DF3CE9"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_Ref498589591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Samarbejdsorganisation</w:t>
      </w:r>
      <w:r w:rsidR="009F04A4" w:rsidRPr="00213DE5">
        <w:rPr>
          <w:sz w:val="24"/>
          <w:szCs w:val="24"/>
        </w:rPr>
        <w:fldChar w:fldCharType="end"/>
      </w:r>
      <w:r w:rsidR="00DF3CE9" w:rsidRPr="00213DE5">
        <w:rPr>
          <w:sz w:val="24"/>
          <w:szCs w:val="24"/>
        </w:rPr>
        <w:t>)</w:t>
      </w:r>
      <w:r w:rsidRPr="00213DE5">
        <w:rPr>
          <w:sz w:val="24"/>
          <w:szCs w:val="24"/>
        </w:rPr>
        <w:t>.</w:t>
      </w:r>
    </w:p>
    <w:p w14:paraId="0A1AAFE2" w14:textId="3B8A310D" w:rsidR="00787AE0" w:rsidRPr="00213DE5" w:rsidRDefault="00787AE0" w:rsidP="00DA728E">
      <w:pPr>
        <w:pStyle w:val="PunktafsnitIndrykkettekst"/>
        <w:rPr>
          <w:sz w:val="24"/>
          <w:szCs w:val="24"/>
        </w:rPr>
      </w:pPr>
      <w:r w:rsidRPr="00213DE5">
        <w:rPr>
          <w:sz w:val="24"/>
          <w:szCs w:val="24"/>
        </w:rPr>
        <w:t>Leverandøren garanterer, at Leverandørens Ydelser, herunder Kundens eller tredjemands brug af Leverandørens Ydelser i overensstemmelse med Kontrakten, ikke udgør en krænkelse af tredjemands immaterielle rettigheder.</w:t>
      </w:r>
    </w:p>
    <w:p w14:paraId="72AB2E23" w14:textId="7B2CFAC1" w:rsidR="00787AE0" w:rsidRPr="00213DE5" w:rsidRDefault="00787AE0" w:rsidP="00DA728E">
      <w:pPr>
        <w:pStyle w:val="PunktafsnitIndrykkettekst"/>
        <w:rPr>
          <w:sz w:val="24"/>
          <w:szCs w:val="24"/>
        </w:rPr>
      </w:pPr>
      <w:r w:rsidRPr="00213DE5">
        <w:rPr>
          <w:sz w:val="24"/>
          <w:szCs w:val="24"/>
        </w:rPr>
        <w:t>Leverandøren garanterer, at alle</w:t>
      </w:r>
      <w:r w:rsidR="00827441" w:rsidRPr="00213DE5">
        <w:rPr>
          <w:sz w:val="24"/>
          <w:szCs w:val="24"/>
        </w:rPr>
        <w:t xml:space="preserve"> rapporter, jf. punkt </w:t>
      </w:r>
      <w:r w:rsidR="00827441" w:rsidRPr="00213DE5">
        <w:rPr>
          <w:sz w:val="24"/>
          <w:szCs w:val="24"/>
        </w:rPr>
        <w:fldChar w:fldCharType="begin"/>
      </w:r>
      <w:r w:rsidR="00827441" w:rsidRPr="00213DE5">
        <w:rPr>
          <w:sz w:val="24"/>
          <w:szCs w:val="24"/>
        </w:rPr>
        <w:instrText xml:space="preserve"> REF _Ref495570345 \r \h </w:instrText>
      </w:r>
      <w:r w:rsidR="00213DE5" w:rsidRPr="00213DE5">
        <w:rPr>
          <w:sz w:val="24"/>
          <w:szCs w:val="24"/>
        </w:rPr>
        <w:instrText xml:space="preserve"> \* MERGEFORMAT </w:instrText>
      </w:r>
      <w:r w:rsidR="00827441" w:rsidRPr="00213DE5">
        <w:rPr>
          <w:sz w:val="24"/>
          <w:szCs w:val="24"/>
        </w:rPr>
      </w:r>
      <w:r w:rsidR="00827441" w:rsidRPr="00213DE5">
        <w:rPr>
          <w:sz w:val="24"/>
          <w:szCs w:val="24"/>
        </w:rPr>
        <w:fldChar w:fldCharType="separate"/>
      </w:r>
      <w:r w:rsidR="006B4D8F">
        <w:rPr>
          <w:sz w:val="24"/>
          <w:szCs w:val="24"/>
        </w:rPr>
        <w:t>13</w:t>
      </w:r>
      <w:r w:rsidR="00827441" w:rsidRPr="00213DE5">
        <w:rPr>
          <w:sz w:val="24"/>
          <w:szCs w:val="24"/>
        </w:rPr>
        <w:fldChar w:fldCharType="end"/>
      </w:r>
      <w:r w:rsidR="00827441" w:rsidRPr="00213DE5">
        <w:rPr>
          <w:sz w:val="24"/>
          <w:szCs w:val="24"/>
        </w:rPr>
        <w:t>,</w:t>
      </w:r>
      <w:r w:rsidRPr="00213DE5">
        <w:rPr>
          <w:sz w:val="24"/>
          <w:szCs w:val="24"/>
        </w:rPr>
        <w:t xml:space="preserve"> indeholder </w:t>
      </w:r>
      <w:r w:rsidR="00BF35C5" w:rsidRPr="00213DE5">
        <w:rPr>
          <w:sz w:val="24"/>
          <w:szCs w:val="24"/>
        </w:rPr>
        <w:t>de aftalte oplysninger, og at disse</w:t>
      </w:r>
      <w:r w:rsidR="00827441" w:rsidRPr="00213DE5">
        <w:rPr>
          <w:sz w:val="24"/>
          <w:szCs w:val="24"/>
        </w:rPr>
        <w:t xml:space="preserve"> oplysninger</w:t>
      </w:r>
      <w:r w:rsidR="00BF35C5" w:rsidRPr="00213DE5">
        <w:rPr>
          <w:sz w:val="24"/>
          <w:szCs w:val="24"/>
        </w:rPr>
        <w:t xml:space="preserve"> er </w:t>
      </w:r>
      <w:r w:rsidR="00827441" w:rsidRPr="00213DE5">
        <w:rPr>
          <w:sz w:val="24"/>
          <w:szCs w:val="24"/>
        </w:rPr>
        <w:t xml:space="preserve">korrekte og </w:t>
      </w:r>
      <w:r w:rsidRPr="00213DE5">
        <w:rPr>
          <w:sz w:val="24"/>
          <w:szCs w:val="24"/>
        </w:rPr>
        <w:t>retvisende, herunder at rapporterne baserer sig på konkrete og reelle data.</w:t>
      </w:r>
    </w:p>
    <w:p w14:paraId="0B6A4B94" w14:textId="23497AA8" w:rsidR="00EB2AFD" w:rsidRPr="00213DE5" w:rsidRDefault="00EB2AFD" w:rsidP="00DA728E">
      <w:pPr>
        <w:pStyle w:val="PunktafsnitIndrykkettekst"/>
        <w:rPr>
          <w:sz w:val="24"/>
          <w:szCs w:val="24"/>
        </w:rPr>
      </w:pPr>
      <w:r w:rsidRPr="00213DE5">
        <w:rPr>
          <w:sz w:val="24"/>
          <w:szCs w:val="24"/>
        </w:rPr>
        <w:t xml:space="preserve">Leverandøren garanterer at levere Ydelserne under overholdelse af de persondataretlige regler som beskrevet i punkt </w:t>
      </w:r>
      <w:r w:rsidRPr="00213DE5">
        <w:rPr>
          <w:sz w:val="24"/>
          <w:szCs w:val="24"/>
        </w:rPr>
        <w:fldChar w:fldCharType="begin"/>
      </w:r>
      <w:r w:rsidRPr="00213DE5">
        <w:rPr>
          <w:sz w:val="24"/>
          <w:szCs w:val="24"/>
        </w:rPr>
        <w:instrText xml:space="preserve"> REF _Ref488747202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34</w:t>
      </w:r>
      <w:r w:rsidRPr="00213DE5">
        <w:rPr>
          <w:sz w:val="24"/>
          <w:szCs w:val="24"/>
        </w:rPr>
        <w:fldChar w:fldCharType="end"/>
      </w:r>
      <w:r w:rsidRPr="00213DE5">
        <w:rPr>
          <w:sz w:val="24"/>
          <w:szCs w:val="24"/>
        </w:rPr>
        <w:t>.</w:t>
      </w:r>
    </w:p>
    <w:p w14:paraId="7BD3E526" w14:textId="1526E5E3" w:rsidR="00EB2AFD" w:rsidRPr="00213DE5" w:rsidRDefault="00787AE0" w:rsidP="00DA728E">
      <w:pPr>
        <w:pStyle w:val="PunktafsnitIndrykkettekst"/>
        <w:rPr>
          <w:sz w:val="24"/>
          <w:szCs w:val="24"/>
        </w:rPr>
      </w:pPr>
      <w:r w:rsidRPr="00213DE5">
        <w:rPr>
          <w:sz w:val="24"/>
          <w:szCs w:val="24"/>
        </w:rPr>
        <w:t>Leverandøren garanterer at</w:t>
      </w:r>
      <w:r w:rsidR="00563DAE" w:rsidRPr="00213DE5">
        <w:rPr>
          <w:sz w:val="24"/>
          <w:szCs w:val="24"/>
        </w:rPr>
        <w:t xml:space="preserve"> levere</w:t>
      </w:r>
      <w:r w:rsidRPr="00213DE5">
        <w:rPr>
          <w:sz w:val="24"/>
          <w:szCs w:val="24"/>
        </w:rPr>
        <w:t xml:space="preserve"> Ydelserne</w:t>
      </w:r>
      <w:r w:rsidR="00563DAE" w:rsidRPr="00213DE5">
        <w:rPr>
          <w:sz w:val="24"/>
          <w:szCs w:val="24"/>
        </w:rPr>
        <w:t xml:space="preserve"> under overholdelse af</w:t>
      </w:r>
      <w:r w:rsidR="00D32206" w:rsidRPr="00213DE5">
        <w:rPr>
          <w:sz w:val="24"/>
          <w:szCs w:val="24"/>
        </w:rPr>
        <w:t xml:space="preserve"> lovgivning som beskrevet i</w:t>
      </w:r>
      <w:r w:rsidR="00563DAE" w:rsidRPr="00213DE5">
        <w:rPr>
          <w:sz w:val="24"/>
          <w:szCs w:val="24"/>
        </w:rPr>
        <w:t xml:space="preserve"> punkt </w:t>
      </w:r>
      <w:r w:rsidR="00563DAE" w:rsidRPr="00213DE5">
        <w:rPr>
          <w:sz w:val="24"/>
          <w:szCs w:val="24"/>
        </w:rPr>
        <w:fldChar w:fldCharType="begin"/>
      </w:r>
      <w:r w:rsidR="00563DAE" w:rsidRPr="00213DE5">
        <w:rPr>
          <w:sz w:val="24"/>
          <w:szCs w:val="24"/>
        </w:rPr>
        <w:instrText xml:space="preserve"> REF _Ref499125988 \r \h </w:instrText>
      </w:r>
      <w:r w:rsidR="00DA728E" w:rsidRPr="00213DE5">
        <w:rPr>
          <w:sz w:val="24"/>
          <w:szCs w:val="24"/>
        </w:rPr>
        <w:instrText xml:space="preserve"> \* MERGEFORMAT </w:instrText>
      </w:r>
      <w:r w:rsidR="00563DAE" w:rsidRPr="00213DE5">
        <w:rPr>
          <w:sz w:val="24"/>
          <w:szCs w:val="24"/>
        </w:rPr>
      </w:r>
      <w:r w:rsidR="00563DAE" w:rsidRPr="00213DE5">
        <w:rPr>
          <w:sz w:val="24"/>
          <w:szCs w:val="24"/>
        </w:rPr>
        <w:fldChar w:fldCharType="separate"/>
      </w:r>
      <w:r w:rsidR="006B4D8F">
        <w:rPr>
          <w:sz w:val="24"/>
          <w:szCs w:val="24"/>
        </w:rPr>
        <w:t>50</w:t>
      </w:r>
      <w:r w:rsidR="00563DAE" w:rsidRPr="00213DE5">
        <w:rPr>
          <w:sz w:val="24"/>
          <w:szCs w:val="24"/>
        </w:rPr>
        <w:fldChar w:fldCharType="end"/>
      </w:r>
      <w:r w:rsidR="00563DAE" w:rsidRPr="00213DE5">
        <w:rPr>
          <w:sz w:val="24"/>
          <w:szCs w:val="24"/>
        </w:rPr>
        <w:t>.</w:t>
      </w:r>
    </w:p>
    <w:p w14:paraId="2D50D82E" w14:textId="110E5C24" w:rsidR="00787AE0" w:rsidRPr="00213DE5" w:rsidRDefault="00787AE0" w:rsidP="00787AE0">
      <w:pPr>
        <w:pStyle w:val="Overskrift2"/>
        <w:rPr>
          <w:sz w:val="24"/>
          <w:szCs w:val="24"/>
        </w:rPr>
      </w:pPr>
      <w:bookmarkStart w:id="403" w:name="_Toc499140124"/>
      <w:bookmarkStart w:id="404" w:name="_Toc499140125"/>
      <w:bookmarkStart w:id="405" w:name="_Toc501549392"/>
      <w:bookmarkStart w:id="406" w:name="_Toc41397305"/>
      <w:bookmarkEnd w:id="403"/>
      <w:bookmarkEnd w:id="404"/>
      <w:r w:rsidRPr="00213DE5">
        <w:rPr>
          <w:sz w:val="24"/>
          <w:szCs w:val="24"/>
        </w:rPr>
        <w:t>Garantiperiode</w:t>
      </w:r>
      <w:bookmarkEnd w:id="405"/>
      <w:bookmarkEnd w:id="406"/>
    </w:p>
    <w:p w14:paraId="11822279" w14:textId="198384FE" w:rsidR="00787AE0" w:rsidRPr="00213DE5" w:rsidRDefault="00787AE0" w:rsidP="00E46B4B">
      <w:pPr>
        <w:pStyle w:val="PunktafsnitIndrykkettekst"/>
        <w:rPr>
          <w:sz w:val="24"/>
          <w:szCs w:val="24"/>
        </w:rPr>
      </w:pPr>
      <w:r w:rsidRPr="00213DE5">
        <w:rPr>
          <w:sz w:val="24"/>
          <w:szCs w:val="24"/>
        </w:rPr>
        <w:t>Garantiperioden for Bestillingsydelser</w:t>
      </w:r>
      <w:r w:rsidR="00F426B8" w:rsidRPr="00213DE5">
        <w:rPr>
          <w:sz w:val="24"/>
          <w:szCs w:val="24"/>
        </w:rPr>
        <w:t xml:space="preserve"> </w:t>
      </w:r>
      <w:r w:rsidR="006B1CA9" w:rsidRPr="00213DE5">
        <w:rPr>
          <w:sz w:val="24"/>
          <w:szCs w:val="24"/>
        </w:rPr>
        <w:t>inklusiv</w:t>
      </w:r>
      <w:r w:rsidR="00912D38" w:rsidRPr="00213DE5">
        <w:rPr>
          <w:sz w:val="24"/>
          <w:szCs w:val="24"/>
        </w:rPr>
        <w:t>e</w:t>
      </w:r>
      <w:r w:rsidR="00F426B8" w:rsidRPr="00213DE5">
        <w:rPr>
          <w:sz w:val="24"/>
          <w:szCs w:val="24"/>
        </w:rPr>
        <w:t xml:space="preserve"> integrerede Tværgående Ydelser</w:t>
      </w:r>
      <w:r w:rsidRPr="00213DE5">
        <w:rPr>
          <w:sz w:val="24"/>
          <w:szCs w:val="24"/>
        </w:rPr>
        <w:t xml:space="preserve"> er </w:t>
      </w:r>
      <w:r w:rsidRPr="00D103F5">
        <w:rPr>
          <w:sz w:val="24"/>
          <w:szCs w:val="24"/>
          <w:highlight w:val="yellow"/>
        </w:rPr>
        <w:t>[et år]</w:t>
      </w:r>
      <w:r w:rsidRPr="00213DE5">
        <w:rPr>
          <w:sz w:val="24"/>
          <w:szCs w:val="24"/>
        </w:rPr>
        <w:t xml:space="preserve"> fra </w:t>
      </w:r>
      <w:r w:rsidR="00CB5E04" w:rsidRPr="00213DE5">
        <w:rPr>
          <w:sz w:val="24"/>
          <w:szCs w:val="24"/>
        </w:rPr>
        <w:t xml:space="preserve">Overtagelsesdagen for </w:t>
      </w:r>
      <w:r w:rsidRPr="00213DE5">
        <w:rPr>
          <w:sz w:val="24"/>
          <w:szCs w:val="24"/>
        </w:rPr>
        <w:t xml:space="preserve">de pågældende Bestillingsydelser, jf. punkt </w:t>
      </w:r>
      <w:r w:rsidRPr="00213DE5">
        <w:rPr>
          <w:sz w:val="24"/>
          <w:szCs w:val="24"/>
        </w:rPr>
        <w:fldChar w:fldCharType="begin"/>
      </w:r>
      <w:r w:rsidRPr="00213DE5">
        <w:rPr>
          <w:sz w:val="24"/>
          <w:szCs w:val="24"/>
        </w:rPr>
        <w:instrText xml:space="preserve"> REF _Ref498367463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36.1</w:t>
      </w:r>
      <w:r w:rsidRPr="00213DE5">
        <w:rPr>
          <w:sz w:val="24"/>
          <w:szCs w:val="24"/>
        </w:rPr>
        <w:fldChar w:fldCharType="end"/>
      </w:r>
      <w:r w:rsidRPr="00213DE5">
        <w:rPr>
          <w:sz w:val="24"/>
          <w:szCs w:val="24"/>
        </w:rPr>
        <w:t xml:space="preserve">. </w:t>
      </w:r>
    </w:p>
    <w:p w14:paraId="14B748EF" w14:textId="3C7C6B20" w:rsidR="00BF35C5" w:rsidRPr="00213DE5" w:rsidRDefault="00BF35C5" w:rsidP="00E46B4B">
      <w:pPr>
        <w:pStyle w:val="PunktafsnitIndrykkettekst"/>
        <w:rPr>
          <w:sz w:val="24"/>
          <w:szCs w:val="24"/>
        </w:rPr>
      </w:pPr>
      <w:r w:rsidRPr="00213DE5">
        <w:rPr>
          <w:sz w:val="24"/>
          <w:szCs w:val="24"/>
        </w:rPr>
        <w:t xml:space="preserve">Garantiperioden for </w:t>
      </w:r>
      <w:r w:rsidR="00803862" w:rsidRPr="00213DE5">
        <w:rPr>
          <w:sz w:val="24"/>
          <w:szCs w:val="24"/>
        </w:rPr>
        <w:t xml:space="preserve">Indledende </w:t>
      </w:r>
      <w:r w:rsidRPr="00213DE5">
        <w:rPr>
          <w:sz w:val="24"/>
          <w:szCs w:val="24"/>
        </w:rPr>
        <w:t xml:space="preserve">Ydelser er </w:t>
      </w:r>
      <w:r w:rsidR="008D30EA" w:rsidRPr="00213DE5">
        <w:rPr>
          <w:sz w:val="24"/>
          <w:szCs w:val="24"/>
        </w:rPr>
        <w:t xml:space="preserve">et år fra Transitionsdagen.  </w:t>
      </w:r>
    </w:p>
    <w:p w14:paraId="3E4E6593" w14:textId="215A3CE6" w:rsidR="00BC20F2" w:rsidRPr="00213DE5" w:rsidRDefault="00787AE0" w:rsidP="00827441">
      <w:pPr>
        <w:pStyle w:val="PunktafsnitIndrykkettekst"/>
        <w:rPr>
          <w:sz w:val="24"/>
          <w:szCs w:val="24"/>
        </w:rPr>
      </w:pPr>
      <w:r w:rsidRPr="00213DE5">
        <w:rPr>
          <w:sz w:val="24"/>
          <w:szCs w:val="24"/>
        </w:rPr>
        <w:t>Garantiperioden for Løbende Ydelser</w:t>
      </w:r>
      <w:r w:rsidR="00827441" w:rsidRPr="00213DE5">
        <w:rPr>
          <w:sz w:val="24"/>
          <w:szCs w:val="24"/>
        </w:rPr>
        <w:t xml:space="preserve"> </w:t>
      </w:r>
      <w:r w:rsidR="006B1CA9" w:rsidRPr="00213DE5">
        <w:rPr>
          <w:sz w:val="24"/>
          <w:szCs w:val="24"/>
        </w:rPr>
        <w:t>inklusiv</w:t>
      </w:r>
      <w:r w:rsidR="00FE7E79" w:rsidRPr="00213DE5">
        <w:rPr>
          <w:sz w:val="24"/>
          <w:szCs w:val="24"/>
        </w:rPr>
        <w:t>e</w:t>
      </w:r>
      <w:r w:rsidR="00F426B8" w:rsidRPr="00213DE5">
        <w:rPr>
          <w:sz w:val="24"/>
          <w:szCs w:val="24"/>
        </w:rPr>
        <w:t xml:space="preserve"> integrerede Tværgående Ydelser</w:t>
      </w:r>
      <w:r w:rsidRPr="00213DE5">
        <w:rPr>
          <w:sz w:val="24"/>
          <w:szCs w:val="24"/>
        </w:rPr>
        <w:t xml:space="preserve"> er </w:t>
      </w:r>
      <w:r w:rsidR="00F34706" w:rsidRPr="00D103F5">
        <w:rPr>
          <w:sz w:val="24"/>
          <w:szCs w:val="24"/>
          <w:highlight w:val="yellow"/>
        </w:rPr>
        <w:t>[et år]</w:t>
      </w:r>
      <w:r w:rsidR="00F34706" w:rsidRPr="00213DE5">
        <w:rPr>
          <w:sz w:val="24"/>
          <w:szCs w:val="24"/>
        </w:rPr>
        <w:t xml:space="preserve"> fra leveringen af de pågældende Løbende Ydelse</w:t>
      </w:r>
      <w:r w:rsidR="0030197D" w:rsidRPr="00213DE5">
        <w:rPr>
          <w:sz w:val="24"/>
          <w:szCs w:val="24"/>
        </w:rPr>
        <w:t>r</w:t>
      </w:r>
      <w:r w:rsidR="00F34706" w:rsidRPr="00213DE5">
        <w:rPr>
          <w:sz w:val="24"/>
          <w:szCs w:val="24"/>
        </w:rPr>
        <w:t xml:space="preserve">, jf. punkt </w:t>
      </w:r>
      <w:r w:rsidR="00F34706" w:rsidRPr="00213DE5">
        <w:rPr>
          <w:sz w:val="24"/>
          <w:szCs w:val="24"/>
        </w:rPr>
        <w:fldChar w:fldCharType="begin"/>
      </w:r>
      <w:r w:rsidR="00F34706" w:rsidRPr="00213DE5">
        <w:rPr>
          <w:sz w:val="24"/>
          <w:szCs w:val="24"/>
        </w:rPr>
        <w:instrText xml:space="preserve"> REF _Ref498367463 \r \h </w:instrText>
      </w:r>
      <w:r w:rsidR="00213DE5" w:rsidRPr="00213DE5">
        <w:rPr>
          <w:sz w:val="24"/>
          <w:szCs w:val="24"/>
        </w:rPr>
        <w:instrText xml:space="preserve"> \* MERGEFORMAT </w:instrText>
      </w:r>
      <w:r w:rsidR="00F34706" w:rsidRPr="00213DE5">
        <w:rPr>
          <w:sz w:val="24"/>
          <w:szCs w:val="24"/>
        </w:rPr>
      </w:r>
      <w:r w:rsidR="00F34706" w:rsidRPr="00213DE5">
        <w:rPr>
          <w:sz w:val="24"/>
          <w:szCs w:val="24"/>
        </w:rPr>
        <w:fldChar w:fldCharType="separate"/>
      </w:r>
      <w:r w:rsidR="006B4D8F">
        <w:rPr>
          <w:sz w:val="24"/>
          <w:szCs w:val="24"/>
        </w:rPr>
        <w:t>36.1</w:t>
      </w:r>
      <w:r w:rsidR="00F34706" w:rsidRPr="00213DE5">
        <w:rPr>
          <w:sz w:val="24"/>
          <w:szCs w:val="24"/>
        </w:rPr>
        <w:fldChar w:fldCharType="end"/>
      </w:r>
      <w:r w:rsidRPr="00213DE5">
        <w:rPr>
          <w:sz w:val="24"/>
          <w:szCs w:val="24"/>
        </w:rPr>
        <w:t xml:space="preserve">. </w:t>
      </w:r>
    </w:p>
    <w:p w14:paraId="1DE04AC6" w14:textId="11AE71EE" w:rsidR="00A30D32" w:rsidRPr="00213DE5" w:rsidRDefault="00BC20F2" w:rsidP="00827441">
      <w:pPr>
        <w:pStyle w:val="PunktafsnitIndrykkettekst"/>
        <w:rPr>
          <w:sz w:val="24"/>
          <w:szCs w:val="24"/>
        </w:rPr>
      </w:pPr>
      <w:r w:rsidRPr="00213DE5">
        <w:rPr>
          <w:sz w:val="24"/>
          <w:szCs w:val="24"/>
        </w:rPr>
        <w:t xml:space="preserve">Garantier vedrørende tredjemands rettigheder, overholdelse af de persondataretlige regler og overholdelse af lovgivning, jf. punkt </w:t>
      </w:r>
      <w:r w:rsidRPr="00213DE5">
        <w:rPr>
          <w:sz w:val="24"/>
          <w:szCs w:val="24"/>
        </w:rPr>
        <w:fldChar w:fldCharType="begin"/>
      </w:r>
      <w:r w:rsidRPr="00213DE5">
        <w:rPr>
          <w:sz w:val="24"/>
          <w:szCs w:val="24"/>
        </w:rPr>
        <w:instrText xml:space="preserve"> REF _Ref501454776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41.1</w:t>
      </w:r>
      <w:r w:rsidRPr="00213DE5">
        <w:rPr>
          <w:sz w:val="24"/>
          <w:szCs w:val="24"/>
        </w:rPr>
        <w:fldChar w:fldCharType="end"/>
      </w:r>
      <w:r w:rsidRPr="00213DE5">
        <w:rPr>
          <w:sz w:val="24"/>
          <w:szCs w:val="24"/>
        </w:rPr>
        <w:t>, gælder dog uden tidsbegrænsning.</w:t>
      </w:r>
      <w:r w:rsidRPr="00213DE5" w:rsidDel="00BC20F2">
        <w:rPr>
          <w:rStyle w:val="Kommentarhenvisning"/>
          <w:bCs w:val="0"/>
          <w:sz w:val="24"/>
          <w:szCs w:val="24"/>
        </w:rPr>
        <w:t xml:space="preserve"> </w:t>
      </w:r>
    </w:p>
    <w:p w14:paraId="06A97E04" w14:textId="11B00E09" w:rsidR="00787AE0" w:rsidRPr="00213DE5" w:rsidRDefault="00787AE0" w:rsidP="002A04C5">
      <w:pPr>
        <w:pStyle w:val="PunktafsnitIndrykkettekst"/>
        <w:rPr>
          <w:sz w:val="24"/>
          <w:szCs w:val="24"/>
        </w:rPr>
      </w:pPr>
      <w:r w:rsidRPr="00213DE5">
        <w:rPr>
          <w:sz w:val="24"/>
          <w:szCs w:val="24"/>
        </w:rPr>
        <w:t xml:space="preserve">Afhjælpning af Mangler er undergivet garanti indtil udløbet af den oprindelige garantiperiode, dog mindst i </w:t>
      </w:r>
      <w:r w:rsidR="007271BA" w:rsidRPr="00D103F5">
        <w:rPr>
          <w:sz w:val="24"/>
          <w:szCs w:val="24"/>
          <w:highlight w:val="yellow"/>
        </w:rPr>
        <w:t>[</w:t>
      </w:r>
      <w:r w:rsidRPr="00D103F5">
        <w:rPr>
          <w:sz w:val="24"/>
          <w:szCs w:val="24"/>
          <w:highlight w:val="yellow"/>
        </w:rPr>
        <w:t>tre</w:t>
      </w:r>
      <w:r w:rsidR="007271BA" w:rsidRPr="00D103F5">
        <w:rPr>
          <w:sz w:val="24"/>
          <w:szCs w:val="24"/>
          <w:highlight w:val="yellow"/>
        </w:rPr>
        <w:t>]</w:t>
      </w:r>
      <w:r w:rsidRPr="00213DE5">
        <w:rPr>
          <w:sz w:val="24"/>
          <w:szCs w:val="24"/>
        </w:rPr>
        <w:t xml:space="preserve"> måneder regnet fra tidspunktet for afhjælpningen.</w:t>
      </w:r>
    </w:p>
    <w:p w14:paraId="549EC9CF" w14:textId="159963FC" w:rsidR="004E264D" w:rsidRPr="00213DE5" w:rsidRDefault="004E264D" w:rsidP="004E264D">
      <w:pPr>
        <w:pStyle w:val="Overskrift1"/>
        <w:rPr>
          <w:sz w:val="24"/>
          <w:szCs w:val="24"/>
        </w:rPr>
      </w:pPr>
      <w:bookmarkStart w:id="407" w:name="_Toc512281853"/>
      <w:bookmarkStart w:id="408" w:name="_Toc512282038"/>
      <w:bookmarkStart w:id="409" w:name="_Toc512281856"/>
      <w:bookmarkStart w:id="410" w:name="_Toc512282041"/>
      <w:bookmarkStart w:id="411" w:name="_Toc512281857"/>
      <w:bookmarkStart w:id="412" w:name="_Toc512282042"/>
      <w:bookmarkStart w:id="413" w:name="_Ref488301844"/>
      <w:bookmarkStart w:id="414" w:name="_Toc501549399"/>
      <w:bookmarkStart w:id="415" w:name="_Toc41397306"/>
      <w:bookmarkEnd w:id="407"/>
      <w:bookmarkEnd w:id="408"/>
      <w:bookmarkEnd w:id="409"/>
      <w:bookmarkEnd w:id="410"/>
      <w:bookmarkEnd w:id="411"/>
      <w:bookmarkEnd w:id="412"/>
      <w:r w:rsidRPr="00213DE5">
        <w:rPr>
          <w:sz w:val="24"/>
          <w:szCs w:val="24"/>
        </w:rPr>
        <w:lastRenderedPageBreak/>
        <w:t>Forsinkelse</w:t>
      </w:r>
      <w:bookmarkEnd w:id="413"/>
      <w:bookmarkEnd w:id="414"/>
      <w:bookmarkEnd w:id="415"/>
    </w:p>
    <w:p w14:paraId="6AB0EED3" w14:textId="69CCF9AB" w:rsidR="004E264D" w:rsidRPr="00213DE5" w:rsidRDefault="004E264D" w:rsidP="004E264D">
      <w:pPr>
        <w:pStyle w:val="Overskrift2"/>
        <w:rPr>
          <w:sz w:val="24"/>
          <w:szCs w:val="24"/>
        </w:rPr>
      </w:pPr>
      <w:bookmarkStart w:id="416" w:name="_Ref512264719"/>
      <w:bookmarkStart w:id="417" w:name="_Ref495568724"/>
      <w:bookmarkStart w:id="418" w:name="_Toc501549400"/>
      <w:bookmarkStart w:id="419" w:name="_Toc41397307"/>
      <w:r w:rsidRPr="00213DE5">
        <w:rPr>
          <w:sz w:val="24"/>
          <w:szCs w:val="24"/>
        </w:rPr>
        <w:t>Underretningspligt</w:t>
      </w:r>
      <w:bookmarkEnd w:id="416"/>
      <w:bookmarkEnd w:id="417"/>
      <w:bookmarkEnd w:id="418"/>
      <w:bookmarkEnd w:id="419"/>
    </w:p>
    <w:p w14:paraId="20C712AF" w14:textId="7C3447CF" w:rsidR="004E264D" w:rsidRPr="00213DE5" w:rsidRDefault="004E264D" w:rsidP="00C62C32">
      <w:pPr>
        <w:pStyle w:val="PunktafsnitIndrykkettekst"/>
        <w:rPr>
          <w:sz w:val="24"/>
          <w:szCs w:val="24"/>
        </w:rPr>
      </w:pPr>
      <w:r w:rsidRPr="00213DE5">
        <w:rPr>
          <w:sz w:val="24"/>
          <w:szCs w:val="24"/>
        </w:rPr>
        <w:t xml:space="preserve">Det påhviler Leverandøren at give en begrundet Meddelelse til Kunden, straks Leverandøren forudser, at der er en risiko for Forsinkelse. </w:t>
      </w:r>
    </w:p>
    <w:p w14:paraId="64F49CFE" w14:textId="7082AEFB" w:rsidR="004E264D" w:rsidRPr="00213DE5" w:rsidRDefault="004E264D" w:rsidP="00443D41">
      <w:pPr>
        <w:pStyle w:val="Overskrift2"/>
        <w:rPr>
          <w:sz w:val="24"/>
          <w:szCs w:val="24"/>
        </w:rPr>
      </w:pPr>
      <w:bookmarkStart w:id="420" w:name="_Toc499318131"/>
      <w:bookmarkStart w:id="421" w:name="_Toc499557058"/>
      <w:bookmarkStart w:id="422" w:name="_Ref512264718"/>
      <w:bookmarkStart w:id="423" w:name="_Ref495567343"/>
      <w:bookmarkStart w:id="424" w:name="_Toc501549401"/>
      <w:bookmarkStart w:id="425" w:name="_Toc41397308"/>
      <w:bookmarkEnd w:id="420"/>
      <w:bookmarkEnd w:id="421"/>
      <w:r w:rsidRPr="00213DE5">
        <w:rPr>
          <w:sz w:val="24"/>
          <w:szCs w:val="24"/>
        </w:rPr>
        <w:t>Korrektionsplan</w:t>
      </w:r>
      <w:bookmarkEnd w:id="422"/>
      <w:bookmarkEnd w:id="423"/>
      <w:bookmarkEnd w:id="424"/>
      <w:bookmarkEnd w:id="425"/>
    </w:p>
    <w:p w14:paraId="1737A600" w14:textId="2458E656" w:rsidR="004E264D" w:rsidRPr="00213DE5" w:rsidRDefault="004E264D" w:rsidP="004E264D">
      <w:pPr>
        <w:pStyle w:val="PunktafsnitIndrykkettekst"/>
        <w:rPr>
          <w:sz w:val="24"/>
          <w:szCs w:val="24"/>
        </w:rPr>
      </w:pPr>
      <w:r w:rsidRPr="00213DE5">
        <w:rPr>
          <w:sz w:val="24"/>
          <w:szCs w:val="24"/>
        </w:rPr>
        <w:t xml:space="preserve">Kunden kan efter modtagelsen af Meddelelse om Forsinkelse eller forventet Forsinkelse, jf. punkt </w:t>
      </w:r>
      <w:r w:rsidR="00443D41" w:rsidRPr="00213DE5">
        <w:rPr>
          <w:sz w:val="24"/>
          <w:szCs w:val="24"/>
        </w:rPr>
        <w:fldChar w:fldCharType="begin"/>
      </w:r>
      <w:r w:rsidR="00443D41" w:rsidRPr="00213DE5">
        <w:rPr>
          <w:sz w:val="24"/>
          <w:szCs w:val="24"/>
        </w:rPr>
        <w:instrText xml:space="preserve"> REF _Ref512264719 \r \h </w:instrText>
      </w:r>
      <w:r w:rsidR="00213DE5" w:rsidRPr="00213DE5">
        <w:rPr>
          <w:sz w:val="24"/>
          <w:szCs w:val="24"/>
        </w:rPr>
        <w:instrText xml:space="preserve"> \* MERGEFORMAT </w:instrText>
      </w:r>
      <w:r w:rsidR="00443D41" w:rsidRPr="00213DE5">
        <w:rPr>
          <w:sz w:val="24"/>
          <w:szCs w:val="24"/>
        </w:rPr>
      </w:r>
      <w:r w:rsidR="00443D41" w:rsidRPr="00213DE5">
        <w:rPr>
          <w:sz w:val="24"/>
          <w:szCs w:val="24"/>
        </w:rPr>
        <w:fldChar w:fldCharType="separate"/>
      </w:r>
      <w:r w:rsidR="006B4D8F">
        <w:rPr>
          <w:sz w:val="24"/>
          <w:szCs w:val="24"/>
        </w:rPr>
        <w:t>42.1</w:t>
      </w:r>
      <w:r w:rsidR="00443D41" w:rsidRPr="00213DE5">
        <w:rPr>
          <w:sz w:val="24"/>
          <w:szCs w:val="24"/>
        </w:rPr>
        <w:fldChar w:fldCharType="end"/>
      </w:r>
      <w:r w:rsidRPr="00213DE5">
        <w:rPr>
          <w:sz w:val="24"/>
          <w:szCs w:val="24"/>
        </w:rPr>
        <w:t xml:space="preserve">, kræve, at Leverandøren skal udarbejde et udkast til korrektionsplan, hvori Leverandøren skal redegøre for de problemer, som Forsinkelsen medfører, hvilke ændringer af tidsplaner Leverandøren foreslår, samt hvordan Leverandøren vil sikre, at den i korrektionsplanen foreslåede tidsplan overholdes. Udkast til korrektionsplan skal forelægges Kunden snarest muligt, dog senest </w:t>
      </w:r>
      <w:r w:rsidRPr="00213DE5">
        <w:rPr>
          <w:sz w:val="24"/>
          <w:szCs w:val="24"/>
          <w:highlight w:val="yellow"/>
        </w:rPr>
        <w:t>[10]</w:t>
      </w:r>
      <w:r w:rsidRPr="00213DE5">
        <w:rPr>
          <w:sz w:val="24"/>
          <w:szCs w:val="24"/>
        </w:rPr>
        <w:t xml:space="preserve"> Arbejdsdage fra Kunden har anmodet Leverandøren om en korrektionsplan.</w:t>
      </w:r>
    </w:p>
    <w:p w14:paraId="4CE80CCA" w14:textId="77777777" w:rsidR="004E264D" w:rsidRPr="00213DE5" w:rsidRDefault="004E264D" w:rsidP="004E264D">
      <w:pPr>
        <w:pStyle w:val="PunktafsnitIndrykkettekst"/>
        <w:rPr>
          <w:sz w:val="24"/>
          <w:szCs w:val="24"/>
        </w:rPr>
      </w:pPr>
      <w:r w:rsidRPr="00213DE5">
        <w:rPr>
          <w:sz w:val="24"/>
          <w:szCs w:val="24"/>
        </w:rPr>
        <w:t xml:space="preserve">Kunden skal inden </w:t>
      </w:r>
      <w:r w:rsidRPr="00213DE5">
        <w:rPr>
          <w:sz w:val="24"/>
          <w:szCs w:val="24"/>
          <w:highlight w:val="yellow"/>
        </w:rPr>
        <w:t>[fem]</w:t>
      </w:r>
      <w:r w:rsidRPr="00213DE5">
        <w:rPr>
          <w:sz w:val="24"/>
          <w:szCs w:val="24"/>
        </w:rPr>
        <w:t xml:space="preserve"> Arbejdsdage give Leverandøren Meddelelse om, hvorvidt korrektionsplanen kan godkendes. Såfremt Kunden ikke godkender udkastet til korrektionsplan, skal Kunden i Meddelelsen oplyse grundene hertil til Leverandøren. Leverandøren skal senest </w:t>
      </w:r>
      <w:r w:rsidRPr="00213DE5">
        <w:rPr>
          <w:sz w:val="24"/>
          <w:szCs w:val="24"/>
          <w:highlight w:val="yellow"/>
        </w:rPr>
        <w:t>[fem]</w:t>
      </w:r>
      <w:r w:rsidRPr="00213DE5">
        <w:rPr>
          <w:sz w:val="24"/>
          <w:szCs w:val="24"/>
        </w:rPr>
        <w:t xml:space="preserve"> Arbejdsdage efter Kundens Meddelelse om afvisning af korrektionsplanen udarbejde et nyt udkast til korrektionsplan.</w:t>
      </w:r>
    </w:p>
    <w:p w14:paraId="7D3F8376" w14:textId="77777777" w:rsidR="004E264D" w:rsidRPr="00213DE5" w:rsidRDefault="004E264D" w:rsidP="004E264D">
      <w:pPr>
        <w:pStyle w:val="PunktafsnitIndrykkettekst"/>
        <w:rPr>
          <w:sz w:val="24"/>
          <w:szCs w:val="24"/>
        </w:rPr>
      </w:pPr>
      <w:r w:rsidRPr="00213DE5">
        <w:rPr>
          <w:sz w:val="24"/>
          <w:szCs w:val="24"/>
        </w:rPr>
        <w:t>Kunden kan vælge, hvorvidt Kunden vil godkende korrektionsplanen eller gøre brug af sine misligholdelsesbeføjelser i anledning af Forsinkelsen. Såfremt Kunden godkender korrektionsplanen, er Leverandøren ikke i Forsinkelse fra tidspunktet for godkendelse af korrektionsplanen.</w:t>
      </w:r>
    </w:p>
    <w:p w14:paraId="08A33D28" w14:textId="77777777" w:rsidR="004E264D" w:rsidRPr="00213DE5" w:rsidRDefault="004E264D" w:rsidP="004E264D">
      <w:pPr>
        <w:pStyle w:val="PunktafsnitIndrykkettekst"/>
        <w:rPr>
          <w:sz w:val="24"/>
          <w:szCs w:val="24"/>
        </w:rPr>
      </w:pPr>
      <w:r w:rsidRPr="00213DE5">
        <w:rPr>
          <w:sz w:val="24"/>
          <w:szCs w:val="24"/>
        </w:rPr>
        <w:t>Kundens godkendelse af korrektionsplanen medfører ikke, at Kunden ikke kan påberåbe sig den forud for godkendelse af korrektionsplanen indtrådte Forsinkelse. Forsinkelse indtrådt forud for korrektionsplanens godkendelse behandles efter Kontraktens øvrige bestemmelser om Forsinkelse.</w:t>
      </w:r>
    </w:p>
    <w:p w14:paraId="796DE199" w14:textId="77777777" w:rsidR="004E264D" w:rsidRPr="00213DE5" w:rsidRDefault="004E264D" w:rsidP="004E264D">
      <w:pPr>
        <w:pStyle w:val="PunktafsnitIndrykkettekst"/>
        <w:rPr>
          <w:sz w:val="24"/>
          <w:szCs w:val="24"/>
        </w:rPr>
      </w:pPr>
      <w:r w:rsidRPr="00213DE5">
        <w:rPr>
          <w:sz w:val="24"/>
          <w:szCs w:val="24"/>
        </w:rPr>
        <w:t xml:space="preserve">Leverandøren er forpligtet til at overholde en godkendt korrektionsplan. </w:t>
      </w:r>
    </w:p>
    <w:p w14:paraId="0774A206" w14:textId="6B07D777" w:rsidR="004E264D" w:rsidRPr="00213DE5" w:rsidRDefault="004E264D" w:rsidP="004E264D">
      <w:pPr>
        <w:pStyle w:val="PunktafsnitIndrykkettekst"/>
        <w:rPr>
          <w:sz w:val="24"/>
          <w:szCs w:val="24"/>
        </w:rPr>
      </w:pPr>
      <w:r w:rsidRPr="00213DE5">
        <w:rPr>
          <w:sz w:val="24"/>
          <w:szCs w:val="24"/>
        </w:rPr>
        <w:t xml:space="preserve">Hvis Leverandøren ikke overholder en godkendt korrektionsplan, vil der indtræde Forsinkelse fra den oprindelige frist som blev varslet forsinket i Meddelelsen om Forsinkelse eller </w:t>
      </w:r>
      <w:r w:rsidR="00873019">
        <w:rPr>
          <w:sz w:val="24"/>
          <w:szCs w:val="24"/>
        </w:rPr>
        <w:t>f</w:t>
      </w:r>
      <w:r w:rsidRPr="00213DE5">
        <w:rPr>
          <w:sz w:val="24"/>
          <w:szCs w:val="24"/>
        </w:rPr>
        <w:t>orventet forsinkelse.</w:t>
      </w:r>
    </w:p>
    <w:p w14:paraId="207861F9" w14:textId="77368721" w:rsidR="004E264D" w:rsidRPr="00213DE5" w:rsidRDefault="004E264D" w:rsidP="004E264D">
      <w:pPr>
        <w:pStyle w:val="Overskrift2"/>
        <w:rPr>
          <w:sz w:val="24"/>
          <w:szCs w:val="24"/>
        </w:rPr>
      </w:pPr>
      <w:bookmarkStart w:id="426" w:name="_Toc496632687"/>
      <w:bookmarkStart w:id="427" w:name="_Toc501549402"/>
      <w:bookmarkStart w:id="428" w:name="_Ref515624031"/>
      <w:bookmarkStart w:id="429" w:name="_Ref515624108"/>
      <w:bookmarkStart w:id="430" w:name="_Toc41397309"/>
      <w:bookmarkEnd w:id="426"/>
      <w:r w:rsidRPr="00213DE5">
        <w:rPr>
          <w:sz w:val="24"/>
          <w:szCs w:val="24"/>
        </w:rPr>
        <w:lastRenderedPageBreak/>
        <w:t>Bod ved Forsinkelse</w:t>
      </w:r>
      <w:bookmarkEnd w:id="427"/>
      <w:bookmarkEnd w:id="428"/>
      <w:bookmarkEnd w:id="429"/>
      <w:bookmarkEnd w:id="430"/>
    </w:p>
    <w:p w14:paraId="45536439" w14:textId="7A03F023" w:rsidR="004E264D" w:rsidRPr="00213DE5" w:rsidRDefault="004E264D" w:rsidP="004E264D">
      <w:pPr>
        <w:pStyle w:val="Overskrift3"/>
        <w:rPr>
          <w:sz w:val="24"/>
          <w:szCs w:val="24"/>
        </w:rPr>
      </w:pPr>
      <w:bookmarkStart w:id="431" w:name="_Toc501549403"/>
      <w:bookmarkStart w:id="432" w:name="_Ref499316279"/>
      <w:bookmarkStart w:id="433" w:name="_Toc41397310"/>
      <w:r w:rsidRPr="00213DE5">
        <w:rPr>
          <w:sz w:val="24"/>
          <w:szCs w:val="24"/>
        </w:rPr>
        <w:t>Bod for Forsinkelse i</w:t>
      </w:r>
      <w:r w:rsidR="00C5797F" w:rsidRPr="00213DE5">
        <w:rPr>
          <w:sz w:val="24"/>
          <w:szCs w:val="24"/>
        </w:rPr>
        <w:t xml:space="preserve"> forbindelse med</w:t>
      </w:r>
      <w:r w:rsidRPr="00213DE5">
        <w:rPr>
          <w:sz w:val="24"/>
          <w:szCs w:val="24"/>
        </w:rPr>
        <w:t xml:space="preserve"> Transition Ind</w:t>
      </w:r>
      <w:bookmarkEnd w:id="431"/>
      <w:bookmarkEnd w:id="433"/>
      <w:r w:rsidRPr="00213DE5">
        <w:rPr>
          <w:sz w:val="24"/>
          <w:szCs w:val="24"/>
        </w:rPr>
        <w:t xml:space="preserve"> </w:t>
      </w:r>
      <w:bookmarkEnd w:id="432"/>
    </w:p>
    <w:p w14:paraId="2B38C596" w14:textId="6F9112E7" w:rsidR="004E264D" w:rsidRPr="00213DE5" w:rsidRDefault="004E264D" w:rsidP="004E264D">
      <w:pPr>
        <w:pStyle w:val="PunktafsnitIndrykkettekst"/>
        <w:rPr>
          <w:sz w:val="24"/>
          <w:szCs w:val="24"/>
        </w:rPr>
      </w:pPr>
      <w:r w:rsidRPr="00213DE5">
        <w:rPr>
          <w:sz w:val="24"/>
          <w:szCs w:val="24"/>
        </w:rPr>
        <w:t xml:space="preserve">Såfremt Leverandøren </w:t>
      </w:r>
      <w:r w:rsidR="00244CB9" w:rsidRPr="00213DE5">
        <w:rPr>
          <w:sz w:val="24"/>
          <w:szCs w:val="24"/>
        </w:rPr>
        <w:t>overskrider fristen for Transitionsdagen</w:t>
      </w:r>
      <w:r w:rsidRPr="00213DE5">
        <w:rPr>
          <w:sz w:val="24"/>
          <w:szCs w:val="24"/>
        </w:rPr>
        <w:t xml:space="preserve">, jf. </w:t>
      </w:r>
      <w:r w:rsidRPr="00213DE5">
        <w:rPr>
          <w:sz w:val="24"/>
          <w:szCs w:val="24"/>
        </w:rPr>
        <w:fldChar w:fldCharType="begin"/>
      </w:r>
      <w:r w:rsidRPr="00213DE5">
        <w:rPr>
          <w:sz w:val="24"/>
          <w:szCs w:val="24"/>
        </w:rPr>
        <w:instrText xml:space="preserve"> REF _Ref488301547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_Ref488301547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Tidsplan</w:t>
      </w:r>
      <w:r w:rsidRPr="00213DE5">
        <w:rPr>
          <w:sz w:val="24"/>
          <w:szCs w:val="24"/>
        </w:rPr>
        <w:fldChar w:fldCharType="end"/>
      </w:r>
      <w:r w:rsidRPr="00213DE5">
        <w:rPr>
          <w:sz w:val="24"/>
          <w:szCs w:val="24"/>
        </w:rPr>
        <w:t xml:space="preserve">), og dette ikke skyldes Kunden, ifalder Leverandøren bod på </w:t>
      </w:r>
      <w:r w:rsidRPr="00D103F5">
        <w:rPr>
          <w:sz w:val="24"/>
          <w:szCs w:val="24"/>
          <w:highlight w:val="yellow"/>
        </w:rPr>
        <w:t>[0,5]</w:t>
      </w:r>
      <w:r w:rsidRPr="00213DE5">
        <w:rPr>
          <w:sz w:val="24"/>
          <w:szCs w:val="24"/>
        </w:rPr>
        <w:t xml:space="preserve"> % af vederlaget for </w:t>
      </w:r>
      <w:r w:rsidR="00994C9B" w:rsidRPr="00213DE5">
        <w:rPr>
          <w:sz w:val="24"/>
          <w:szCs w:val="24"/>
        </w:rPr>
        <w:t>Indledende Ydelser</w:t>
      </w:r>
      <w:r w:rsidRPr="00213DE5">
        <w:rPr>
          <w:sz w:val="24"/>
          <w:szCs w:val="24"/>
        </w:rPr>
        <w:t xml:space="preserve">, jf. punkt </w:t>
      </w:r>
      <w:r w:rsidRPr="00213DE5">
        <w:rPr>
          <w:sz w:val="24"/>
          <w:szCs w:val="24"/>
        </w:rPr>
        <w:fldChar w:fldCharType="begin"/>
      </w:r>
      <w:r w:rsidRPr="00213DE5">
        <w:rPr>
          <w:sz w:val="24"/>
          <w:szCs w:val="24"/>
        </w:rPr>
        <w:instrText xml:space="preserve"> REF _Ref497998995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37.2</w:t>
      </w:r>
      <w:r w:rsidRPr="00213DE5">
        <w:rPr>
          <w:sz w:val="24"/>
          <w:szCs w:val="24"/>
        </w:rPr>
        <w:fldChar w:fldCharType="end"/>
      </w:r>
      <w:r w:rsidRPr="00213DE5">
        <w:rPr>
          <w:sz w:val="24"/>
          <w:szCs w:val="24"/>
        </w:rPr>
        <w:t xml:space="preserve">, pr. påbegyndt </w:t>
      </w:r>
      <w:r w:rsidR="0013713A" w:rsidRPr="00213DE5">
        <w:rPr>
          <w:sz w:val="24"/>
          <w:szCs w:val="24"/>
        </w:rPr>
        <w:t>Arbejdsdag</w:t>
      </w:r>
      <w:r w:rsidRPr="00213DE5">
        <w:rPr>
          <w:sz w:val="24"/>
          <w:szCs w:val="24"/>
        </w:rPr>
        <w:t xml:space="preserve">, Forsinkelsen varer. </w:t>
      </w:r>
    </w:p>
    <w:p w14:paraId="3C00CE07" w14:textId="2ABBA4C6" w:rsidR="004E264D" w:rsidRPr="00213DE5" w:rsidRDefault="004E264D" w:rsidP="004E264D">
      <w:pPr>
        <w:pStyle w:val="PunktafsnitIndrykkettekst"/>
        <w:rPr>
          <w:sz w:val="24"/>
          <w:szCs w:val="24"/>
        </w:rPr>
      </w:pPr>
      <w:r w:rsidRPr="00213DE5">
        <w:rPr>
          <w:sz w:val="24"/>
          <w:szCs w:val="24"/>
        </w:rPr>
        <w:t xml:space="preserve">I relation til bod for Forsinkelse </w:t>
      </w:r>
      <w:r w:rsidR="00C5797F" w:rsidRPr="00213DE5">
        <w:rPr>
          <w:sz w:val="24"/>
          <w:szCs w:val="24"/>
        </w:rPr>
        <w:t>med Transitionsdagen</w:t>
      </w:r>
      <w:r w:rsidRPr="00213DE5">
        <w:rPr>
          <w:sz w:val="24"/>
          <w:szCs w:val="24"/>
        </w:rPr>
        <w:t xml:space="preserve"> kan boden ikke overstige </w:t>
      </w:r>
      <w:r w:rsidRPr="00D103F5">
        <w:rPr>
          <w:sz w:val="24"/>
          <w:szCs w:val="24"/>
          <w:highlight w:val="yellow"/>
        </w:rPr>
        <w:t>[20 %]</w:t>
      </w:r>
      <w:r w:rsidRPr="00213DE5">
        <w:rPr>
          <w:sz w:val="24"/>
          <w:szCs w:val="24"/>
        </w:rPr>
        <w:t xml:space="preserve"> af vederlaget for </w:t>
      </w:r>
      <w:r w:rsidR="00994C9B" w:rsidRPr="00213DE5">
        <w:rPr>
          <w:sz w:val="24"/>
          <w:szCs w:val="24"/>
        </w:rPr>
        <w:t>Indledende Ydelser</w:t>
      </w:r>
      <w:r w:rsidRPr="00213DE5">
        <w:rPr>
          <w:sz w:val="24"/>
          <w:szCs w:val="24"/>
        </w:rPr>
        <w:t xml:space="preserve">, jf. punkt </w:t>
      </w:r>
      <w:r w:rsidRPr="00213DE5">
        <w:rPr>
          <w:sz w:val="24"/>
          <w:szCs w:val="24"/>
        </w:rPr>
        <w:fldChar w:fldCharType="begin"/>
      </w:r>
      <w:r w:rsidRPr="00213DE5">
        <w:rPr>
          <w:sz w:val="24"/>
          <w:szCs w:val="24"/>
        </w:rPr>
        <w:instrText xml:space="preserve"> REF _Ref496646207 \r \h  \* MERGEFORMAT </w:instrText>
      </w:r>
      <w:r w:rsidRPr="00213DE5">
        <w:rPr>
          <w:sz w:val="24"/>
          <w:szCs w:val="24"/>
        </w:rPr>
      </w:r>
      <w:r w:rsidRPr="00213DE5">
        <w:rPr>
          <w:sz w:val="24"/>
          <w:szCs w:val="24"/>
        </w:rPr>
        <w:fldChar w:fldCharType="separate"/>
      </w:r>
      <w:r w:rsidR="006B4D8F">
        <w:rPr>
          <w:sz w:val="24"/>
          <w:szCs w:val="24"/>
        </w:rPr>
        <w:t>37.1</w:t>
      </w:r>
      <w:r w:rsidRPr="00213DE5">
        <w:rPr>
          <w:sz w:val="24"/>
          <w:szCs w:val="24"/>
        </w:rPr>
        <w:fldChar w:fldCharType="end"/>
      </w:r>
      <w:r w:rsidRPr="00213DE5">
        <w:rPr>
          <w:sz w:val="24"/>
          <w:szCs w:val="24"/>
        </w:rPr>
        <w:t>.</w:t>
      </w:r>
    </w:p>
    <w:p w14:paraId="05ECC7C6" w14:textId="247A41B3" w:rsidR="004E264D" w:rsidRPr="00213DE5" w:rsidRDefault="004E264D" w:rsidP="004E264D">
      <w:pPr>
        <w:pStyle w:val="PunktafsnitIndrykkettekst"/>
        <w:rPr>
          <w:sz w:val="24"/>
          <w:szCs w:val="24"/>
        </w:rPr>
      </w:pPr>
      <w:r w:rsidRPr="00213DE5">
        <w:rPr>
          <w:sz w:val="24"/>
          <w:szCs w:val="24"/>
        </w:rPr>
        <w:t xml:space="preserve">Såfremt Leverandøren ikke har bestået driftsprøven inden det aftalte tidspunkt, jf. </w:t>
      </w:r>
      <w:r w:rsidRPr="00213DE5">
        <w:rPr>
          <w:sz w:val="24"/>
          <w:szCs w:val="24"/>
        </w:rPr>
        <w:fldChar w:fldCharType="begin"/>
      </w:r>
      <w:r w:rsidRPr="00213DE5">
        <w:rPr>
          <w:sz w:val="24"/>
          <w:szCs w:val="24"/>
        </w:rPr>
        <w:instrText xml:space="preserve"> REF _Ref488301547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_Ref488301547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Tidsplan</w:t>
      </w:r>
      <w:r w:rsidRPr="00213DE5">
        <w:rPr>
          <w:sz w:val="24"/>
          <w:szCs w:val="24"/>
        </w:rPr>
        <w:fldChar w:fldCharType="end"/>
      </w:r>
      <w:r w:rsidRPr="00213DE5">
        <w:rPr>
          <w:sz w:val="24"/>
          <w:szCs w:val="24"/>
        </w:rPr>
        <w:t xml:space="preserve">), og dette ikke skyldes Kunden, ifalder Leverandøren bod på </w:t>
      </w:r>
      <w:r w:rsidRPr="00D103F5">
        <w:rPr>
          <w:sz w:val="24"/>
          <w:szCs w:val="24"/>
          <w:highlight w:val="yellow"/>
        </w:rPr>
        <w:t>[0,5]</w:t>
      </w:r>
      <w:r w:rsidRPr="00213DE5">
        <w:rPr>
          <w:sz w:val="24"/>
          <w:szCs w:val="24"/>
        </w:rPr>
        <w:t xml:space="preserve"> % af vederlaget for </w:t>
      </w:r>
      <w:r w:rsidR="00994C9B" w:rsidRPr="00213DE5">
        <w:rPr>
          <w:sz w:val="24"/>
          <w:szCs w:val="24"/>
        </w:rPr>
        <w:t>Indledende Ydelser</w:t>
      </w:r>
      <w:r w:rsidRPr="00213DE5">
        <w:rPr>
          <w:sz w:val="24"/>
          <w:szCs w:val="24"/>
        </w:rPr>
        <w:t xml:space="preserve">, jf. punkt </w:t>
      </w:r>
      <w:r w:rsidRPr="00213DE5">
        <w:rPr>
          <w:sz w:val="24"/>
          <w:szCs w:val="24"/>
        </w:rPr>
        <w:fldChar w:fldCharType="begin"/>
      </w:r>
      <w:r w:rsidRPr="00213DE5">
        <w:rPr>
          <w:sz w:val="24"/>
          <w:szCs w:val="24"/>
        </w:rPr>
        <w:instrText xml:space="preserve"> REF _Ref497998995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37.2</w:t>
      </w:r>
      <w:r w:rsidRPr="00213DE5">
        <w:rPr>
          <w:sz w:val="24"/>
          <w:szCs w:val="24"/>
        </w:rPr>
        <w:fldChar w:fldCharType="end"/>
      </w:r>
      <w:r w:rsidRPr="00213DE5">
        <w:rPr>
          <w:sz w:val="24"/>
          <w:szCs w:val="24"/>
        </w:rPr>
        <w:t xml:space="preserve">, pr. påbegyndt </w:t>
      </w:r>
      <w:r w:rsidR="0013713A" w:rsidRPr="00213DE5">
        <w:rPr>
          <w:sz w:val="24"/>
          <w:szCs w:val="24"/>
        </w:rPr>
        <w:t>Arbejdsdag</w:t>
      </w:r>
      <w:r w:rsidRPr="00213DE5">
        <w:rPr>
          <w:sz w:val="24"/>
          <w:szCs w:val="24"/>
        </w:rPr>
        <w:t xml:space="preserve">, Forsinkelsen varer. </w:t>
      </w:r>
    </w:p>
    <w:p w14:paraId="40FD11D0" w14:textId="731F1A97" w:rsidR="00C5797F" w:rsidRPr="00213DE5" w:rsidRDefault="004E264D" w:rsidP="004E264D">
      <w:pPr>
        <w:pStyle w:val="PunktafsnitIndrykkettekst"/>
        <w:rPr>
          <w:sz w:val="24"/>
          <w:szCs w:val="24"/>
        </w:rPr>
      </w:pPr>
      <w:r w:rsidRPr="00213DE5">
        <w:rPr>
          <w:sz w:val="24"/>
          <w:szCs w:val="24"/>
        </w:rPr>
        <w:t xml:space="preserve">I relation til bod for Forsinkelse af driftsprøven kan boden ikke overstige </w:t>
      </w:r>
      <w:r w:rsidRPr="00D103F5">
        <w:rPr>
          <w:sz w:val="24"/>
          <w:szCs w:val="24"/>
          <w:highlight w:val="yellow"/>
        </w:rPr>
        <w:t>[20 %]</w:t>
      </w:r>
      <w:r w:rsidRPr="00213DE5">
        <w:rPr>
          <w:sz w:val="24"/>
          <w:szCs w:val="24"/>
        </w:rPr>
        <w:t xml:space="preserve"> af vederlaget for </w:t>
      </w:r>
      <w:r w:rsidR="00994C9B" w:rsidRPr="00213DE5">
        <w:rPr>
          <w:sz w:val="24"/>
          <w:szCs w:val="24"/>
        </w:rPr>
        <w:t>Indledende Ydelser</w:t>
      </w:r>
      <w:r w:rsidRPr="00213DE5">
        <w:rPr>
          <w:sz w:val="24"/>
          <w:szCs w:val="24"/>
        </w:rPr>
        <w:t xml:space="preserve">, jf. punkt </w:t>
      </w:r>
      <w:r w:rsidRPr="00213DE5">
        <w:rPr>
          <w:sz w:val="24"/>
          <w:szCs w:val="24"/>
        </w:rPr>
        <w:fldChar w:fldCharType="begin"/>
      </w:r>
      <w:r w:rsidRPr="00213DE5">
        <w:rPr>
          <w:sz w:val="24"/>
          <w:szCs w:val="24"/>
        </w:rPr>
        <w:instrText xml:space="preserve"> REF _Ref496646207 \r \h  \* MERGEFORMAT </w:instrText>
      </w:r>
      <w:r w:rsidRPr="00213DE5">
        <w:rPr>
          <w:sz w:val="24"/>
          <w:szCs w:val="24"/>
        </w:rPr>
      </w:r>
      <w:r w:rsidRPr="00213DE5">
        <w:rPr>
          <w:sz w:val="24"/>
          <w:szCs w:val="24"/>
        </w:rPr>
        <w:fldChar w:fldCharType="separate"/>
      </w:r>
      <w:r w:rsidR="006B4D8F">
        <w:rPr>
          <w:sz w:val="24"/>
          <w:szCs w:val="24"/>
        </w:rPr>
        <w:t>37.1</w:t>
      </w:r>
      <w:r w:rsidRPr="00213DE5">
        <w:rPr>
          <w:sz w:val="24"/>
          <w:szCs w:val="24"/>
        </w:rPr>
        <w:fldChar w:fldCharType="end"/>
      </w:r>
      <w:r w:rsidRPr="00213DE5">
        <w:rPr>
          <w:sz w:val="24"/>
          <w:szCs w:val="24"/>
        </w:rPr>
        <w:t>.</w:t>
      </w:r>
      <w:r w:rsidR="00C5797F" w:rsidRPr="00213DE5">
        <w:rPr>
          <w:sz w:val="24"/>
          <w:szCs w:val="24"/>
        </w:rPr>
        <w:t>I relation til den samlede bod for Forsinkelse med Transitionsdagen</w:t>
      </w:r>
      <w:r w:rsidR="001F78A2" w:rsidRPr="00213DE5">
        <w:rPr>
          <w:sz w:val="24"/>
          <w:szCs w:val="24"/>
        </w:rPr>
        <w:t xml:space="preserve"> og af driftsprøven</w:t>
      </w:r>
      <w:r w:rsidR="00C5797F" w:rsidRPr="00213DE5">
        <w:rPr>
          <w:sz w:val="24"/>
          <w:szCs w:val="24"/>
        </w:rPr>
        <w:t xml:space="preserve"> kan boden ikke overstige </w:t>
      </w:r>
      <w:r w:rsidR="00C5797F" w:rsidRPr="00D103F5">
        <w:rPr>
          <w:sz w:val="24"/>
          <w:szCs w:val="24"/>
          <w:highlight w:val="yellow"/>
        </w:rPr>
        <w:t>[</w:t>
      </w:r>
      <w:r w:rsidR="001F78A2" w:rsidRPr="00D103F5">
        <w:rPr>
          <w:sz w:val="24"/>
          <w:szCs w:val="24"/>
          <w:highlight w:val="yellow"/>
        </w:rPr>
        <w:t>3</w:t>
      </w:r>
      <w:r w:rsidR="00C5797F" w:rsidRPr="00D103F5">
        <w:rPr>
          <w:sz w:val="24"/>
          <w:szCs w:val="24"/>
          <w:highlight w:val="yellow"/>
        </w:rPr>
        <w:t>0 %]</w:t>
      </w:r>
      <w:r w:rsidR="00C5797F" w:rsidRPr="00213DE5">
        <w:rPr>
          <w:sz w:val="24"/>
          <w:szCs w:val="24"/>
        </w:rPr>
        <w:t xml:space="preserve"> af vederlaget for Indledende Ydelser, jf. punkt </w:t>
      </w:r>
      <w:r w:rsidR="00C5797F" w:rsidRPr="00213DE5">
        <w:rPr>
          <w:sz w:val="24"/>
          <w:szCs w:val="24"/>
        </w:rPr>
        <w:fldChar w:fldCharType="begin"/>
      </w:r>
      <w:r w:rsidR="00C5797F" w:rsidRPr="00213DE5">
        <w:rPr>
          <w:sz w:val="24"/>
          <w:szCs w:val="24"/>
        </w:rPr>
        <w:instrText xml:space="preserve"> REF _Ref496646207 \r \h  \* MERGEFORMAT </w:instrText>
      </w:r>
      <w:r w:rsidR="00C5797F" w:rsidRPr="00213DE5">
        <w:rPr>
          <w:sz w:val="24"/>
          <w:szCs w:val="24"/>
        </w:rPr>
      </w:r>
      <w:r w:rsidR="00C5797F" w:rsidRPr="00213DE5">
        <w:rPr>
          <w:sz w:val="24"/>
          <w:szCs w:val="24"/>
        </w:rPr>
        <w:fldChar w:fldCharType="separate"/>
      </w:r>
      <w:r w:rsidR="006B4D8F">
        <w:rPr>
          <w:sz w:val="24"/>
          <w:szCs w:val="24"/>
        </w:rPr>
        <w:t>37.1</w:t>
      </w:r>
      <w:r w:rsidR="00C5797F" w:rsidRPr="00213DE5">
        <w:rPr>
          <w:sz w:val="24"/>
          <w:szCs w:val="24"/>
        </w:rPr>
        <w:fldChar w:fldCharType="end"/>
      </w:r>
      <w:r w:rsidR="00C5797F" w:rsidRPr="00213DE5">
        <w:rPr>
          <w:sz w:val="24"/>
          <w:szCs w:val="24"/>
        </w:rPr>
        <w:t>.</w:t>
      </w:r>
    </w:p>
    <w:p w14:paraId="34B5AF33" w14:textId="4950FC6D" w:rsidR="004E264D" w:rsidRPr="00213DE5" w:rsidRDefault="004E264D" w:rsidP="004E264D">
      <w:pPr>
        <w:pStyle w:val="Overskrift3"/>
        <w:rPr>
          <w:sz w:val="24"/>
          <w:szCs w:val="24"/>
        </w:rPr>
      </w:pPr>
      <w:bookmarkStart w:id="434" w:name="_Ref501458028"/>
      <w:bookmarkStart w:id="435" w:name="_Toc501549404"/>
      <w:bookmarkStart w:id="436" w:name="_Toc41397311"/>
      <w:r w:rsidRPr="00213DE5">
        <w:rPr>
          <w:sz w:val="24"/>
          <w:szCs w:val="24"/>
        </w:rPr>
        <w:t>Bod for Forsinkelse af Bestillingsydelser</w:t>
      </w:r>
      <w:bookmarkEnd w:id="434"/>
      <w:bookmarkEnd w:id="435"/>
      <w:bookmarkEnd w:id="436"/>
    </w:p>
    <w:p w14:paraId="390F1856" w14:textId="3252C4ED" w:rsidR="004E264D" w:rsidRPr="00213DE5" w:rsidRDefault="004E264D" w:rsidP="004E264D">
      <w:pPr>
        <w:pStyle w:val="PunktafsnitIndrykkettekst"/>
        <w:rPr>
          <w:sz w:val="24"/>
          <w:szCs w:val="24"/>
        </w:rPr>
      </w:pPr>
      <w:r w:rsidRPr="00213DE5">
        <w:rPr>
          <w:sz w:val="24"/>
          <w:szCs w:val="24"/>
        </w:rPr>
        <w:t xml:space="preserve">Såfremt Leverandøren </w:t>
      </w:r>
      <w:r w:rsidR="003F5709" w:rsidRPr="00213DE5">
        <w:rPr>
          <w:sz w:val="24"/>
          <w:szCs w:val="24"/>
        </w:rPr>
        <w:t>overskrider fristen for</w:t>
      </w:r>
      <w:r w:rsidR="00244CB9" w:rsidRPr="00213DE5">
        <w:rPr>
          <w:sz w:val="24"/>
          <w:szCs w:val="24"/>
        </w:rPr>
        <w:t xml:space="preserve"> </w:t>
      </w:r>
      <w:r w:rsidRPr="00213DE5">
        <w:rPr>
          <w:sz w:val="24"/>
          <w:szCs w:val="24"/>
        </w:rPr>
        <w:t xml:space="preserve">en Overtagelsesdag for en Bestillingsydelse, jf. </w:t>
      </w:r>
      <w:r w:rsidRPr="00213DE5">
        <w:rPr>
          <w:sz w:val="24"/>
          <w:szCs w:val="24"/>
        </w:rPr>
        <w:fldChar w:fldCharType="begin"/>
      </w:r>
      <w:r w:rsidRPr="00213DE5">
        <w:rPr>
          <w:sz w:val="24"/>
          <w:szCs w:val="24"/>
        </w:rPr>
        <w:instrText xml:space="preserve"> REF _Ref496606488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w:t>
      </w:r>
      <w:r w:rsidRPr="00213DE5">
        <w:rPr>
          <w:sz w:val="24"/>
          <w:szCs w:val="24"/>
        </w:rPr>
        <w:fldChar w:fldCharType="end"/>
      </w:r>
      <w:r w:rsidRPr="00213DE5">
        <w:rPr>
          <w:b/>
          <w:bCs w:val="0"/>
          <w:sz w:val="24"/>
          <w:szCs w:val="24"/>
        </w:rPr>
        <w:t xml:space="preserve"> (</w:t>
      </w:r>
      <w:r w:rsidRPr="00213DE5">
        <w:rPr>
          <w:b/>
          <w:bCs w:val="0"/>
          <w:sz w:val="24"/>
          <w:szCs w:val="24"/>
        </w:rPr>
        <w:fldChar w:fldCharType="begin"/>
      </w:r>
      <w:r w:rsidRPr="00213DE5">
        <w:rPr>
          <w:b/>
          <w:bCs w:val="0"/>
          <w:sz w:val="24"/>
          <w:szCs w:val="24"/>
        </w:rPr>
        <w:instrText xml:space="preserve"> REF _Ref496606488 \h </w:instrText>
      </w:r>
      <w:r w:rsidR="00213DE5" w:rsidRPr="00213DE5">
        <w:rPr>
          <w:b/>
          <w:bCs w:val="0"/>
          <w:sz w:val="24"/>
          <w:szCs w:val="24"/>
        </w:rPr>
        <w:instrText xml:space="preserve"> \* MERGEFORMAT </w:instrText>
      </w:r>
      <w:r w:rsidRPr="00213DE5">
        <w:rPr>
          <w:b/>
          <w:bCs w:val="0"/>
          <w:sz w:val="24"/>
          <w:szCs w:val="24"/>
        </w:rPr>
      </w:r>
      <w:r w:rsidRPr="00213DE5">
        <w:rPr>
          <w:b/>
          <w:bCs w:val="0"/>
          <w:sz w:val="24"/>
          <w:szCs w:val="24"/>
        </w:rPr>
        <w:fldChar w:fldCharType="separate"/>
      </w:r>
      <w:r w:rsidR="006B4D8F" w:rsidRPr="006B4D8F">
        <w:rPr>
          <w:sz w:val="24"/>
          <w:szCs w:val="24"/>
        </w:rPr>
        <w:t>Bestilling af Bestillingsydelser</w:t>
      </w:r>
      <w:r w:rsidRPr="00213DE5">
        <w:rPr>
          <w:b/>
          <w:bCs w:val="0"/>
          <w:sz w:val="24"/>
          <w:szCs w:val="24"/>
        </w:rPr>
        <w:fldChar w:fldCharType="end"/>
      </w:r>
      <w:r w:rsidRPr="00213DE5">
        <w:rPr>
          <w:b/>
          <w:bCs w:val="0"/>
          <w:sz w:val="24"/>
          <w:szCs w:val="24"/>
        </w:rPr>
        <w:t>)</w:t>
      </w:r>
      <w:r w:rsidRPr="00213DE5">
        <w:rPr>
          <w:sz w:val="24"/>
          <w:szCs w:val="24"/>
        </w:rPr>
        <w:t xml:space="preserve">, og dette ikke skyldes Kunden, ifalder Leverandøren – medmindre andet er aftalt i forbindelse med bestilling af Bestillingsydelsen – en bod på </w:t>
      </w:r>
      <w:r w:rsidRPr="00D103F5">
        <w:rPr>
          <w:sz w:val="24"/>
          <w:szCs w:val="24"/>
          <w:highlight w:val="yellow"/>
        </w:rPr>
        <w:t>[0,</w:t>
      </w:r>
      <w:r w:rsidR="001F78A2" w:rsidRPr="00D103F5">
        <w:rPr>
          <w:sz w:val="24"/>
          <w:szCs w:val="24"/>
          <w:highlight w:val="yellow"/>
        </w:rPr>
        <w:t>1</w:t>
      </w:r>
      <w:r w:rsidRPr="00D103F5">
        <w:rPr>
          <w:sz w:val="24"/>
          <w:szCs w:val="24"/>
          <w:highlight w:val="yellow"/>
        </w:rPr>
        <w:t>]</w:t>
      </w:r>
      <w:r w:rsidRPr="00213DE5">
        <w:rPr>
          <w:sz w:val="24"/>
          <w:szCs w:val="24"/>
        </w:rPr>
        <w:t xml:space="preserve"> % af vederlaget for Bestillingsydelsen, jf. punkt </w:t>
      </w:r>
      <w:r w:rsidRPr="00213DE5">
        <w:rPr>
          <w:sz w:val="24"/>
          <w:szCs w:val="24"/>
        </w:rPr>
        <w:fldChar w:fldCharType="begin"/>
      </w:r>
      <w:r w:rsidRPr="00213DE5">
        <w:rPr>
          <w:sz w:val="24"/>
          <w:szCs w:val="24"/>
        </w:rPr>
        <w:instrText xml:space="preserve"> REF _Ref496642623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37.4</w:t>
      </w:r>
      <w:r w:rsidRPr="00213DE5">
        <w:rPr>
          <w:sz w:val="24"/>
          <w:szCs w:val="24"/>
        </w:rPr>
        <w:fldChar w:fldCharType="end"/>
      </w:r>
      <w:r w:rsidRPr="00213DE5">
        <w:rPr>
          <w:sz w:val="24"/>
          <w:szCs w:val="24"/>
        </w:rPr>
        <w:t xml:space="preserve">, pr. påbegyndt </w:t>
      </w:r>
      <w:r w:rsidR="0013713A" w:rsidRPr="00213DE5">
        <w:rPr>
          <w:sz w:val="24"/>
          <w:szCs w:val="24"/>
        </w:rPr>
        <w:t>Arbejdsdag</w:t>
      </w:r>
      <w:r w:rsidRPr="00213DE5">
        <w:rPr>
          <w:sz w:val="24"/>
          <w:szCs w:val="24"/>
        </w:rPr>
        <w:t xml:space="preserve">, Forsinkelsen varer. Boden udgør dog minimum DKK </w:t>
      </w:r>
      <w:r w:rsidRPr="00D103F5">
        <w:rPr>
          <w:sz w:val="24"/>
          <w:szCs w:val="24"/>
          <w:highlight w:val="yellow"/>
        </w:rPr>
        <w:t>[1.000]</w:t>
      </w:r>
      <w:r w:rsidRPr="00213DE5">
        <w:rPr>
          <w:sz w:val="24"/>
          <w:szCs w:val="24"/>
        </w:rPr>
        <w:t xml:space="preserve"> pr. påbegyndt </w:t>
      </w:r>
      <w:r w:rsidR="0013713A" w:rsidRPr="00213DE5">
        <w:rPr>
          <w:sz w:val="24"/>
          <w:szCs w:val="24"/>
        </w:rPr>
        <w:t>Arbejdsdag</w:t>
      </w:r>
      <w:r w:rsidRPr="00213DE5">
        <w:rPr>
          <w:sz w:val="24"/>
          <w:szCs w:val="24"/>
        </w:rPr>
        <w:t>.</w:t>
      </w:r>
    </w:p>
    <w:p w14:paraId="132568CC" w14:textId="007D55AD" w:rsidR="004E264D" w:rsidRPr="00213DE5" w:rsidRDefault="004E264D" w:rsidP="004E264D">
      <w:pPr>
        <w:pStyle w:val="PunktafsnitIndrykkettekst"/>
        <w:rPr>
          <w:sz w:val="24"/>
          <w:szCs w:val="24"/>
        </w:rPr>
      </w:pPr>
      <w:r w:rsidRPr="00213DE5">
        <w:rPr>
          <w:sz w:val="24"/>
          <w:szCs w:val="24"/>
        </w:rPr>
        <w:t xml:space="preserve">I relation til Bestillingsydelser kan bod for Forsinkelse ikke – medmindre andet aftales i forbindelse med bestilling af Bestillingsydelsen – overstige </w:t>
      </w:r>
      <w:r w:rsidRPr="00D103F5">
        <w:rPr>
          <w:sz w:val="24"/>
          <w:szCs w:val="24"/>
          <w:highlight w:val="yellow"/>
        </w:rPr>
        <w:t>[</w:t>
      </w:r>
      <w:r w:rsidR="0013713A" w:rsidRPr="00D103F5">
        <w:rPr>
          <w:sz w:val="24"/>
          <w:szCs w:val="24"/>
          <w:highlight w:val="yellow"/>
        </w:rPr>
        <w:t>2</w:t>
      </w:r>
      <w:r w:rsidRPr="00D103F5">
        <w:rPr>
          <w:sz w:val="24"/>
          <w:szCs w:val="24"/>
          <w:highlight w:val="yellow"/>
        </w:rPr>
        <w:t>0 %]</w:t>
      </w:r>
      <w:r w:rsidRPr="00213DE5">
        <w:rPr>
          <w:sz w:val="24"/>
          <w:szCs w:val="24"/>
        </w:rPr>
        <w:t xml:space="preserve"> af vederlaget for den pågældende Bestillingsydelse, som Forsinkelsen vedrører, jf. punkt </w:t>
      </w:r>
      <w:r w:rsidRPr="00213DE5">
        <w:rPr>
          <w:bCs w:val="0"/>
          <w:sz w:val="24"/>
          <w:szCs w:val="24"/>
        </w:rPr>
        <w:fldChar w:fldCharType="begin"/>
      </w:r>
      <w:r w:rsidRPr="00213DE5">
        <w:rPr>
          <w:sz w:val="24"/>
          <w:szCs w:val="24"/>
        </w:rPr>
        <w:instrText xml:space="preserve"> REF _Ref496642623 \r \h  \* MERGEFORMAT </w:instrText>
      </w:r>
      <w:r w:rsidRPr="00213DE5">
        <w:rPr>
          <w:bCs w:val="0"/>
          <w:sz w:val="24"/>
          <w:szCs w:val="24"/>
        </w:rPr>
      </w:r>
      <w:r w:rsidRPr="00213DE5">
        <w:rPr>
          <w:bCs w:val="0"/>
          <w:sz w:val="24"/>
          <w:szCs w:val="24"/>
        </w:rPr>
        <w:fldChar w:fldCharType="separate"/>
      </w:r>
      <w:r w:rsidR="006B4D8F">
        <w:rPr>
          <w:sz w:val="24"/>
          <w:szCs w:val="24"/>
        </w:rPr>
        <w:t>37.4</w:t>
      </w:r>
      <w:r w:rsidRPr="00213DE5">
        <w:rPr>
          <w:bCs w:val="0"/>
          <w:sz w:val="24"/>
          <w:szCs w:val="24"/>
        </w:rPr>
        <w:fldChar w:fldCharType="end"/>
      </w:r>
      <w:r w:rsidRPr="00213DE5">
        <w:rPr>
          <w:sz w:val="24"/>
          <w:szCs w:val="24"/>
        </w:rPr>
        <w:t>.</w:t>
      </w:r>
    </w:p>
    <w:p w14:paraId="1D320D83" w14:textId="2B672D4A" w:rsidR="004E264D" w:rsidRPr="00213DE5" w:rsidRDefault="004E264D" w:rsidP="004E264D">
      <w:pPr>
        <w:pStyle w:val="Overskrift3"/>
        <w:rPr>
          <w:sz w:val="24"/>
          <w:szCs w:val="24"/>
        </w:rPr>
      </w:pPr>
      <w:bookmarkStart w:id="437" w:name="_Ref512264720"/>
      <w:bookmarkStart w:id="438" w:name="_Ref499314952"/>
      <w:bookmarkStart w:id="439" w:name="_Toc501549405"/>
      <w:bookmarkStart w:id="440" w:name="_Toc41397312"/>
      <w:r w:rsidRPr="00213DE5">
        <w:rPr>
          <w:sz w:val="24"/>
          <w:szCs w:val="24"/>
        </w:rPr>
        <w:t>Bod for Forsinkelse af rapporter</w:t>
      </w:r>
      <w:bookmarkEnd w:id="437"/>
      <w:bookmarkEnd w:id="438"/>
      <w:bookmarkEnd w:id="439"/>
      <w:bookmarkEnd w:id="440"/>
    </w:p>
    <w:p w14:paraId="243D254C" w14:textId="7DBB7677" w:rsidR="004E264D" w:rsidRPr="00213DE5" w:rsidRDefault="004E264D" w:rsidP="004E264D">
      <w:pPr>
        <w:pStyle w:val="PunktafsnitIndrykkettekst"/>
        <w:rPr>
          <w:sz w:val="24"/>
          <w:szCs w:val="24"/>
        </w:rPr>
      </w:pPr>
      <w:r w:rsidRPr="00213DE5">
        <w:rPr>
          <w:sz w:val="24"/>
          <w:szCs w:val="24"/>
        </w:rPr>
        <w:t xml:space="preserve">Såfremt Leverandøren ikke leverer de aftalte rapporter, jf. punkt </w:t>
      </w:r>
      <w:r w:rsidRPr="00213DE5">
        <w:rPr>
          <w:sz w:val="24"/>
          <w:szCs w:val="24"/>
        </w:rPr>
        <w:fldChar w:fldCharType="begin"/>
      </w:r>
      <w:r w:rsidRPr="00213DE5">
        <w:rPr>
          <w:sz w:val="24"/>
          <w:szCs w:val="24"/>
        </w:rPr>
        <w:instrText xml:space="preserve"> REF _Ref495570345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13</w:t>
      </w:r>
      <w:r w:rsidRPr="00213DE5">
        <w:rPr>
          <w:sz w:val="24"/>
          <w:szCs w:val="24"/>
        </w:rPr>
        <w:fldChar w:fldCharType="end"/>
      </w:r>
      <w:r w:rsidRPr="00213DE5">
        <w:rPr>
          <w:sz w:val="24"/>
          <w:szCs w:val="24"/>
        </w:rPr>
        <w:t xml:space="preserve">, inden de kravsatte tidspunkter, jf. </w:t>
      </w:r>
      <w:r w:rsidRPr="00213DE5">
        <w:rPr>
          <w:sz w:val="24"/>
          <w:szCs w:val="24"/>
        </w:rPr>
        <w:fldChar w:fldCharType="begin"/>
      </w:r>
      <w:r w:rsidRPr="00213DE5">
        <w:rPr>
          <w:sz w:val="24"/>
          <w:szCs w:val="24"/>
        </w:rPr>
        <w:instrText xml:space="preserve"> REF _Ref437329362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9</w:t>
      </w:r>
      <w:r w:rsidRPr="00213DE5">
        <w:rPr>
          <w:sz w:val="24"/>
          <w:szCs w:val="24"/>
        </w:rPr>
        <w:fldChar w:fldCharType="end"/>
      </w:r>
      <w:r w:rsidRPr="00213DE5">
        <w:rPr>
          <w:b/>
          <w:bCs w:val="0"/>
          <w:sz w:val="24"/>
          <w:szCs w:val="24"/>
        </w:rPr>
        <w:t xml:space="preserve"> (</w:t>
      </w:r>
      <w:r w:rsidRPr="00213DE5">
        <w:rPr>
          <w:b/>
          <w:bCs w:val="0"/>
          <w:sz w:val="24"/>
          <w:szCs w:val="24"/>
        </w:rPr>
        <w:fldChar w:fldCharType="begin"/>
      </w:r>
      <w:r w:rsidRPr="00213DE5">
        <w:rPr>
          <w:b/>
          <w:bCs w:val="0"/>
          <w:sz w:val="24"/>
          <w:szCs w:val="24"/>
        </w:rPr>
        <w:instrText xml:space="preserve"> REF _Ref498590181 \h </w:instrText>
      </w:r>
      <w:r w:rsidR="00213DE5" w:rsidRPr="00213DE5">
        <w:rPr>
          <w:b/>
          <w:bCs w:val="0"/>
          <w:sz w:val="24"/>
          <w:szCs w:val="24"/>
        </w:rPr>
        <w:instrText xml:space="preserve"> \* MERGEFORMAT </w:instrText>
      </w:r>
      <w:r w:rsidRPr="00213DE5">
        <w:rPr>
          <w:b/>
          <w:bCs w:val="0"/>
          <w:sz w:val="24"/>
          <w:szCs w:val="24"/>
        </w:rPr>
      </w:r>
      <w:r w:rsidRPr="00213DE5">
        <w:rPr>
          <w:b/>
          <w:bCs w:val="0"/>
          <w:sz w:val="24"/>
          <w:szCs w:val="24"/>
        </w:rPr>
        <w:fldChar w:fldCharType="separate"/>
      </w:r>
      <w:r w:rsidR="006B4D8F" w:rsidRPr="006B4D8F">
        <w:rPr>
          <w:sz w:val="24"/>
          <w:szCs w:val="24"/>
        </w:rPr>
        <w:t>Rapportering og indsigt</w:t>
      </w:r>
      <w:r w:rsidRPr="00213DE5">
        <w:rPr>
          <w:b/>
          <w:bCs w:val="0"/>
          <w:sz w:val="24"/>
          <w:szCs w:val="24"/>
        </w:rPr>
        <w:fldChar w:fldCharType="end"/>
      </w:r>
      <w:r w:rsidRPr="00213DE5">
        <w:rPr>
          <w:b/>
          <w:bCs w:val="0"/>
          <w:sz w:val="24"/>
          <w:szCs w:val="24"/>
        </w:rPr>
        <w:t>)</w:t>
      </w:r>
      <w:r w:rsidRPr="00213DE5">
        <w:rPr>
          <w:sz w:val="24"/>
          <w:szCs w:val="24"/>
        </w:rPr>
        <w:t xml:space="preserve">, ifalder Leverandøren bod på DKK </w:t>
      </w:r>
      <w:r w:rsidRPr="00213DE5">
        <w:rPr>
          <w:sz w:val="24"/>
          <w:szCs w:val="24"/>
          <w:highlight w:val="yellow"/>
        </w:rPr>
        <w:t>[1.000]</w:t>
      </w:r>
      <w:r w:rsidRPr="00213DE5">
        <w:rPr>
          <w:sz w:val="24"/>
          <w:szCs w:val="24"/>
        </w:rPr>
        <w:t xml:space="preserve"> pr. påbegyndt </w:t>
      </w:r>
      <w:r w:rsidR="0013713A" w:rsidRPr="00213DE5">
        <w:rPr>
          <w:sz w:val="24"/>
          <w:szCs w:val="24"/>
        </w:rPr>
        <w:t>Arbejdsdag</w:t>
      </w:r>
      <w:r w:rsidR="0013713A" w:rsidRPr="00213DE5" w:rsidDel="0013713A">
        <w:rPr>
          <w:sz w:val="24"/>
          <w:szCs w:val="24"/>
        </w:rPr>
        <w:t xml:space="preserve"> </w:t>
      </w:r>
      <w:r w:rsidRPr="00213DE5">
        <w:rPr>
          <w:sz w:val="24"/>
          <w:szCs w:val="24"/>
        </w:rPr>
        <w:t xml:space="preserve">fra det tidspunkt, hvor levering af rapporterne skulle være sket, og til levering sker. </w:t>
      </w:r>
    </w:p>
    <w:p w14:paraId="58CC8BC1" w14:textId="2126D0D3" w:rsidR="004E264D" w:rsidRPr="00213DE5" w:rsidRDefault="004E264D" w:rsidP="004E264D">
      <w:pPr>
        <w:pStyle w:val="Overskrift3"/>
        <w:rPr>
          <w:sz w:val="24"/>
          <w:szCs w:val="24"/>
        </w:rPr>
      </w:pPr>
      <w:bookmarkStart w:id="441" w:name="_Ref511563136"/>
      <w:bookmarkStart w:id="442" w:name="_Toc501549406"/>
      <w:bookmarkStart w:id="443" w:name="_Toc41397313"/>
      <w:r w:rsidRPr="00213DE5">
        <w:rPr>
          <w:sz w:val="24"/>
          <w:szCs w:val="24"/>
        </w:rPr>
        <w:t>Bod for Forsinkelse af ophørsplan</w:t>
      </w:r>
      <w:bookmarkEnd w:id="441"/>
      <w:bookmarkEnd w:id="442"/>
      <w:bookmarkEnd w:id="443"/>
    </w:p>
    <w:p w14:paraId="3A1A5F54" w14:textId="30C3C081" w:rsidR="004E264D" w:rsidRPr="00213DE5" w:rsidRDefault="004E264D" w:rsidP="004E264D">
      <w:pPr>
        <w:pStyle w:val="PunktafsnitIndrykkettekst"/>
        <w:rPr>
          <w:sz w:val="24"/>
          <w:szCs w:val="24"/>
        </w:rPr>
      </w:pPr>
      <w:r w:rsidRPr="00213DE5">
        <w:rPr>
          <w:sz w:val="24"/>
          <w:szCs w:val="24"/>
        </w:rPr>
        <w:t xml:space="preserve">Såfremt en aftalt frist for levering af ophørsplan i relation til Leverandørens opfyldelse af sine forpligtelser ved ophør, jf. punkt </w:t>
      </w:r>
      <w:r w:rsidRPr="00213DE5">
        <w:rPr>
          <w:sz w:val="24"/>
          <w:szCs w:val="24"/>
        </w:rPr>
        <w:fldChar w:fldCharType="begin"/>
      </w:r>
      <w:r w:rsidRPr="00213DE5">
        <w:rPr>
          <w:sz w:val="24"/>
          <w:szCs w:val="24"/>
        </w:rPr>
        <w:instrText xml:space="preserve"> REF _Ref500947535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57.2</w:t>
      </w:r>
      <w:r w:rsidRPr="00213DE5">
        <w:rPr>
          <w:sz w:val="24"/>
          <w:szCs w:val="24"/>
        </w:rPr>
        <w:fldChar w:fldCharType="end"/>
      </w:r>
      <w:r w:rsidRPr="00213DE5">
        <w:rPr>
          <w:sz w:val="24"/>
          <w:szCs w:val="24"/>
        </w:rPr>
        <w:t xml:space="preserve">, overskrides, og dette ikke skyldes Kunden, betaler </w:t>
      </w:r>
      <w:r w:rsidRPr="00213DE5">
        <w:rPr>
          <w:sz w:val="24"/>
          <w:szCs w:val="24"/>
        </w:rPr>
        <w:lastRenderedPageBreak/>
        <w:t xml:space="preserve">Leverandøren en bod for hver påbegyndt Arbejdsdag, som den aftalte frist overskrides. Boden udgør DKK </w:t>
      </w:r>
      <w:r w:rsidRPr="00D103F5">
        <w:rPr>
          <w:sz w:val="24"/>
          <w:szCs w:val="24"/>
          <w:highlight w:val="yellow"/>
        </w:rPr>
        <w:t>[5.000]</w:t>
      </w:r>
      <w:r w:rsidRPr="00213DE5">
        <w:rPr>
          <w:sz w:val="24"/>
          <w:szCs w:val="24"/>
        </w:rPr>
        <w:t xml:space="preserve"> pr. påbegyndt Arbejdsdag, hvor Forsinkelsen består. </w:t>
      </w:r>
    </w:p>
    <w:p w14:paraId="20C7E8CB" w14:textId="4949B624" w:rsidR="004E264D" w:rsidRPr="00213DE5" w:rsidRDefault="004E264D" w:rsidP="004E264D">
      <w:pPr>
        <w:pStyle w:val="PunktafsnitIndrykkettekst"/>
        <w:rPr>
          <w:sz w:val="24"/>
          <w:szCs w:val="24"/>
        </w:rPr>
      </w:pPr>
      <w:r w:rsidRPr="00213DE5">
        <w:rPr>
          <w:sz w:val="24"/>
          <w:szCs w:val="24"/>
        </w:rPr>
        <w:t xml:space="preserve">Bod for Forsinkelse vedrørende Leverandørens forpligtelser ved ophør, jf. punkt </w:t>
      </w:r>
      <w:r w:rsidRPr="00213DE5">
        <w:rPr>
          <w:sz w:val="24"/>
          <w:szCs w:val="24"/>
        </w:rPr>
        <w:fldChar w:fldCharType="begin"/>
      </w:r>
      <w:r w:rsidRPr="00213DE5">
        <w:rPr>
          <w:sz w:val="24"/>
          <w:szCs w:val="24"/>
        </w:rPr>
        <w:instrText xml:space="preserve"> REF _Ref500947535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57.2</w:t>
      </w:r>
      <w:r w:rsidRPr="00213DE5">
        <w:rPr>
          <w:sz w:val="24"/>
          <w:szCs w:val="24"/>
        </w:rPr>
        <w:fldChar w:fldCharType="end"/>
      </w:r>
      <w:r w:rsidRPr="00213DE5">
        <w:rPr>
          <w:sz w:val="24"/>
          <w:szCs w:val="24"/>
        </w:rPr>
        <w:t xml:space="preserve">, kan ikke overstige DKK </w:t>
      </w:r>
      <w:r w:rsidRPr="00D103F5">
        <w:rPr>
          <w:sz w:val="24"/>
          <w:szCs w:val="24"/>
          <w:highlight w:val="yellow"/>
        </w:rPr>
        <w:t>[250.000]</w:t>
      </w:r>
      <w:r w:rsidRPr="00213DE5">
        <w:rPr>
          <w:sz w:val="24"/>
          <w:szCs w:val="24"/>
        </w:rPr>
        <w:t>.</w:t>
      </w:r>
    </w:p>
    <w:p w14:paraId="303A6DF7" w14:textId="7D4EFF4D" w:rsidR="004E264D" w:rsidRPr="00213DE5" w:rsidRDefault="004E264D" w:rsidP="004E264D">
      <w:pPr>
        <w:pStyle w:val="Overskrift3"/>
        <w:rPr>
          <w:sz w:val="24"/>
          <w:szCs w:val="24"/>
        </w:rPr>
      </w:pPr>
      <w:bookmarkStart w:id="444" w:name="_Toc501549407"/>
      <w:bookmarkStart w:id="445" w:name="_Toc41397314"/>
      <w:r w:rsidRPr="00213DE5">
        <w:rPr>
          <w:sz w:val="24"/>
          <w:szCs w:val="24"/>
        </w:rPr>
        <w:t>Øvrige bestemmelser vedrørende bod for Forsinkelse</w:t>
      </w:r>
      <w:bookmarkEnd w:id="444"/>
      <w:bookmarkEnd w:id="445"/>
    </w:p>
    <w:p w14:paraId="4C997BBD" w14:textId="04CC87E6" w:rsidR="004E264D" w:rsidRPr="00213DE5" w:rsidRDefault="004E264D" w:rsidP="004E264D">
      <w:pPr>
        <w:pStyle w:val="PunktafsnitIndrykkettekst"/>
        <w:rPr>
          <w:sz w:val="24"/>
          <w:szCs w:val="24"/>
        </w:rPr>
      </w:pPr>
      <w:r w:rsidRPr="00213DE5">
        <w:rPr>
          <w:sz w:val="24"/>
          <w:szCs w:val="24"/>
        </w:rPr>
        <w:t xml:space="preserve">Ved overskridelse af en bodsudløsende frist udskydes alle efterfølgende bodsudløsende frister for forbundne Ydelser tilsvarende, således at Leverandøren alene ifalder bod for Forsinkelse én gang for samme forsinkelsesforhold. Denne udskydelse gælder dog ikke i relation til bod for forsinkede rapporter, jf. punkt </w:t>
      </w:r>
      <w:r w:rsidR="00443D41" w:rsidRPr="00213DE5">
        <w:rPr>
          <w:sz w:val="24"/>
          <w:szCs w:val="24"/>
        </w:rPr>
        <w:fldChar w:fldCharType="begin"/>
      </w:r>
      <w:r w:rsidR="00443D41" w:rsidRPr="00213DE5">
        <w:rPr>
          <w:sz w:val="24"/>
          <w:szCs w:val="24"/>
        </w:rPr>
        <w:instrText xml:space="preserve"> REF _Ref512264720 \r \h </w:instrText>
      </w:r>
      <w:r w:rsidR="00213DE5" w:rsidRPr="00213DE5">
        <w:rPr>
          <w:sz w:val="24"/>
          <w:szCs w:val="24"/>
        </w:rPr>
        <w:instrText xml:space="preserve"> \* MERGEFORMAT </w:instrText>
      </w:r>
      <w:r w:rsidR="00443D41" w:rsidRPr="00213DE5">
        <w:rPr>
          <w:sz w:val="24"/>
          <w:szCs w:val="24"/>
        </w:rPr>
      </w:r>
      <w:r w:rsidR="00443D41" w:rsidRPr="00213DE5">
        <w:rPr>
          <w:sz w:val="24"/>
          <w:szCs w:val="24"/>
        </w:rPr>
        <w:fldChar w:fldCharType="separate"/>
      </w:r>
      <w:r w:rsidR="006B4D8F">
        <w:rPr>
          <w:sz w:val="24"/>
          <w:szCs w:val="24"/>
        </w:rPr>
        <w:t>42.3.3</w:t>
      </w:r>
      <w:r w:rsidR="00443D41" w:rsidRPr="00213DE5">
        <w:rPr>
          <w:sz w:val="24"/>
          <w:szCs w:val="24"/>
        </w:rPr>
        <w:fldChar w:fldCharType="end"/>
      </w:r>
      <w:r w:rsidR="00443D41" w:rsidRPr="00213DE5">
        <w:rPr>
          <w:sz w:val="24"/>
          <w:szCs w:val="24"/>
        </w:rPr>
        <w:t>,</w:t>
      </w:r>
      <w:r w:rsidR="003F5709" w:rsidRPr="00213DE5">
        <w:rPr>
          <w:sz w:val="24"/>
          <w:szCs w:val="24"/>
        </w:rPr>
        <w:t xml:space="preserve"> eller for forsinket ophørsplan, jf. punkt </w:t>
      </w:r>
      <w:r w:rsidR="003F5709" w:rsidRPr="00213DE5">
        <w:rPr>
          <w:sz w:val="24"/>
          <w:szCs w:val="24"/>
        </w:rPr>
        <w:fldChar w:fldCharType="begin"/>
      </w:r>
      <w:r w:rsidR="003F5709" w:rsidRPr="00213DE5">
        <w:rPr>
          <w:sz w:val="24"/>
          <w:szCs w:val="24"/>
        </w:rPr>
        <w:instrText xml:space="preserve"> REF _Ref511563136 \r \h </w:instrText>
      </w:r>
      <w:r w:rsidR="00213DE5" w:rsidRPr="00213DE5">
        <w:rPr>
          <w:sz w:val="24"/>
          <w:szCs w:val="24"/>
        </w:rPr>
        <w:instrText xml:space="preserve"> \* MERGEFORMAT </w:instrText>
      </w:r>
      <w:r w:rsidR="003F5709" w:rsidRPr="00213DE5">
        <w:rPr>
          <w:sz w:val="24"/>
          <w:szCs w:val="24"/>
        </w:rPr>
      </w:r>
      <w:r w:rsidR="003F5709" w:rsidRPr="00213DE5">
        <w:rPr>
          <w:sz w:val="24"/>
          <w:szCs w:val="24"/>
        </w:rPr>
        <w:fldChar w:fldCharType="separate"/>
      </w:r>
      <w:r w:rsidR="006B4D8F">
        <w:rPr>
          <w:sz w:val="24"/>
          <w:szCs w:val="24"/>
        </w:rPr>
        <w:t>42.3.4</w:t>
      </w:r>
      <w:r w:rsidR="003F5709" w:rsidRPr="00213DE5">
        <w:rPr>
          <w:sz w:val="24"/>
          <w:szCs w:val="24"/>
        </w:rPr>
        <w:fldChar w:fldCharType="end"/>
      </w:r>
      <w:r w:rsidRPr="00213DE5">
        <w:rPr>
          <w:sz w:val="24"/>
          <w:szCs w:val="24"/>
        </w:rPr>
        <w:t>.</w:t>
      </w:r>
    </w:p>
    <w:p w14:paraId="372CE7CA" w14:textId="77777777" w:rsidR="004E264D" w:rsidRPr="00213DE5" w:rsidRDefault="004E264D" w:rsidP="004E264D">
      <w:pPr>
        <w:pStyle w:val="PunktafsnitIndrykkettekst"/>
        <w:rPr>
          <w:sz w:val="24"/>
          <w:szCs w:val="24"/>
        </w:rPr>
      </w:pPr>
      <w:bookmarkStart w:id="446" w:name="_Toc499140138"/>
      <w:bookmarkEnd w:id="446"/>
      <w:r w:rsidRPr="00213DE5">
        <w:rPr>
          <w:sz w:val="24"/>
          <w:szCs w:val="24"/>
        </w:rPr>
        <w:t>Opgjort bod modregnes af Leverandøren i den førstkommende fakturering af vederlag til Kunden, efter bodsopgørelsen er sket. Foretager Leverandøren ikke modregningen på dette tidspunkt, forrentes boden herfra.</w:t>
      </w:r>
    </w:p>
    <w:p w14:paraId="50C4F9F6" w14:textId="77777777" w:rsidR="004E264D" w:rsidRPr="00213DE5" w:rsidRDefault="004E264D" w:rsidP="004E264D">
      <w:pPr>
        <w:pStyle w:val="PunktafsnitIndrykkettekst"/>
        <w:rPr>
          <w:sz w:val="24"/>
          <w:szCs w:val="24"/>
        </w:rPr>
      </w:pPr>
      <w:r w:rsidRPr="00213DE5">
        <w:rPr>
          <w:sz w:val="24"/>
          <w:szCs w:val="24"/>
        </w:rPr>
        <w:t xml:space="preserve">Bod, der senere viser sig ikke at være opgjort korrekt, og derfor ikke er afregnet til Kunden, forrentes fra det tidspunkt, hvorpå boden kunne opgøres. </w:t>
      </w:r>
    </w:p>
    <w:p w14:paraId="2FB63A72" w14:textId="6990997F" w:rsidR="004E264D" w:rsidRPr="00213DE5" w:rsidRDefault="004E264D" w:rsidP="004E264D">
      <w:pPr>
        <w:pStyle w:val="PunktafsnitIndrykkettekst"/>
        <w:rPr>
          <w:sz w:val="24"/>
          <w:szCs w:val="24"/>
        </w:rPr>
      </w:pPr>
      <w:r w:rsidRPr="00213DE5">
        <w:rPr>
          <w:sz w:val="24"/>
          <w:szCs w:val="24"/>
        </w:rPr>
        <w:t>Retten til bod for Forsinkelse fortabes, såfremt Kunden ikke har krævet boden betalt af Leverandøren inden for 12 måneder fra Forsinkelsen.</w:t>
      </w:r>
    </w:p>
    <w:p w14:paraId="6B5D867C" w14:textId="7A211393" w:rsidR="00AD0BE5" w:rsidRPr="00213DE5" w:rsidRDefault="00AD0BE5" w:rsidP="004E264D">
      <w:pPr>
        <w:pStyle w:val="PunktafsnitIndrykkettekst"/>
        <w:rPr>
          <w:sz w:val="24"/>
          <w:szCs w:val="24"/>
        </w:rPr>
      </w:pPr>
      <w:r w:rsidRPr="00213DE5">
        <w:rPr>
          <w:sz w:val="24"/>
          <w:szCs w:val="24"/>
        </w:rPr>
        <w:t xml:space="preserve">Bod i henhold til </w:t>
      </w:r>
      <w:r w:rsidR="00045CAC" w:rsidRPr="00213DE5">
        <w:rPr>
          <w:sz w:val="24"/>
          <w:szCs w:val="24"/>
        </w:rPr>
        <w:t xml:space="preserve">dette </w:t>
      </w:r>
      <w:r w:rsidRPr="00213DE5">
        <w:rPr>
          <w:sz w:val="24"/>
          <w:szCs w:val="24"/>
        </w:rPr>
        <w:t xml:space="preserve">punkt </w:t>
      </w:r>
      <w:r w:rsidRPr="00213DE5">
        <w:rPr>
          <w:sz w:val="24"/>
          <w:szCs w:val="24"/>
        </w:rPr>
        <w:fldChar w:fldCharType="begin"/>
      </w:r>
      <w:r w:rsidRPr="00213DE5">
        <w:rPr>
          <w:sz w:val="24"/>
          <w:szCs w:val="24"/>
        </w:rPr>
        <w:instrText xml:space="preserve"> REF _Ref515624108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42.3</w:t>
      </w:r>
      <w:r w:rsidRPr="00213DE5">
        <w:rPr>
          <w:sz w:val="24"/>
          <w:szCs w:val="24"/>
        </w:rPr>
        <w:fldChar w:fldCharType="end"/>
      </w:r>
      <w:r w:rsidRPr="00213DE5">
        <w:rPr>
          <w:sz w:val="24"/>
          <w:szCs w:val="24"/>
        </w:rPr>
        <w:t xml:space="preserve"> udløses, uanset om Leverandøren har handlet uagtsomt</w:t>
      </w:r>
      <w:r w:rsidR="00045CAC" w:rsidRPr="00213DE5">
        <w:rPr>
          <w:sz w:val="24"/>
          <w:szCs w:val="24"/>
        </w:rPr>
        <w:t xml:space="preserve"> eller ej</w:t>
      </w:r>
      <w:r w:rsidRPr="00213DE5">
        <w:rPr>
          <w:sz w:val="24"/>
          <w:szCs w:val="24"/>
        </w:rPr>
        <w:t xml:space="preserve">. </w:t>
      </w:r>
    </w:p>
    <w:p w14:paraId="7CECE65A" w14:textId="73443E29" w:rsidR="004E264D" w:rsidRPr="00213DE5" w:rsidRDefault="004E264D" w:rsidP="004E264D">
      <w:pPr>
        <w:pStyle w:val="Overskrift2"/>
        <w:rPr>
          <w:sz w:val="24"/>
          <w:szCs w:val="24"/>
        </w:rPr>
      </w:pPr>
      <w:bookmarkStart w:id="447" w:name="_Toc501549408"/>
      <w:bookmarkStart w:id="448" w:name="_Toc41397315"/>
      <w:r w:rsidRPr="00213DE5">
        <w:rPr>
          <w:sz w:val="24"/>
          <w:szCs w:val="24"/>
        </w:rPr>
        <w:t>Kundens øvrige beføjelser i relation til Forsinkelse</w:t>
      </w:r>
      <w:bookmarkEnd w:id="447"/>
      <w:bookmarkEnd w:id="448"/>
    </w:p>
    <w:p w14:paraId="274DFAB7" w14:textId="77777777" w:rsidR="004E264D" w:rsidRPr="00213DE5" w:rsidRDefault="004E264D" w:rsidP="004E264D">
      <w:pPr>
        <w:pStyle w:val="PunktafsnitIndrykkettekst"/>
        <w:rPr>
          <w:sz w:val="24"/>
          <w:szCs w:val="24"/>
        </w:rPr>
      </w:pPr>
      <w:r w:rsidRPr="00213DE5">
        <w:rPr>
          <w:sz w:val="24"/>
          <w:szCs w:val="24"/>
        </w:rPr>
        <w:t>Om Kundens øvrige beføjelser i relation til Forsinkelse gælder dansk rets almindelige regler om beføjelser i anledning af forsinket eller udeblevet levering.</w:t>
      </w:r>
    </w:p>
    <w:p w14:paraId="1CAB1304" w14:textId="6786DF7D" w:rsidR="001B47E0" w:rsidRPr="00213DE5" w:rsidRDefault="001B47E0" w:rsidP="009200E4">
      <w:pPr>
        <w:pStyle w:val="Overskrift1"/>
        <w:rPr>
          <w:sz w:val="24"/>
          <w:szCs w:val="24"/>
        </w:rPr>
      </w:pPr>
      <w:bookmarkStart w:id="449" w:name="_Toc501459422"/>
      <w:bookmarkStart w:id="450" w:name="_Toc499140127"/>
      <w:bookmarkStart w:id="451" w:name="_Ref496723247"/>
      <w:bookmarkStart w:id="452" w:name="_Toc41397316"/>
      <w:bookmarkEnd w:id="449"/>
      <w:bookmarkEnd w:id="450"/>
      <w:r w:rsidRPr="00213DE5">
        <w:rPr>
          <w:sz w:val="24"/>
          <w:szCs w:val="24"/>
        </w:rPr>
        <w:t>Mangler</w:t>
      </w:r>
      <w:bookmarkEnd w:id="451"/>
      <w:bookmarkEnd w:id="452"/>
    </w:p>
    <w:p w14:paraId="6A052F48" w14:textId="52BE83F9" w:rsidR="001B47E0" w:rsidRPr="00213DE5" w:rsidRDefault="001B47E0" w:rsidP="009200E4">
      <w:pPr>
        <w:pStyle w:val="Overskrift2"/>
        <w:rPr>
          <w:sz w:val="24"/>
          <w:szCs w:val="24"/>
        </w:rPr>
      </w:pPr>
      <w:bookmarkStart w:id="453" w:name="_Ref497987011"/>
      <w:bookmarkStart w:id="454" w:name="_Toc41397317"/>
      <w:r w:rsidRPr="00213DE5">
        <w:rPr>
          <w:sz w:val="24"/>
          <w:szCs w:val="24"/>
        </w:rPr>
        <w:t>Underretnings</w:t>
      </w:r>
      <w:r w:rsidR="00D12C55" w:rsidRPr="00213DE5">
        <w:rPr>
          <w:sz w:val="24"/>
          <w:szCs w:val="24"/>
        </w:rPr>
        <w:t>pligt</w:t>
      </w:r>
      <w:r w:rsidRPr="00213DE5">
        <w:rPr>
          <w:sz w:val="24"/>
          <w:szCs w:val="24"/>
        </w:rPr>
        <w:t xml:space="preserve"> og afhjælpning</w:t>
      </w:r>
      <w:bookmarkEnd w:id="453"/>
      <w:bookmarkEnd w:id="454"/>
    </w:p>
    <w:p w14:paraId="63F3CB26" w14:textId="6DEE8540" w:rsidR="001B47E0" w:rsidRPr="00213DE5" w:rsidRDefault="007D523B" w:rsidP="001B47E0">
      <w:pPr>
        <w:pStyle w:val="PunktafsnitIndrykkettekst"/>
        <w:rPr>
          <w:sz w:val="24"/>
          <w:szCs w:val="24"/>
        </w:rPr>
      </w:pPr>
      <w:r w:rsidRPr="00213DE5">
        <w:rPr>
          <w:sz w:val="24"/>
          <w:szCs w:val="24"/>
        </w:rPr>
        <w:t xml:space="preserve">En </w:t>
      </w:r>
      <w:r w:rsidR="001F78A2" w:rsidRPr="00213DE5">
        <w:rPr>
          <w:sz w:val="24"/>
          <w:szCs w:val="24"/>
        </w:rPr>
        <w:t>Part</w:t>
      </w:r>
      <w:r w:rsidRPr="00213DE5">
        <w:rPr>
          <w:sz w:val="24"/>
          <w:szCs w:val="24"/>
        </w:rPr>
        <w:t xml:space="preserve"> skal</w:t>
      </w:r>
      <w:r w:rsidR="00075136" w:rsidRPr="00213DE5">
        <w:rPr>
          <w:sz w:val="24"/>
          <w:szCs w:val="24"/>
        </w:rPr>
        <w:t xml:space="preserve"> give begrundet Meddelelse til </w:t>
      </w:r>
      <w:r w:rsidR="001F78A2" w:rsidRPr="00213DE5">
        <w:rPr>
          <w:sz w:val="24"/>
          <w:szCs w:val="24"/>
        </w:rPr>
        <w:t>den anden Part uden ugrundet ophold</w:t>
      </w:r>
      <w:r w:rsidRPr="00213DE5">
        <w:rPr>
          <w:sz w:val="24"/>
          <w:szCs w:val="24"/>
        </w:rPr>
        <w:t>,</w:t>
      </w:r>
      <w:r w:rsidR="008E46F9" w:rsidRPr="00213DE5">
        <w:rPr>
          <w:sz w:val="24"/>
          <w:szCs w:val="24"/>
        </w:rPr>
        <w:t xml:space="preserve"> </w:t>
      </w:r>
      <w:r w:rsidR="001F78A2" w:rsidRPr="00213DE5">
        <w:rPr>
          <w:sz w:val="24"/>
          <w:szCs w:val="24"/>
        </w:rPr>
        <w:t>såfremt</w:t>
      </w:r>
      <w:r w:rsidR="00075136" w:rsidRPr="00213DE5">
        <w:rPr>
          <w:sz w:val="24"/>
          <w:szCs w:val="24"/>
        </w:rPr>
        <w:t xml:space="preserve"> </w:t>
      </w:r>
      <w:r w:rsidR="00E46984" w:rsidRPr="00213DE5">
        <w:rPr>
          <w:sz w:val="24"/>
          <w:szCs w:val="24"/>
        </w:rPr>
        <w:t>der konstateres en Mangel</w:t>
      </w:r>
      <w:r w:rsidR="001B47E0" w:rsidRPr="00213DE5">
        <w:rPr>
          <w:sz w:val="24"/>
          <w:szCs w:val="24"/>
        </w:rPr>
        <w:t>.</w:t>
      </w:r>
      <w:r w:rsidR="001F78A2" w:rsidRPr="00213DE5">
        <w:rPr>
          <w:sz w:val="24"/>
          <w:szCs w:val="24"/>
        </w:rPr>
        <w:t xml:space="preserve"> </w:t>
      </w:r>
    </w:p>
    <w:p w14:paraId="211EB09E" w14:textId="7E5A46A8" w:rsidR="00EC0190" w:rsidRPr="00213DE5" w:rsidRDefault="00EC0190" w:rsidP="00EC0190">
      <w:pPr>
        <w:pStyle w:val="PunktafsnitIndrykkettekst"/>
        <w:rPr>
          <w:sz w:val="24"/>
          <w:szCs w:val="24"/>
        </w:rPr>
      </w:pPr>
      <w:r w:rsidRPr="00213DE5">
        <w:rPr>
          <w:sz w:val="24"/>
          <w:szCs w:val="24"/>
        </w:rPr>
        <w:t xml:space="preserve">Nedenstående regulering af Leverandørens forpligtelser til afhjælpning af Mangler finder alene anvendelse dersom der ikke i </w:t>
      </w:r>
      <w:r w:rsidRPr="00213DE5">
        <w:rPr>
          <w:sz w:val="24"/>
          <w:szCs w:val="24"/>
        </w:rPr>
        <w:fldChar w:fldCharType="begin"/>
      </w:r>
      <w:r w:rsidRPr="00213DE5">
        <w:rPr>
          <w:sz w:val="24"/>
          <w:szCs w:val="24"/>
        </w:rPr>
        <w:instrText xml:space="preserve"> REF _Ref437329350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8</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_Ref437329350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Servicemål</w:t>
      </w:r>
      <w:r w:rsidRPr="00213DE5">
        <w:rPr>
          <w:sz w:val="24"/>
          <w:szCs w:val="24"/>
        </w:rPr>
        <w:fldChar w:fldCharType="end"/>
      </w:r>
      <w:r w:rsidRPr="00213DE5">
        <w:rPr>
          <w:sz w:val="24"/>
          <w:szCs w:val="24"/>
        </w:rPr>
        <w:t>) er aftalt Servicemål for</w:t>
      </w:r>
      <w:r w:rsidR="00D139BD" w:rsidRPr="00213DE5">
        <w:rPr>
          <w:sz w:val="24"/>
          <w:szCs w:val="24"/>
        </w:rPr>
        <w:t xml:space="preserve"> afhjælpning</w:t>
      </w:r>
      <w:r w:rsidRPr="00213DE5">
        <w:rPr>
          <w:sz w:val="24"/>
          <w:szCs w:val="24"/>
        </w:rPr>
        <w:t>, f.eks. Servicemål for løsningstider for Incidents.</w:t>
      </w:r>
    </w:p>
    <w:p w14:paraId="1AC56386" w14:textId="06243327" w:rsidR="001B47E0" w:rsidRPr="00213DE5" w:rsidRDefault="00E46984" w:rsidP="001B47E0">
      <w:pPr>
        <w:pStyle w:val="PunktafsnitIndrykkettekst"/>
        <w:rPr>
          <w:sz w:val="24"/>
          <w:szCs w:val="24"/>
        </w:rPr>
      </w:pPr>
      <w:r w:rsidRPr="00213DE5">
        <w:rPr>
          <w:sz w:val="24"/>
          <w:szCs w:val="24"/>
        </w:rPr>
        <w:lastRenderedPageBreak/>
        <w:t xml:space="preserve">Leverandøren har afhjælpningspligt i forhold til Mangler. </w:t>
      </w:r>
      <w:r w:rsidR="001B47E0" w:rsidRPr="00213DE5">
        <w:rPr>
          <w:sz w:val="24"/>
          <w:szCs w:val="24"/>
        </w:rPr>
        <w:t>Leverandørens afhjælpningspligt indebærer, at Leverandøren</w:t>
      </w:r>
      <w:r w:rsidR="0074161D" w:rsidRPr="00213DE5">
        <w:rPr>
          <w:sz w:val="24"/>
          <w:szCs w:val="24"/>
        </w:rPr>
        <w:t>,</w:t>
      </w:r>
      <w:r w:rsidR="001B47E0" w:rsidRPr="00213DE5">
        <w:rPr>
          <w:sz w:val="24"/>
          <w:szCs w:val="24"/>
        </w:rPr>
        <w:t xml:space="preserve"> efter sin egen konstatering af en Mangel eller efter modtagelse af reklamation fra Kunden om en </w:t>
      </w:r>
      <w:r w:rsidRPr="00213DE5">
        <w:rPr>
          <w:sz w:val="24"/>
          <w:szCs w:val="24"/>
        </w:rPr>
        <w:t>Mangel</w:t>
      </w:r>
      <w:r w:rsidR="0074161D" w:rsidRPr="00213DE5">
        <w:rPr>
          <w:sz w:val="24"/>
          <w:szCs w:val="24"/>
        </w:rPr>
        <w:t xml:space="preserve">, </w:t>
      </w:r>
      <w:r w:rsidR="001B47E0" w:rsidRPr="00213DE5">
        <w:rPr>
          <w:sz w:val="24"/>
          <w:szCs w:val="24"/>
        </w:rPr>
        <w:t>skal afhjælpe Mangle</w:t>
      </w:r>
      <w:r w:rsidRPr="00213DE5">
        <w:rPr>
          <w:sz w:val="24"/>
          <w:szCs w:val="24"/>
        </w:rPr>
        <w:t>n</w:t>
      </w:r>
      <w:r w:rsidR="001B47E0" w:rsidRPr="00213DE5">
        <w:rPr>
          <w:sz w:val="24"/>
          <w:szCs w:val="24"/>
        </w:rPr>
        <w:t>.</w:t>
      </w:r>
      <w:r w:rsidR="0074161D" w:rsidRPr="00213DE5">
        <w:rPr>
          <w:sz w:val="24"/>
          <w:szCs w:val="24"/>
        </w:rPr>
        <w:t xml:space="preserve"> Mangler skal udbedres uden ugrundet ophold under hensyntagen til karakteren af de pågældende Mangler.</w:t>
      </w:r>
    </w:p>
    <w:p w14:paraId="2187C2AE" w14:textId="1E324A08" w:rsidR="001B47E0" w:rsidRPr="00213DE5" w:rsidRDefault="00E46984" w:rsidP="001B47E0">
      <w:pPr>
        <w:pStyle w:val="PunktafsnitIndrykkettekst"/>
        <w:rPr>
          <w:sz w:val="24"/>
          <w:szCs w:val="24"/>
        </w:rPr>
      </w:pPr>
      <w:r w:rsidRPr="00213DE5">
        <w:rPr>
          <w:sz w:val="24"/>
          <w:szCs w:val="24"/>
        </w:rPr>
        <w:t xml:space="preserve">Medmindre Manglen kan afhjælpes inden for </w:t>
      </w:r>
      <w:r w:rsidRPr="00D103F5">
        <w:rPr>
          <w:sz w:val="24"/>
          <w:szCs w:val="24"/>
          <w:highlight w:val="yellow"/>
        </w:rPr>
        <w:t>[24 timer]</w:t>
      </w:r>
      <w:r w:rsidR="00EC030C" w:rsidRPr="00213DE5">
        <w:rPr>
          <w:sz w:val="24"/>
          <w:szCs w:val="24"/>
        </w:rPr>
        <w:t>,</w:t>
      </w:r>
      <w:r w:rsidRPr="00213DE5">
        <w:rPr>
          <w:sz w:val="24"/>
          <w:szCs w:val="24"/>
        </w:rPr>
        <w:t xml:space="preserve"> fra Manglen er konstateret, skal </w:t>
      </w:r>
      <w:r w:rsidR="001B47E0" w:rsidRPr="00213DE5">
        <w:rPr>
          <w:sz w:val="24"/>
          <w:szCs w:val="24"/>
        </w:rPr>
        <w:t xml:space="preserve">Leverandøren uden ugrundet ophold udarbejde en afhjælpningsplan </w:t>
      </w:r>
      <w:r w:rsidR="00D12C55" w:rsidRPr="00213DE5">
        <w:rPr>
          <w:sz w:val="24"/>
          <w:szCs w:val="24"/>
        </w:rPr>
        <w:t xml:space="preserve">med </w:t>
      </w:r>
      <w:r w:rsidR="001B47E0" w:rsidRPr="00213DE5">
        <w:rPr>
          <w:sz w:val="24"/>
          <w:szCs w:val="24"/>
        </w:rPr>
        <w:t>milepæle for afhjælpningen af Mangle</w:t>
      </w:r>
      <w:r w:rsidRPr="00213DE5">
        <w:rPr>
          <w:sz w:val="24"/>
          <w:szCs w:val="24"/>
        </w:rPr>
        <w:t>n</w:t>
      </w:r>
      <w:r w:rsidR="001B47E0" w:rsidRPr="00213DE5">
        <w:rPr>
          <w:sz w:val="24"/>
          <w:szCs w:val="24"/>
        </w:rPr>
        <w:t xml:space="preserve"> samt en beskrivelse af, hvorledes Leverandøren påtænker at involvere</w:t>
      </w:r>
      <w:r w:rsidR="00D12C55" w:rsidRPr="00213DE5">
        <w:rPr>
          <w:sz w:val="24"/>
          <w:szCs w:val="24"/>
        </w:rPr>
        <w:t xml:space="preserve"> og</w:t>
      </w:r>
      <w:r w:rsidR="001B47E0" w:rsidRPr="00213DE5">
        <w:rPr>
          <w:sz w:val="24"/>
          <w:szCs w:val="24"/>
        </w:rPr>
        <w:t>/</w:t>
      </w:r>
      <w:r w:rsidR="00D12C55" w:rsidRPr="00213DE5">
        <w:rPr>
          <w:sz w:val="24"/>
          <w:szCs w:val="24"/>
        </w:rPr>
        <w:t xml:space="preserve">eller </w:t>
      </w:r>
      <w:r w:rsidR="001B47E0" w:rsidRPr="00213DE5">
        <w:rPr>
          <w:sz w:val="24"/>
          <w:szCs w:val="24"/>
        </w:rPr>
        <w:t xml:space="preserve">orientere Kunden </w:t>
      </w:r>
      <w:r w:rsidR="00D12C55" w:rsidRPr="00213DE5">
        <w:rPr>
          <w:sz w:val="24"/>
          <w:szCs w:val="24"/>
        </w:rPr>
        <w:t xml:space="preserve">i forbindelse med </w:t>
      </w:r>
      <w:r w:rsidR="001B47E0" w:rsidRPr="00213DE5">
        <w:rPr>
          <w:sz w:val="24"/>
          <w:szCs w:val="24"/>
        </w:rPr>
        <w:t>afhjælpning</w:t>
      </w:r>
      <w:r w:rsidR="00D12C55" w:rsidRPr="00213DE5">
        <w:rPr>
          <w:sz w:val="24"/>
          <w:szCs w:val="24"/>
        </w:rPr>
        <w:t>en</w:t>
      </w:r>
      <w:r w:rsidR="001B47E0" w:rsidRPr="00213DE5">
        <w:rPr>
          <w:sz w:val="24"/>
          <w:szCs w:val="24"/>
        </w:rPr>
        <w:t>.</w:t>
      </w:r>
      <w:r w:rsidR="00D12C55" w:rsidRPr="00213DE5">
        <w:rPr>
          <w:sz w:val="24"/>
          <w:szCs w:val="24"/>
        </w:rPr>
        <w:t xml:space="preserve"> Afhjælpningsplaner kan omfatte flere konstaterede Mangler.</w:t>
      </w:r>
      <w:r w:rsidR="001B47E0" w:rsidRPr="00213DE5">
        <w:rPr>
          <w:sz w:val="24"/>
          <w:szCs w:val="24"/>
        </w:rPr>
        <w:t xml:space="preserve"> Planen skal </w:t>
      </w:r>
      <w:r w:rsidR="007F08B8" w:rsidRPr="00213DE5">
        <w:rPr>
          <w:sz w:val="24"/>
          <w:szCs w:val="24"/>
        </w:rPr>
        <w:t xml:space="preserve">overholde God it-skik og skal </w:t>
      </w:r>
      <w:r w:rsidR="001B47E0" w:rsidRPr="00213DE5">
        <w:rPr>
          <w:sz w:val="24"/>
          <w:szCs w:val="24"/>
        </w:rPr>
        <w:t xml:space="preserve">godkendes af Kunden, jf. </w:t>
      </w:r>
      <w:r w:rsidR="00D12C55" w:rsidRPr="00213DE5">
        <w:rPr>
          <w:sz w:val="24"/>
          <w:szCs w:val="24"/>
        </w:rPr>
        <w:fldChar w:fldCharType="begin"/>
      </w:r>
      <w:r w:rsidR="00D12C55" w:rsidRPr="00213DE5">
        <w:rPr>
          <w:sz w:val="24"/>
          <w:szCs w:val="24"/>
        </w:rPr>
        <w:instrText xml:space="preserve"> REF _Ref498589591 \r \h </w:instrText>
      </w:r>
      <w:r w:rsidR="00213DE5" w:rsidRPr="00213DE5">
        <w:rPr>
          <w:sz w:val="24"/>
          <w:szCs w:val="24"/>
        </w:rPr>
        <w:instrText xml:space="preserve"> \* MERGEFORMAT </w:instrText>
      </w:r>
      <w:r w:rsidR="00D12C55" w:rsidRPr="00213DE5">
        <w:rPr>
          <w:sz w:val="24"/>
          <w:szCs w:val="24"/>
        </w:rPr>
      </w:r>
      <w:r w:rsidR="00D12C55" w:rsidRPr="00213DE5">
        <w:rPr>
          <w:sz w:val="24"/>
          <w:szCs w:val="24"/>
        </w:rPr>
        <w:fldChar w:fldCharType="separate"/>
      </w:r>
      <w:r w:rsidR="006B4D8F">
        <w:rPr>
          <w:sz w:val="24"/>
          <w:szCs w:val="24"/>
        </w:rPr>
        <w:t>Bilag 4.a</w:t>
      </w:r>
      <w:r w:rsidR="00D12C55" w:rsidRPr="00213DE5">
        <w:rPr>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_Ref498589591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Samarbejdsorganisation</w:t>
      </w:r>
      <w:r w:rsidR="009F04A4" w:rsidRPr="00213DE5">
        <w:rPr>
          <w:b/>
          <w:bCs w:val="0"/>
          <w:sz w:val="24"/>
          <w:szCs w:val="24"/>
        </w:rPr>
        <w:fldChar w:fldCharType="end"/>
      </w:r>
      <w:r w:rsidR="009F04A4" w:rsidRPr="00213DE5">
        <w:rPr>
          <w:b/>
          <w:bCs w:val="0"/>
          <w:sz w:val="24"/>
          <w:szCs w:val="24"/>
        </w:rPr>
        <w:t>)</w:t>
      </w:r>
      <w:r w:rsidR="00B67FF9" w:rsidRPr="00213DE5">
        <w:rPr>
          <w:sz w:val="24"/>
          <w:szCs w:val="24"/>
        </w:rPr>
        <w:t xml:space="preserve">. Kunden må ikke uden saglig grund </w:t>
      </w:r>
      <w:r w:rsidR="005A4C49" w:rsidRPr="00213DE5">
        <w:rPr>
          <w:sz w:val="24"/>
          <w:szCs w:val="24"/>
        </w:rPr>
        <w:t>afvise</w:t>
      </w:r>
      <w:r w:rsidR="00B67FF9" w:rsidRPr="00213DE5">
        <w:rPr>
          <w:sz w:val="24"/>
          <w:szCs w:val="24"/>
        </w:rPr>
        <w:t xml:space="preserve"> </w:t>
      </w:r>
      <w:r w:rsidR="00D02F91" w:rsidRPr="00213DE5">
        <w:rPr>
          <w:sz w:val="24"/>
          <w:szCs w:val="24"/>
        </w:rPr>
        <w:t>afhjælpningsplanen</w:t>
      </w:r>
      <w:r w:rsidR="001B47E0" w:rsidRPr="00213DE5">
        <w:rPr>
          <w:sz w:val="24"/>
          <w:szCs w:val="24"/>
        </w:rPr>
        <w:t>.</w:t>
      </w:r>
      <w:r w:rsidR="005A4C49" w:rsidRPr="00213DE5">
        <w:rPr>
          <w:sz w:val="24"/>
          <w:szCs w:val="24"/>
        </w:rPr>
        <w:t xml:space="preserve"> </w:t>
      </w:r>
      <w:r w:rsidR="005A4C49" w:rsidRPr="00213DE5">
        <w:rPr>
          <w:color w:val="000000"/>
          <w:sz w:val="24"/>
          <w:szCs w:val="24"/>
        </w:rPr>
        <w:t>Kunden skal tage stilling til Leverandørens afhjælpningsplan inden for rimelig tid.</w:t>
      </w:r>
    </w:p>
    <w:p w14:paraId="6B9AF6D7" w14:textId="700028D5" w:rsidR="00A70CD5" w:rsidRPr="00213DE5" w:rsidRDefault="00A70CD5" w:rsidP="001B47E0">
      <w:pPr>
        <w:pStyle w:val="PunktafsnitIndrykkettekst"/>
        <w:rPr>
          <w:sz w:val="24"/>
          <w:szCs w:val="24"/>
        </w:rPr>
      </w:pPr>
      <w:r w:rsidRPr="00213DE5">
        <w:rPr>
          <w:sz w:val="24"/>
          <w:szCs w:val="24"/>
        </w:rPr>
        <w:t xml:space="preserve">Leverandøren har </w:t>
      </w:r>
      <w:r w:rsidR="00C70C15" w:rsidRPr="00213DE5">
        <w:rPr>
          <w:sz w:val="24"/>
          <w:szCs w:val="24"/>
        </w:rPr>
        <w:t xml:space="preserve">endvidere </w:t>
      </w:r>
      <w:r w:rsidRPr="00213DE5">
        <w:rPr>
          <w:sz w:val="24"/>
          <w:szCs w:val="24"/>
        </w:rPr>
        <w:t>en afhjælpningsret</w:t>
      </w:r>
      <w:r w:rsidR="00C70C15" w:rsidRPr="00213DE5">
        <w:rPr>
          <w:sz w:val="24"/>
          <w:szCs w:val="24"/>
        </w:rPr>
        <w:t xml:space="preserve">. Leverandørens afhjælpningsret </w:t>
      </w:r>
      <w:r w:rsidRPr="00213DE5">
        <w:rPr>
          <w:sz w:val="24"/>
          <w:szCs w:val="24"/>
        </w:rPr>
        <w:t>indebærer, at Kunden ikke kan håndhæve øvrige misligholdelsesbeføjelser</w:t>
      </w:r>
      <w:r w:rsidR="008057C3" w:rsidRPr="00213DE5">
        <w:rPr>
          <w:sz w:val="24"/>
          <w:szCs w:val="24"/>
        </w:rPr>
        <w:t>,</w:t>
      </w:r>
      <w:r w:rsidRPr="00213DE5">
        <w:rPr>
          <w:sz w:val="24"/>
          <w:szCs w:val="24"/>
        </w:rPr>
        <w:t xml:space="preserve"> før </w:t>
      </w:r>
      <w:r w:rsidR="00877A37" w:rsidRPr="00213DE5">
        <w:rPr>
          <w:sz w:val="24"/>
          <w:szCs w:val="24"/>
        </w:rPr>
        <w:t>Kunden konkret har taget stilling til, hvorvidt en af Leverandøren udarbejde</w:t>
      </w:r>
      <w:r w:rsidR="00C70C15" w:rsidRPr="00213DE5">
        <w:rPr>
          <w:sz w:val="24"/>
          <w:szCs w:val="24"/>
        </w:rPr>
        <w:t>t</w:t>
      </w:r>
      <w:r w:rsidR="00877A37" w:rsidRPr="00213DE5">
        <w:rPr>
          <w:sz w:val="24"/>
          <w:szCs w:val="24"/>
        </w:rPr>
        <w:t xml:space="preserve"> afhjælpningsplan kan godkendes</w:t>
      </w:r>
      <w:r w:rsidR="00C56B78" w:rsidRPr="00213DE5">
        <w:rPr>
          <w:sz w:val="24"/>
          <w:szCs w:val="24"/>
        </w:rPr>
        <w:t>,</w:t>
      </w:r>
      <w:r w:rsidR="0009635D" w:rsidRPr="00213DE5">
        <w:rPr>
          <w:sz w:val="24"/>
          <w:szCs w:val="24"/>
        </w:rPr>
        <w:t xml:space="preserve"> eller såfremt Leverandøren ikke rettidigt har leveret en afhjælpningsplan</w:t>
      </w:r>
      <w:r w:rsidR="00506F83" w:rsidRPr="00213DE5">
        <w:rPr>
          <w:sz w:val="24"/>
          <w:szCs w:val="24"/>
        </w:rPr>
        <w:t>, jf. ovenfor</w:t>
      </w:r>
      <w:r w:rsidR="00877A37" w:rsidRPr="00213DE5">
        <w:rPr>
          <w:sz w:val="24"/>
          <w:szCs w:val="24"/>
        </w:rPr>
        <w:t>.</w:t>
      </w:r>
      <w:r w:rsidR="00C70C15" w:rsidRPr="00213DE5">
        <w:rPr>
          <w:sz w:val="24"/>
          <w:szCs w:val="24"/>
        </w:rPr>
        <w:t xml:space="preserve"> </w:t>
      </w:r>
      <w:r w:rsidR="00C70C15" w:rsidRPr="00213DE5">
        <w:rPr>
          <w:color w:val="000000"/>
          <w:sz w:val="24"/>
          <w:szCs w:val="24"/>
        </w:rPr>
        <w:t>Kunden kan ikke uden saglig grund afvise Leverandørens afhjælpningsplan</w:t>
      </w:r>
      <w:r w:rsidR="005966BC" w:rsidRPr="00213DE5">
        <w:rPr>
          <w:color w:val="000000"/>
          <w:sz w:val="24"/>
          <w:szCs w:val="24"/>
        </w:rPr>
        <w:t>, og dermed Leverandørens afhjælpningsret.</w:t>
      </w:r>
      <w:r w:rsidR="005A4C49" w:rsidRPr="00213DE5">
        <w:rPr>
          <w:color w:val="000000"/>
          <w:sz w:val="24"/>
          <w:szCs w:val="24"/>
        </w:rPr>
        <w:t xml:space="preserve"> Kunden skal tage stilling til Leverandørens afhjælpningsplan inden for rimelig tid.</w:t>
      </w:r>
    </w:p>
    <w:p w14:paraId="074F9C25" w14:textId="5DAE7E31" w:rsidR="001B47E0" w:rsidRPr="00213DE5" w:rsidRDefault="001B47E0" w:rsidP="001B47E0">
      <w:pPr>
        <w:pStyle w:val="PunktafsnitIndrykkettekst"/>
        <w:rPr>
          <w:sz w:val="24"/>
          <w:szCs w:val="24"/>
        </w:rPr>
      </w:pPr>
      <w:r w:rsidRPr="00213DE5">
        <w:rPr>
          <w:sz w:val="24"/>
          <w:szCs w:val="24"/>
        </w:rPr>
        <w:t>Leverandøren er ikke berettiget til</w:t>
      </w:r>
      <w:r w:rsidR="00EC0190" w:rsidRPr="00213DE5">
        <w:rPr>
          <w:sz w:val="24"/>
          <w:szCs w:val="24"/>
        </w:rPr>
        <w:t xml:space="preserve"> særskilt</w:t>
      </w:r>
      <w:r w:rsidRPr="00213DE5">
        <w:rPr>
          <w:sz w:val="24"/>
          <w:szCs w:val="24"/>
        </w:rPr>
        <w:t xml:space="preserve"> vederlag for afhjælpning af Mangler ved Leverandørens Ydelser.</w:t>
      </w:r>
    </w:p>
    <w:p w14:paraId="1425F0EA" w14:textId="0B19ACE6" w:rsidR="001B47E0" w:rsidRPr="00213DE5" w:rsidRDefault="001B47E0" w:rsidP="001B47E0">
      <w:pPr>
        <w:pStyle w:val="PunktafsnitIndrykkettekst"/>
        <w:rPr>
          <w:sz w:val="24"/>
          <w:szCs w:val="24"/>
        </w:rPr>
      </w:pPr>
      <w:r w:rsidRPr="00213DE5">
        <w:rPr>
          <w:sz w:val="24"/>
          <w:szCs w:val="24"/>
        </w:rPr>
        <w:t xml:space="preserve">Hvis Leverandøren </w:t>
      </w:r>
      <w:r w:rsidR="004C6EA3" w:rsidRPr="00213DE5">
        <w:rPr>
          <w:sz w:val="24"/>
          <w:szCs w:val="24"/>
          <w:highlight w:val="yellow"/>
        </w:rPr>
        <w:t>[</w:t>
      </w:r>
      <w:r w:rsidRPr="00213DE5">
        <w:rPr>
          <w:sz w:val="24"/>
          <w:szCs w:val="24"/>
          <w:highlight w:val="yellow"/>
        </w:rPr>
        <w:t>tre</w:t>
      </w:r>
      <w:r w:rsidR="004C6EA3" w:rsidRPr="00213DE5">
        <w:rPr>
          <w:sz w:val="24"/>
          <w:szCs w:val="24"/>
          <w:highlight w:val="yellow"/>
        </w:rPr>
        <w:t>]</w:t>
      </w:r>
      <w:r w:rsidRPr="00213DE5">
        <w:rPr>
          <w:sz w:val="24"/>
          <w:szCs w:val="24"/>
        </w:rPr>
        <w:t xml:space="preserve"> gange inden for de seneste </w:t>
      </w:r>
      <w:r w:rsidR="004C6EA3" w:rsidRPr="00213DE5">
        <w:rPr>
          <w:sz w:val="24"/>
          <w:szCs w:val="24"/>
          <w:highlight w:val="yellow"/>
        </w:rPr>
        <w:t>[</w:t>
      </w:r>
      <w:r w:rsidRPr="00213DE5">
        <w:rPr>
          <w:sz w:val="24"/>
          <w:szCs w:val="24"/>
          <w:highlight w:val="yellow"/>
        </w:rPr>
        <w:t>seks</w:t>
      </w:r>
      <w:r w:rsidR="004C6EA3" w:rsidRPr="00213DE5">
        <w:rPr>
          <w:sz w:val="24"/>
          <w:szCs w:val="24"/>
          <w:highlight w:val="yellow"/>
        </w:rPr>
        <w:t>]</w:t>
      </w:r>
      <w:r w:rsidRPr="00213DE5">
        <w:rPr>
          <w:sz w:val="24"/>
          <w:szCs w:val="24"/>
        </w:rPr>
        <w:t xml:space="preserve"> måneder er ifaldet bod for manglende overholdelse af samme Servicemål på baggrund af den samme Mangel,</w:t>
      </w:r>
      <w:r w:rsidR="00412818" w:rsidRPr="00213DE5">
        <w:rPr>
          <w:sz w:val="24"/>
          <w:szCs w:val="24"/>
        </w:rPr>
        <w:t xml:space="preserve"> og der er tale om en Mangel, som hindrer, eller har væsentligt indflydelse på, Kundens muligheder for understøttelse af Kundens forretningsmæssige behov,</w:t>
      </w:r>
      <w:r w:rsidRPr="00213DE5">
        <w:rPr>
          <w:sz w:val="24"/>
          <w:szCs w:val="24"/>
        </w:rPr>
        <w:t xml:space="preserve"> har Kunden ret til på Leverandørens regning at lade </w:t>
      </w:r>
      <w:r w:rsidR="003B624B" w:rsidRPr="00213DE5">
        <w:rPr>
          <w:sz w:val="24"/>
          <w:szCs w:val="24"/>
        </w:rPr>
        <w:t xml:space="preserve">en uvildig </w:t>
      </w:r>
      <w:r w:rsidRPr="00213DE5">
        <w:rPr>
          <w:sz w:val="24"/>
          <w:szCs w:val="24"/>
        </w:rPr>
        <w:t>tredjemand analysere Systemet for at finde årsagen til Manglen</w:t>
      </w:r>
      <w:r w:rsidR="003B624B" w:rsidRPr="00213DE5">
        <w:rPr>
          <w:sz w:val="24"/>
          <w:szCs w:val="24"/>
        </w:rPr>
        <w:t xml:space="preserve"> i overensstemmelse med principperne i punkt </w:t>
      </w:r>
      <w:r w:rsidR="003B624B" w:rsidRPr="00213DE5">
        <w:rPr>
          <w:sz w:val="24"/>
          <w:szCs w:val="24"/>
        </w:rPr>
        <w:fldChar w:fldCharType="begin"/>
      </w:r>
      <w:r w:rsidR="003B624B" w:rsidRPr="00213DE5">
        <w:rPr>
          <w:sz w:val="24"/>
          <w:szCs w:val="24"/>
        </w:rPr>
        <w:instrText xml:space="preserve"> REF _Ref501455036 \r \h </w:instrText>
      </w:r>
      <w:r w:rsidR="00213DE5" w:rsidRPr="00213DE5">
        <w:rPr>
          <w:sz w:val="24"/>
          <w:szCs w:val="24"/>
        </w:rPr>
        <w:instrText xml:space="preserve"> \* MERGEFORMAT </w:instrText>
      </w:r>
      <w:r w:rsidR="003B624B" w:rsidRPr="00213DE5">
        <w:rPr>
          <w:sz w:val="24"/>
          <w:szCs w:val="24"/>
        </w:rPr>
      </w:r>
      <w:r w:rsidR="003B624B" w:rsidRPr="00213DE5">
        <w:rPr>
          <w:sz w:val="24"/>
          <w:szCs w:val="24"/>
        </w:rPr>
        <w:fldChar w:fldCharType="separate"/>
      </w:r>
      <w:r w:rsidR="006B4D8F">
        <w:rPr>
          <w:sz w:val="24"/>
          <w:szCs w:val="24"/>
        </w:rPr>
        <w:t>16</w:t>
      </w:r>
      <w:r w:rsidR="003B624B" w:rsidRPr="00213DE5">
        <w:rPr>
          <w:sz w:val="24"/>
          <w:szCs w:val="24"/>
        </w:rPr>
        <w:fldChar w:fldCharType="end"/>
      </w:r>
      <w:r w:rsidRPr="00213DE5">
        <w:rPr>
          <w:sz w:val="24"/>
          <w:szCs w:val="24"/>
        </w:rPr>
        <w:t>.</w:t>
      </w:r>
    </w:p>
    <w:p w14:paraId="785F95A3" w14:textId="77777777" w:rsidR="001B47E0" w:rsidRPr="00213DE5" w:rsidRDefault="001B47E0" w:rsidP="009200E4">
      <w:pPr>
        <w:pStyle w:val="Overskrift2"/>
        <w:rPr>
          <w:sz w:val="24"/>
          <w:szCs w:val="24"/>
        </w:rPr>
      </w:pPr>
      <w:bookmarkStart w:id="455" w:name="_Ref38536891"/>
      <w:bookmarkStart w:id="456" w:name="_Hlk498368359"/>
      <w:bookmarkStart w:id="457" w:name="_Toc41397318"/>
      <w:r w:rsidRPr="00213DE5">
        <w:rPr>
          <w:sz w:val="24"/>
          <w:szCs w:val="24"/>
        </w:rPr>
        <w:t>Forholdsmæssigt afslag</w:t>
      </w:r>
      <w:bookmarkEnd w:id="455"/>
      <w:bookmarkEnd w:id="457"/>
    </w:p>
    <w:p w14:paraId="59A58AD9" w14:textId="77777777" w:rsidR="00A957B6" w:rsidRPr="00213DE5" w:rsidRDefault="00A957B6" w:rsidP="00A957B6">
      <w:pPr>
        <w:pStyle w:val="PunktafsnitIndrykkettekst"/>
        <w:rPr>
          <w:sz w:val="24"/>
          <w:szCs w:val="24"/>
        </w:rPr>
      </w:pPr>
      <w:r w:rsidRPr="00213DE5">
        <w:rPr>
          <w:sz w:val="24"/>
          <w:szCs w:val="24"/>
        </w:rPr>
        <w:t xml:space="preserve">Såfremt Mangler ikke inden for rimelig tid er afhjulpet, og Manglen bevirker en værdiforringelse, har Kunden ret til forholdsmæssigt afslag. Ved beregning af den relevante værdiforringelse, der udgør afslaget, skal der tages hensyn til den nytteværdi, som Kunden ikke kan udnytte som følge af Manglen. </w:t>
      </w:r>
    </w:p>
    <w:p w14:paraId="3ECC8877" w14:textId="77777777" w:rsidR="00A957B6" w:rsidRPr="00213DE5" w:rsidRDefault="00A957B6" w:rsidP="00A957B6">
      <w:pPr>
        <w:pStyle w:val="PunktafsnitIndrykkettekst"/>
        <w:rPr>
          <w:sz w:val="24"/>
          <w:szCs w:val="24"/>
        </w:rPr>
      </w:pPr>
      <w:r w:rsidRPr="00213DE5">
        <w:rPr>
          <w:sz w:val="24"/>
          <w:szCs w:val="24"/>
        </w:rPr>
        <w:t>For forhold, der udløser betaling af bod, kan et forholdsmæssigt afslag kun kræves i det omfang, Kunden dokumenterer en værdiforringelse ud over den betalte bod.</w:t>
      </w:r>
    </w:p>
    <w:p w14:paraId="53A9ED14" w14:textId="5935211B" w:rsidR="001B47E0" w:rsidRPr="00213DE5" w:rsidRDefault="001B47E0" w:rsidP="009200E4">
      <w:pPr>
        <w:pStyle w:val="Overskrift2"/>
        <w:rPr>
          <w:sz w:val="24"/>
          <w:szCs w:val="24"/>
        </w:rPr>
      </w:pPr>
      <w:bookmarkStart w:id="458" w:name="_Toc501459426"/>
      <w:bookmarkStart w:id="459" w:name="_Toc501459427"/>
      <w:bookmarkStart w:id="460" w:name="_Ref500503010"/>
      <w:bookmarkStart w:id="461" w:name="_Toc41397319"/>
      <w:bookmarkEnd w:id="456"/>
      <w:bookmarkEnd w:id="458"/>
      <w:bookmarkEnd w:id="459"/>
      <w:r w:rsidRPr="00213DE5">
        <w:rPr>
          <w:sz w:val="24"/>
          <w:szCs w:val="24"/>
        </w:rPr>
        <w:lastRenderedPageBreak/>
        <w:t xml:space="preserve">Bod ved overtrædelse af </w:t>
      </w:r>
      <w:r w:rsidR="00890AD2" w:rsidRPr="00213DE5">
        <w:rPr>
          <w:sz w:val="24"/>
          <w:szCs w:val="24"/>
        </w:rPr>
        <w:t>S</w:t>
      </w:r>
      <w:r w:rsidRPr="00213DE5">
        <w:rPr>
          <w:sz w:val="24"/>
          <w:szCs w:val="24"/>
        </w:rPr>
        <w:t>ervicemål</w:t>
      </w:r>
      <w:bookmarkEnd w:id="460"/>
      <w:bookmarkEnd w:id="461"/>
    </w:p>
    <w:p w14:paraId="38F8F58D" w14:textId="7AB0EFD5" w:rsidR="001B47E0" w:rsidRPr="00213DE5" w:rsidRDefault="001B47E0" w:rsidP="001B47E0">
      <w:pPr>
        <w:pStyle w:val="PunktafsnitIndrykkettekst"/>
        <w:rPr>
          <w:sz w:val="24"/>
          <w:szCs w:val="24"/>
        </w:rPr>
      </w:pPr>
      <w:r w:rsidRPr="00213DE5">
        <w:rPr>
          <w:sz w:val="24"/>
          <w:szCs w:val="24"/>
        </w:rPr>
        <w:t>Leverandøren skal betale bod, såfremt Servicemålene ikke opfyldes</w:t>
      </w:r>
      <w:r w:rsidR="00B76A17" w:rsidRPr="00213DE5">
        <w:rPr>
          <w:sz w:val="24"/>
          <w:szCs w:val="24"/>
        </w:rPr>
        <w:t xml:space="preserve"> i overensstemmelse med punkt </w:t>
      </w:r>
      <w:r w:rsidR="00B76A17" w:rsidRPr="00213DE5">
        <w:rPr>
          <w:sz w:val="24"/>
          <w:szCs w:val="24"/>
        </w:rPr>
        <w:fldChar w:fldCharType="begin"/>
      </w:r>
      <w:r w:rsidR="00B76A17" w:rsidRPr="00213DE5">
        <w:rPr>
          <w:sz w:val="24"/>
          <w:szCs w:val="24"/>
        </w:rPr>
        <w:instrText xml:space="preserve"> REF _Ref494879952 \r \h </w:instrText>
      </w:r>
      <w:r w:rsidR="00213DE5" w:rsidRPr="00213DE5">
        <w:rPr>
          <w:sz w:val="24"/>
          <w:szCs w:val="24"/>
        </w:rPr>
        <w:instrText xml:space="preserve"> \* MERGEFORMAT </w:instrText>
      </w:r>
      <w:r w:rsidR="00B76A17" w:rsidRPr="00213DE5">
        <w:rPr>
          <w:sz w:val="24"/>
          <w:szCs w:val="24"/>
        </w:rPr>
      </w:r>
      <w:r w:rsidR="00B76A17" w:rsidRPr="00213DE5">
        <w:rPr>
          <w:sz w:val="24"/>
          <w:szCs w:val="24"/>
        </w:rPr>
        <w:fldChar w:fldCharType="separate"/>
      </w:r>
      <w:r w:rsidR="006B4D8F">
        <w:rPr>
          <w:sz w:val="24"/>
          <w:szCs w:val="24"/>
        </w:rPr>
        <w:t>12</w:t>
      </w:r>
      <w:r w:rsidR="00B76A17" w:rsidRPr="00213DE5">
        <w:rPr>
          <w:sz w:val="24"/>
          <w:szCs w:val="24"/>
        </w:rPr>
        <w:fldChar w:fldCharType="end"/>
      </w:r>
      <w:r w:rsidR="001E5709" w:rsidRPr="00213DE5">
        <w:rPr>
          <w:sz w:val="24"/>
          <w:szCs w:val="24"/>
        </w:rPr>
        <w:t xml:space="preserve">, og </w:t>
      </w:r>
      <w:r w:rsidR="00CE0FCD" w:rsidRPr="00213DE5">
        <w:rPr>
          <w:sz w:val="24"/>
          <w:szCs w:val="24"/>
        </w:rPr>
        <w:t>manglende opfyldelse</w:t>
      </w:r>
      <w:r w:rsidR="001E5709" w:rsidRPr="00213DE5">
        <w:rPr>
          <w:sz w:val="24"/>
          <w:szCs w:val="24"/>
        </w:rPr>
        <w:t xml:space="preserve"> ikke skyldes Kunden</w:t>
      </w:r>
      <w:r w:rsidR="00CE0FCD" w:rsidRPr="00213DE5">
        <w:rPr>
          <w:sz w:val="24"/>
          <w:szCs w:val="24"/>
        </w:rPr>
        <w:t>s forhold</w:t>
      </w:r>
      <w:r w:rsidRPr="00213DE5">
        <w:rPr>
          <w:sz w:val="24"/>
          <w:szCs w:val="24"/>
        </w:rPr>
        <w:t>.</w:t>
      </w:r>
    </w:p>
    <w:p w14:paraId="55D49A0B" w14:textId="4172708D" w:rsidR="001B47E0" w:rsidRPr="00213DE5" w:rsidRDefault="001B47E0" w:rsidP="001B47E0">
      <w:pPr>
        <w:pStyle w:val="PunktafsnitIndrykkettekst"/>
        <w:rPr>
          <w:sz w:val="24"/>
          <w:szCs w:val="24"/>
        </w:rPr>
      </w:pPr>
      <w:r w:rsidRPr="00213DE5">
        <w:rPr>
          <w:sz w:val="24"/>
          <w:szCs w:val="24"/>
        </w:rPr>
        <w:t xml:space="preserve">Bod for Servicemål er fastsat i </w:t>
      </w:r>
      <w:r w:rsidRPr="00213DE5">
        <w:rPr>
          <w:sz w:val="24"/>
          <w:szCs w:val="24"/>
        </w:rPr>
        <w:fldChar w:fldCharType="begin"/>
      </w:r>
      <w:r w:rsidRPr="00213DE5">
        <w:rPr>
          <w:sz w:val="24"/>
          <w:szCs w:val="24"/>
        </w:rPr>
        <w:instrText xml:space="preserve"> REF _Ref437329350 \r \h </w:instrText>
      </w:r>
      <w:r w:rsidR="004A7DB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8</w:t>
      </w:r>
      <w:r w:rsidRPr="00213DE5">
        <w:rPr>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_Ref437329350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Servicemål</w:t>
      </w:r>
      <w:r w:rsidR="009F04A4" w:rsidRPr="00213DE5">
        <w:rPr>
          <w:b/>
          <w:bCs w:val="0"/>
          <w:sz w:val="24"/>
          <w:szCs w:val="24"/>
        </w:rPr>
        <w:fldChar w:fldCharType="end"/>
      </w:r>
      <w:r w:rsidR="009F04A4" w:rsidRPr="00213DE5">
        <w:rPr>
          <w:b/>
          <w:bCs w:val="0"/>
          <w:sz w:val="24"/>
          <w:szCs w:val="24"/>
        </w:rPr>
        <w:t>)</w:t>
      </w:r>
      <w:r w:rsidRPr="00213DE5">
        <w:rPr>
          <w:sz w:val="24"/>
          <w:szCs w:val="24"/>
        </w:rPr>
        <w:t>.</w:t>
      </w:r>
    </w:p>
    <w:p w14:paraId="5B0BAB94" w14:textId="153E4877" w:rsidR="000D7E3B" w:rsidRPr="00213DE5" w:rsidRDefault="004C6EA3" w:rsidP="000D7E3B">
      <w:pPr>
        <w:pStyle w:val="PunktafsnitIndrykkettekst"/>
        <w:rPr>
          <w:sz w:val="24"/>
          <w:szCs w:val="24"/>
        </w:rPr>
      </w:pPr>
      <w:r w:rsidRPr="00213DE5">
        <w:rPr>
          <w:sz w:val="24"/>
          <w:szCs w:val="24"/>
        </w:rPr>
        <w:t xml:space="preserve">Leverandøren </w:t>
      </w:r>
      <w:r w:rsidR="00D02F91" w:rsidRPr="00213DE5">
        <w:rPr>
          <w:sz w:val="24"/>
          <w:szCs w:val="24"/>
        </w:rPr>
        <w:t>rapporterer</w:t>
      </w:r>
      <w:r w:rsidRPr="00213DE5">
        <w:rPr>
          <w:sz w:val="24"/>
          <w:szCs w:val="24"/>
        </w:rPr>
        <w:t xml:space="preserve">, jf. </w:t>
      </w:r>
      <w:r w:rsidRPr="00213DE5">
        <w:rPr>
          <w:sz w:val="24"/>
          <w:szCs w:val="24"/>
        </w:rPr>
        <w:fldChar w:fldCharType="begin"/>
      </w:r>
      <w:r w:rsidRPr="00213DE5">
        <w:rPr>
          <w:sz w:val="24"/>
          <w:szCs w:val="24"/>
        </w:rPr>
        <w:instrText xml:space="preserve"> REF _Ref437329362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9</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_Ref498590181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Rapportering og indsigt</w:t>
      </w:r>
      <w:r w:rsidR="009C58ED" w:rsidRPr="00213DE5">
        <w:rPr>
          <w:b/>
          <w:bCs w:val="0"/>
          <w:sz w:val="24"/>
          <w:szCs w:val="24"/>
        </w:rPr>
        <w:fldChar w:fldCharType="end"/>
      </w:r>
      <w:r w:rsidR="009C58ED" w:rsidRPr="00213DE5">
        <w:rPr>
          <w:b/>
          <w:bCs w:val="0"/>
          <w:sz w:val="24"/>
          <w:szCs w:val="24"/>
        </w:rPr>
        <w:t>)</w:t>
      </w:r>
      <w:r w:rsidRPr="00213DE5">
        <w:rPr>
          <w:sz w:val="24"/>
          <w:szCs w:val="24"/>
        </w:rPr>
        <w:t>, hvis Servicemålene ikke er overholdt, og beregner bodsbeløbets størrelse.</w:t>
      </w:r>
      <w:r w:rsidR="000D7E3B" w:rsidRPr="00213DE5">
        <w:rPr>
          <w:sz w:val="24"/>
          <w:szCs w:val="24"/>
        </w:rPr>
        <w:t xml:space="preserve"> Såfremt Leverandøren gør gældende, at den manglende overholdelse af Servicemål skyldes </w:t>
      </w:r>
      <w:r w:rsidR="001A5FFC" w:rsidRPr="00213DE5">
        <w:rPr>
          <w:sz w:val="24"/>
          <w:szCs w:val="24"/>
        </w:rPr>
        <w:t xml:space="preserve">Kundens </w:t>
      </w:r>
      <w:r w:rsidR="000D7E3B" w:rsidRPr="00213DE5">
        <w:rPr>
          <w:sz w:val="24"/>
          <w:szCs w:val="24"/>
        </w:rPr>
        <w:t>forhold,</w:t>
      </w:r>
      <w:r w:rsidR="00C25758" w:rsidRPr="00213DE5">
        <w:rPr>
          <w:sz w:val="24"/>
          <w:szCs w:val="24"/>
        </w:rPr>
        <w:t xml:space="preserve"> jf. punkt </w:t>
      </w:r>
      <w:r w:rsidR="00C25758" w:rsidRPr="00213DE5">
        <w:rPr>
          <w:sz w:val="24"/>
          <w:szCs w:val="24"/>
        </w:rPr>
        <w:fldChar w:fldCharType="begin"/>
      </w:r>
      <w:r w:rsidR="00C25758" w:rsidRPr="00213DE5">
        <w:rPr>
          <w:sz w:val="24"/>
          <w:szCs w:val="24"/>
        </w:rPr>
        <w:instrText xml:space="preserve"> REF _Ref494879952 \r \h </w:instrText>
      </w:r>
      <w:r w:rsidR="00213DE5" w:rsidRPr="00213DE5">
        <w:rPr>
          <w:sz w:val="24"/>
          <w:szCs w:val="24"/>
        </w:rPr>
        <w:instrText xml:space="preserve"> \* MERGEFORMAT </w:instrText>
      </w:r>
      <w:r w:rsidR="00C25758" w:rsidRPr="00213DE5">
        <w:rPr>
          <w:sz w:val="24"/>
          <w:szCs w:val="24"/>
        </w:rPr>
      </w:r>
      <w:r w:rsidR="00C25758" w:rsidRPr="00213DE5">
        <w:rPr>
          <w:sz w:val="24"/>
          <w:szCs w:val="24"/>
        </w:rPr>
        <w:fldChar w:fldCharType="separate"/>
      </w:r>
      <w:r w:rsidR="006B4D8F">
        <w:rPr>
          <w:sz w:val="24"/>
          <w:szCs w:val="24"/>
        </w:rPr>
        <w:t>12</w:t>
      </w:r>
      <w:r w:rsidR="00C25758" w:rsidRPr="00213DE5">
        <w:rPr>
          <w:sz w:val="24"/>
          <w:szCs w:val="24"/>
        </w:rPr>
        <w:fldChar w:fldCharType="end"/>
      </w:r>
      <w:r w:rsidR="00C25758" w:rsidRPr="00213DE5">
        <w:rPr>
          <w:sz w:val="24"/>
          <w:szCs w:val="24"/>
        </w:rPr>
        <w:t>,</w:t>
      </w:r>
      <w:r w:rsidR="000D7E3B" w:rsidRPr="00213DE5">
        <w:rPr>
          <w:sz w:val="24"/>
          <w:szCs w:val="24"/>
        </w:rPr>
        <w:t xml:space="preserve"> skal Leverandøren uden ugrundet ophold dokumentere dette, jf. </w:t>
      </w:r>
      <w:r w:rsidR="000D7E3B" w:rsidRPr="00213DE5">
        <w:rPr>
          <w:sz w:val="24"/>
          <w:szCs w:val="24"/>
        </w:rPr>
        <w:fldChar w:fldCharType="begin"/>
      </w:r>
      <w:r w:rsidR="000D7E3B" w:rsidRPr="00213DE5">
        <w:rPr>
          <w:sz w:val="24"/>
          <w:szCs w:val="24"/>
        </w:rPr>
        <w:instrText xml:space="preserve"> REF _Ref498590181 \r \h </w:instrText>
      </w:r>
      <w:r w:rsidR="00213DE5" w:rsidRPr="00213DE5">
        <w:rPr>
          <w:sz w:val="24"/>
          <w:szCs w:val="24"/>
        </w:rPr>
        <w:instrText xml:space="preserve"> \* MERGEFORMAT </w:instrText>
      </w:r>
      <w:r w:rsidR="000D7E3B" w:rsidRPr="00213DE5">
        <w:rPr>
          <w:sz w:val="24"/>
          <w:szCs w:val="24"/>
        </w:rPr>
      </w:r>
      <w:r w:rsidR="000D7E3B" w:rsidRPr="00213DE5">
        <w:rPr>
          <w:sz w:val="24"/>
          <w:szCs w:val="24"/>
        </w:rPr>
        <w:fldChar w:fldCharType="separate"/>
      </w:r>
      <w:r w:rsidR="006B4D8F">
        <w:rPr>
          <w:sz w:val="24"/>
          <w:szCs w:val="24"/>
        </w:rPr>
        <w:t>Bilag 9</w:t>
      </w:r>
      <w:r w:rsidR="000D7E3B"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_Ref498590181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Rapportering og indsigt</w:t>
      </w:r>
      <w:r w:rsidR="009C58ED" w:rsidRPr="00213DE5">
        <w:rPr>
          <w:b/>
          <w:bCs w:val="0"/>
          <w:sz w:val="24"/>
          <w:szCs w:val="24"/>
        </w:rPr>
        <w:fldChar w:fldCharType="end"/>
      </w:r>
      <w:r w:rsidR="009C58ED" w:rsidRPr="00213DE5">
        <w:rPr>
          <w:b/>
          <w:bCs w:val="0"/>
          <w:sz w:val="24"/>
          <w:szCs w:val="24"/>
        </w:rPr>
        <w:t>)</w:t>
      </w:r>
      <w:r w:rsidR="000D7E3B" w:rsidRPr="00213DE5">
        <w:rPr>
          <w:sz w:val="24"/>
          <w:szCs w:val="24"/>
        </w:rPr>
        <w:t xml:space="preserve">. </w:t>
      </w:r>
    </w:p>
    <w:p w14:paraId="6A9A23FC" w14:textId="2F24444B" w:rsidR="001B47E0" w:rsidRPr="00213DE5" w:rsidRDefault="001B47E0" w:rsidP="001B47E0">
      <w:pPr>
        <w:pStyle w:val="PunktafsnitIndrykkettekst"/>
        <w:rPr>
          <w:sz w:val="24"/>
          <w:szCs w:val="24"/>
        </w:rPr>
      </w:pPr>
      <w:r w:rsidRPr="00213DE5">
        <w:rPr>
          <w:sz w:val="24"/>
          <w:szCs w:val="24"/>
        </w:rPr>
        <w:t>Opgjort bod modregnes af Leverandøren i den førstkommende fakturering af vederlag til Kunden</w:t>
      </w:r>
      <w:r w:rsidR="00462E7F" w:rsidRPr="00213DE5">
        <w:rPr>
          <w:sz w:val="24"/>
          <w:szCs w:val="24"/>
        </w:rPr>
        <w:t>,</w:t>
      </w:r>
      <w:r w:rsidRPr="00213DE5">
        <w:rPr>
          <w:sz w:val="24"/>
          <w:szCs w:val="24"/>
        </w:rPr>
        <w:t xml:space="preserve"> efter bodsopgørelsen er sket. </w:t>
      </w:r>
      <w:r w:rsidR="00BA0F78" w:rsidRPr="00213DE5">
        <w:rPr>
          <w:sz w:val="24"/>
          <w:szCs w:val="24"/>
        </w:rPr>
        <w:t xml:space="preserve">Foretager Leverandøren ikke </w:t>
      </w:r>
      <w:r w:rsidRPr="00213DE5">
        <w:rPr>
          <w:sz w:val="24"/>
          <w:szCs w:val="24"/>
        </w:rPr>
        <w:t>modregningen på dette tidspunkt, forrentes boden herfra.</w:t>
      </w:r>
    </w:p>
    <w:p w14:paraId="58E50161" w14:textId="77777777" w:rsidR="004F2F2A" w:rsidRPr="00213DE5" w:rsidRDefault="001B47E0" w:rsidP="001B47E0">
      <w:pPr>
        <w:pStyle w:val="PunktafsnitIndrykkettekst"/>
        <w:rPr>
          <w:sz w:val="24"/>
          <w:szCs w:val="24"/>
        </w:rPr>
      </w:pPr>
      <w:r w:rsidRPr="00213DE5">
        <w:rPr>
          <w:sz w:val="24"/>
          <w:szCs w:val="24"/>
        </w:rPr>
        <w:t xml:space="preserve">Bod, der senere viser sig ikke at være opgjort korrekt, og derfor ikke er afregnet til Kunden, forrentes fra det tidspunkt, hvorpå boden kunne opgøres. </w:t>
      </w:r>
    </w:p>
    <w:p w14:paraId="62D26C71" w14:textId="76FFA257" w:rsidR="00B95D0D" w:rsidRPr="00213DE5" w:rsidRDefault="00B95D0D" w:rsidP="00B95D0D">
      <w:pPr>
        <w:pStyle w:val="PunktafsnitIndrykkettekst"/>
        <w:rPr>
          <w:sz w:val="24"/>
          <w:szCs w:val="24"/>
        </w:rPr>
      </w:pPr>
      <w:r w:rsidRPr="00213DE5">
        <w:rPr>
          <w:sz w:val="24"/>
          <w:szCs w:val="24"/>
        </w:rPr>
        <w:t xml:space="preserve">Retten til bod for </w:t>
      </w:r>
      <w:r w:rsidR="00D02F91" w:rsidRPr="00213DE5">
        <w:rPr>
          <w:sz w:val="24"/>
          <w:szCs w:val="24"/>
        </w:rPr>
        <w:t xml:space="preserve">manglende overholdelse af Servicemål </w:t>
      </w:r>
      <w:r w:rsidRPr="00213DE5">
        <w:rPr>
          <w:sz w:val="24"/>
          <w:szCs w:val="24"/>
        </w:rPr>
        <w:t xml:space="preserve">fortabes, såfremt Kunden ikke har krævet boden betalt af Leverandøren inden for 12 måneder fra </w:t>
      </w:r>
      <w:r w:rsidR="00D02F91" w:rsidRPr="00213DE5">
        <w:rPr>
          <w:sz w:val="24"/>
          <w:szCs w:val="24"/>
        </w:rPr>
        <w:t>modtagelse af rapporteringen, hvori den manglende overholdelse er oplyst</w:t>
      </w:r>
      <w:r w:rsidRPr="00213DE5">
        <w:rPr>
          <w:sz w:val="24"/>
          <w:szCs w:val="24"/>
        </w:rPr>
        <w:t>.</w:t>
      </w:r>
    </w:p>
    <w:p w14:paraId="1FF61A1B" w14:textId="353EDF24" w:rsidR="001B47E0" w:rsidRPr="00213DE5" w:rsidRDefault="001B47E0" w:rsidP="001B47E0">
      <w:pPr>
        <w:pStyle w:val="PunktafsnitIndrykkettekst"/>
        <w:rPr>
          <w:sz w:val="24"/>
          <w:szCs w:val="24"/>
        </w:rPr>
      </w:pPr>
      <w:r w:rsidRPr="00213DE5">
        <w:rPr>
          <w:sz w:val="24"/>
          <w:szCs w:val="24"/>
        </w:rPr>
        <w:t>Den samlede bod pr. måned for manglende opfyldelse af Servicemål</w:t>
      </w:r>
      <w:r w:rsidR="00313E9E" w:rsidRPr="00213DE5">
        <w:rPr>
          <w:sz w:val="24"/>
          <w:szCs w:val="24"/>
        </w:rPr>
        <w:t xml:space="preserve"> for en given Løbende Ydelse</w:t>
      </w:r>
      <w:r w:rsidRPr="00213DE5">
        <w:rPr>
          <w:sz w:val="24"/>
          <w:szCs w:val="24"/>
        </w:rPr>
        <w:t xml:space="preserve"> kan ikke overstige </w:t>
      </w:r>
      <w:r w:rsidR="00313E9E" w:rsidRPr="00213DE5">
        <w:rPr>
          <w:sz w:val="24"/>
          <w:szCs w:val="24"/>
          <w:highlight w:val="yellow"/>
        </w:rPr>
        <w:t>[</w:t>
      </w:r>
      <w:r w:rsidR="00412818" w:rsidRPr="00213DE5">
        <w:rPr>
          <w:sz w:val="24"/>
          <w:szCs w:val="24"/>
          <w:highlight w:val="yellow"/>
        </w:rPr>
        <w:t>1</w:t>
      </w:r>
      <w:r w:rsidR="00B95D0D" w:rsidRPr="00213DE5">
        <w:rPr>
          <w:sz w:val="24"/>
          <w:szCs w:val="24"/>
          <w:highlight w:val="yellow"/>
        </w:rPr>
        <w:t>5</w:t>
      </w:r>
      <w:r w:rsidR="00313E9E" w:rsidRPr="00213DE5">
        <w:rPr>
          <w:sz w:val="24"/>
          <w:szCs w:val="24"/>
          <w:highlight w:val="yellow"/>
        </w:rPr>
        <w:t>]</w:t>
      </w:r>
      <w:r w:rsidRPr="00213DE5">
        <w:rPr>
          <w:sz w:val="24"/>
          <w:szCs w:val="24"/>
        </w:rPr>
        <w:t xml:space="preserve"> % af </w:t>
      </w:r>
      <w:r w:rsidR="00D073F7" w:rsidRPr="00213DE5">
        <w:rPr>
          <w:sz w:val="24"/>
          <w:szCs w:val="24"/>
        </w:rPr>
        <w:t>vederlag</w:t>
      </w:r>
      <w:r w:rsidR="001B3344" w:rsidRPr="00213DE5">
        <w:rPr>
          <w:sz w:val="24"/>
          <w:szCs w:val="24"/>
        </w:rPr>
        <w:t>et</w:t>
      </w:r>
      <w:r w:rsidR="00D073F7" w:rsidRPr="00213DE5">
        <w:rPr>
          <w:sz w:val="24"/>
          <w:szCs w:val="24"/>
        </w:rPr>
        <w:t xml:space="preserve"> for den </w:t>
      </w:r>
      <w:r w:rsidR="00313E9E" w:rsidRPr="00213DE5">
        <w:rPr>
          <w:sz w:val="24"/>
          <w:szCs w:val="24"/>
        </w:rPr>
        <w:t>pågældende</w:t>
      </w:r>
      <w:r w:rsidR="00D073F7" w:rsidRPr="00213DE5">
        <w:rPr>
          <w:sz w:val="24"/>
          <w:szCs w:val="24"/>
        </w:rPr>
        <w:t xml:space="preserve"> Løbende Ydelse</w:t>
      </w:r>
      <w:r w:rsidRPr="00213DE5">
        <w:rPr>
          <w:sz w:val="24"/>
          <w:szCs w:val="24"/>
        </w:rPr>
        <w:t xml:space="preserve"> for den måned, hvor Servicemålene overskrides. Leverandøren kan dog i en periode på </w:t>
      </w:r>
      <w:r w:rsidR="00313E9E" w:rsidRPr="00213DE5">
        <w:rPr>
          <w:sz w:val="24"/>
          <w:szCs w:val="24"/>
          <w:highlight w:val="yellow"/>
        </w:rPr>
        <w:t>[</w:t>
      </w:r>
      <w:r w:rsidRPr="00213DE5">
        <w:rPr>
          <w:sz w:val="24"/>
          <w:szCs w:val="24"/>
          <w:highlight w:val="yellow"/>
        </w:rPr>
        <w:t>tre</w:t>
      </w:r>
      <w:r w:rsidR="00313E9E" w:rsidRPr="00213DE5">
        <w:rPr>
          <w:sz w:val="24"/>
          <w:szCs w:val="24"/>
          <w:highlight w:val="yellow"/>
        </w:rPr>
        <w:t>]</w:t>
      </w:r>
      <w:r w:rsidRPr="00213DE5">
        <w:rPr>
          <w:sz w:val="24"/>
          <w:szCs w:val="24"/>
        </w:rPr>
        <w:t xml:space="preserve"> måneder fra </w:t>
      </w:r>
      <w:r w:rsidRPr="00D103F5">
        <w:rPr>
          <w:sz w:val="24"/>
          <w:szCs w:val="24"/>
          <w:highlight w:val="yellow"/>
        </w:rPr>
        <w:t>[</w:t>
      </w:r>
      <w:r w:rsidR="00432502" w:rsidRPr="00D103F5">
        <w:rPr>
          <w:sz w:val="24"/>
          <w:szCs w:val="24"/>
          <w:highlight w:val="yellow"/>
        </w:rPr>
        <w:t>Transitionsdagen</w:t>
      </w:r>
      <w:r w:rsidRPr="00D103F5">
        <w:rPr>
          <w:sz w:val="24"/>
          <w:szCs w:val="24"/>
          <w:highlight w:val="yellow"/>
        </w:rPr>
        <w:t>]</w:t>
      </w:r>
      <w:r w:rsidRPr="00213DE5">
        <w:rPr>
          <w:sz w:val="24"/>
          <w:szCs w:val="24"/>
        </w:rPr>
        <w:t xml:space="preserve"> maksimalt ifalde en bod på </w:t>
      </w:r>
      <w:r w:rsidR="00313E9E" w:rsidRPr="00213DE5">
        <w:rPr>
          <w:sz w:val="24"/>
          <w:szCs w:val="24"/>
          <w:highlight w:val="yellow"/>
        </w:rPr>
        <w:t>[</w:t>
      </w:r>
      <w:r w:rsidR="00B95D0D" w:rsidRPr="00213DE5">
        <w:rPr>
          <w:sz w:val="24"/>
          <w:szCs w:val="24"/>
          <w:highlight w:val="yellow"/>
        </w:rPr>
        <w:t>1</w:t>
      </w:r>
      <w:r w:rsidR="00412818" w:rsidRPr="00213DE5">
        <w:rPr>
          <w:sz w:val="24"/>
          <w:szCs w:val="24"/>
          <w:highlight w:val="yellow"/>
        </w:rPr>
        <w:t>0</w:t>
      </w:r>
      <w:r w:rsidR="00313E9E" w:rsidRPr="00213DE5">
        <w:rPr>
          <w:sz w:val="24"/>
          <w:szCs w:val="24"/>
          <w:highlight w:val="yellow"/>
        </w:rPr>
        <w:t>]</w:t>
      </w:r>
      <w:r w:rsidRPr="00213DE5">
        <w:rPr>
          <w:sz w:val="24"/>
          <w:szCs w:val="24"/>
        </w:rPr>
        <w:t xml:space="preserve"> % af </w:t>
      </w:r>
      <w:r w:rsidR="00D073F7" w:rsidRPr="00213DE5">
        <w:rPr>
          <w:sz w:val="24"/>
          <w:szCs w:val="24"/>
        </w:rPr>
        <w:t>vederlag</w:t>
      </w:r>
      <w:r w:rsidR="001B3344" w:rsidRPr="00213DE5">
        <w:rPr>
          <w:sz w:val="24"/>
          <w:szCs w:val="24"/>
        </w:rPr>
        <w:t>et</w:t>
      </w:r>
      <w:r w:rsidR="00D073F7" w:rsidRPr="00213DE5">
        <w:rPr>
          <w:sz w:val="24"/>
          <w:szCs w:val="24"/>
        </w:rPr>
        <w:t xml:space="preserve"> for den </w:t>
      </w:r>
      <w:r w:rsidR="00313E9E" w:rsidRPr="00213DE5">
        <w:rPr>
          <w:sz w:val="24"/>
          <w:szCs w:val="24"/>
        </w:rPr>
        <w:t>pågældende</w:t>
      </w:r>
      <w:r w:rsidR="00D073F7" w:rsidRPr="00213DE5">
        <w:rPr>
          <w:sz w:val="24"/>
          <w:szCs w:val="24"/>
        </w:rPr>
        <w:t xml:space="preserve"> Løbende Ydelse </w:t>
      </w:r>
      <w:r w:rsidRPr="00213DE5">
        <w:rPr>
          <w:sz w:val="24"/>
          <w:szCs w:val="24"/>
        </w:rPr>
        <w:t>for den pågældende måned.</w:t>
      </w:r>
    </w:p>
    <w:p w14:paraId="5FC175AC" w14:textId="754CF924" w:rsidR="00726F51" w:rsidRPr="00213DE5" w:rsidRDefault="001B47E0" w:rsidP="00D02F91">
      <w:pPr>
        <w:pStyle w:val="PunktafsnitIndrykkettekst"/>
        <w:rPr>
          <w:sz w:val="24"/>
          <w:szCs w:val="24"/>
        </w:rPr>
      </w:pPr>
      <w:r w:rsidRPr="00213DE5">
        <w:rPr>
          <w:sz w:val="24"/>
          <w:szCs w:val="24"/>
        </w:rPr>
        <w:t xml:space="preserve">Den samme hændelse kan kun føre til </w:t>
      </w:r>
      <w:r w:rsidR="001B3344" w:rsidRPr="00213DE5">
        <w:rPr>
          <w:sz w:val="24"/>
          <w:szCs w:val="24"/>
        </w:rPr>
        <w:t xml:space="preserve">én </w:t>
      </w:r>
      <w:r w:rsidRPr="00213DE5">
        <w:rPr>
          <w:sz w:val="24"/>
          <w:szCs w:val="24"/>
        </w:rPr>
        <w:t>bod for manglende overholdelse af et Servicemål, idet Leverandøren i så fald pålægges den størst mulige bod.</w:t>
      </w:r>
      <w:bookmarkStart w:id="462" w:name="_Hlk504727850"/>
    </w:p>
    <w:p w14:paraId="24FEE2E6" w14:textId="5FFC3039" w:rsidR="00AD0BE5" w:rsidRPr="00213DE5" w:rsidRDefault="00AD0BE5" w:rsidP="00D02F91">
      <w:pPr>
        <w:pStyle w:val="PunktafsnitIndrykkettekst"/>
        <w:rPr>
          <w:sz w:val="24"/>
          <w:szCs w:val="24"/>
        </w:rPr>
      </w:pPr>
      <w:r w:rsidRPr="00213DE5">
        <w:rPr>
          <w:sz w:val="24"/>
          <w:szCs w:val="24"/>
        </w:rPr>
        <w:t xml:space="preserve">Bod i henhold til punkt </w:t>
      </w:r>
      <w:r w:rsidRPr="00213DE5">
        <w:rPr>
          <w:sz w:val="24"/>
          <w:szCs w:val="24"/>
        </w:rPr>
        <w:fldChar w:fldCharType="begin"/>
      </w:r>
      <w:r w:rsidRPr="00213DE5">
        <w:rPr>
          <w:sz w:val="24"/>
          <w:szCs w:val="24"/>
        </w:rPr>
        <w:instrText xml:space="preserve"> REF _Ref500503010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43.3</w:t>
      </w:r>
      <w:r w:rsidRPr="00213DE5">
        <w:rPr>
          <w:sz w:val="24"/>
          <w:szCs w:val="24"/>
        </w:rPr>
        <w:fldChar w:fldCharType="end"/>
      </w:r>
      <w:r w:rsidRPr="00213DE5">
        <w:rPr>
          <w:sz w:val="24"/>
          <w:szCs w:val="24"/>
        </w:rPr>
        <w:t xml:space="preserve"> udløses, uanset om Leverandøren har </w:t>
      </w:r>
      <w:r w:rsidR="00745F63" w:rsidRPr="00213DE5">
        <w:rPr>
          <w:sz w:val="24"/>
          <w:szCs w:val="24"/>
        </w:rPr>
        <w:t xml:space="preserve">handlet uagtsomt. </w:t>
      </w:r>
    </w:p>
    <w:p w14:paraId="20D03732" w14:textId="57C64261" w:rsidR="001B47E0" w:rsidRPr="00213DE5" w:rsidRDefault="001B47E0" w:rsidP="009200E4">
      <w:pPr>
        <w:pStyle w:val="Overskrift2"/>
        <w:rPr>
          <w:sz w:val="24"/>
          <w:szCs w:val="24"/>
        </w:rPr>
      </w:pPr>
      <w:bookmarkStart w:id="463" w:name="_Toc41397320"/>
      <w:bookmarkEnd w:id="462"/>
      <w:r w:rsidRPr="00213DE5">
        <w:rPr>
          <w:sz w:val="24"/>
          <w:szCs w:val="24"/>
        </w:rPr>
        <w:t>Kundens øvrige beføjelser</w:t>
      </w:r>
      <w:bookmarkEnd w:id="463"/>
    </w:p>
    <w:p w14:paraId="6EE23ED8" w14:textId="74FDE6A2" w:rsidR="001B47E0" w:rsidRPr="00213DE5" w:rsidRDefault="001B47E0" w:rsidP="001B47E0">
      <w:pPr>
        <w:pStyle w:val="PunktafsnitIndrykkettekst"/>
        <w:rPr>
          <w:sz w:val="24"/>
          <w:szCs w:val="24"/>
        </w:rPr>
      </w:pPr>
      <w:r w:rsidRPr="00213DE5">
        <w:rPr>
          <w:sz w:val="24"/>
          <w:szCs w:val="24"/>
        </w:rPr>
        <w:t xml:space="preserve">Om Kundens øvrige beføjelser i anledning af </w:t>
      </w:r>
      <w:r w:rsidR="00EC15C5" w:rsidRPr="00213DE5">
        <w:rPr>
          <w:sz w:val="24"/>
          <w:szCs w:val="24"/>
        </w:rPr>
        <w:t>M</w:t>
      </w:r>
      <w:r w:rsidRPr="00213DE5">
        <w:rPr>
          <w:sz w:val="24"/>
          <w:szCs w:val="24"/>
        </w:rPr>
        <w:t xml:space="preserve">angler gælder dansk rets almindelige regler i anledning af </w:t>
      </w:r>
      <w:r w:rsidR="00EC15C5" w:rsidRPr="00213DE5">
        <w:rPr>
          <w:sz w:val="24"/>
          <w:szCs w:val="24"/>
        </w:rPr>
        <w:t>M</w:t>
      </w:r>
      <w:r w:rsidRPr="00213DE5">
        <w:rPr>
          <w:sz w:val="24"/>
          <w:szCs w:val="24"/>
        </w:rPr>
        <w:t>angler.</w:t>
      </w:r>
    </w:p>
    <w:p w14:paraId="04ADBFC2" w14:textId="240E796C" w:rsidR="001B47E0" w:rsidRPr="00213DE5" w:rsidRDefault="001B47E0" w:rsidP="009200E4">
      <w:pPr>
        <w:pStyle w:val="Overskrift1"/>
        <w:rPr>
          <w:sz w:val="24"/>
          <w:szCs w:val="24"/>
        </w:rPr>
      </w:pPr>
      <w:bookmarkStart w:id="464" w:name="_Toc496874142"/>
      <w:bookmarkStart w:id="465" w:name="_Toc496875552"/>
      <w:bookmarkStart w:id="466" w:name="_Toc496632691"/>
      <w:bookmarkStart w:id="467" w:name="_Toc496632692"/>
      <w:bookmarkStart w:id="468" w:name="_Toc496632693"/>
      <w:bookmarkStart w:id="469" w:name="_Ref493493220"/>
      <w:bookmarkStart w:id="470" w:name="_Toc501549409"/>
      <w:bookmarkStart w:id="471" w:name="_Toc41397321"/>
      <w:bookmarkEnd w:id="464"/>
      <w:bookmarkEnd w:id="465"/>
      <w:bookmarkEnd w:id="466"/>
      <w:bookmarkEnd w:id="467"/>
      <w:bookmarkEnd w:id="468"/>
      <w:r w:rsidRPr="00213DE5">
        <w:rPr>
          <w:sz w:val="24"/>
          <w:szCs w:val="24"/>
        </w:rPr>
        <w:lastRenderedPageBreak/>
        <w:t>Ophævelse</w:t>
      </w:r>
      <w:bookmarkEnd w:id="469"/>
      <w:bookmarkEnd w:id="470"/>
      <w:bookmarkEnd w:id="471"/>
    </w:p>
    <w:p w14:paraId="0127F140" w14:textId="3E919114" w:rsidR="0031430F" w:rsidRPr="00213DE5" w:rsidRDefault="00A760C7" w:rsidP="0031430F">
      <w:pPr>
        <w:pStyle w:val="Overskrift2"/>
        <w:rPr>
          <w:sz w:val="24"/>
          <w:szCs w:val="24"/>
        </w:rPr>
      </w:pPr>
      <w:bookmarkStart w:id="472" w:name="_Toc501549410"/>
      <w:bookmarkStart w:id="473" w:name="_Toc41397322"/>
      <w:r w:rsidRPr="00213DE5">
        <w:rPr>
          <w:sz w:val="24"/>
          <w:szCs w:val="24"/>
        </w:rPr>
        <w:t>Kundens ophævelse</w:t>
      </w:r>
      <w:bookmarkEnd w:id="472"/>
      <w:bookmarkEnd w:id="473"/>
    </w:p>
    <w:p w14:paraId="3C4222A4" w14:textId="3E6FAAFE" w:rsidR="00943926" w:rsidRPr="00213DE5" w:rsidRDefault="00CC1A0C" w:rsidP="004B455E">
      <w:pPr>
        <w:pStyle w:val="PunktafsnitIndrykkettekst"/>
        <w:rPr>
          <w:sz w:val="24"/>
          <w:szCs w:val="24"/>
        </w:rPr>
      </w:pPr>
      <w:r w:rsidRPr="00213DE5">
        <w:rPr>
          <w:sz w:val="24"/>
          <w:szCs w:val="24"/>
        </w:rPr>
        <w:t>Kunden kan ophæve Kontrakten helt eller delvist, såfremt der konstateres væsentlig misligholdelse</w:t>
      </w:r>
      <w:r w:rsidR="00943926" w:rsidRPr="00213DE5">
        <w:rPr>
          <w:sz w:val="24"/>
          <w:szCs w:val="24"/>
        </w:rPr>
        <w:t>.</w:t>
      </w:r>
    </w:p>
    <w:p w14:paraId="2AB98D4A" w14:textId="4C8050F0" w:rsidR="00CC1A0C" w:rsidRPr="00213DE5" w:rsidRDefault="00943926" w:rsidP="004B455E">
      <w:pPr>
        <w:pStyle w:val="PunktafsnitIndrykkettekst"/>
        <w:rPr>
          <w:sz w:val="24"/>
          <w:szCs w:val="24"/>
        </w:rPr>
      </w:pPr>
      <w:r w:rsidRPr="00213DE5">
        <w:rPr>
          <w:sz w:val="24"/>
          <w:szCs w:val="24"/>
        </w:rPr>
        <w:t xml:space="preserve">For ophævelse på grund af Mangler er det en betingelse, at Manglerne </w:t>
      </w:r>
      <w:r w:rsidR="00CC1A0C" w:rsidRPr="00213DE5">
        <w:rPr>
          <w:sz w:val="24"/>
          <w:szCs w:val="24"/>
        </w:rPr>
        <w:t xml:space="preserve">ikke er afhjulpet inden </w:t>
      </w:r>
      <w:r w:rsidR="00CC1A0C" w:rsidRPr="00D103F5">
        <w:rPr>
          <w:sz w:val="24"/>
          <w:szCs w:val="24"/>
          <w:highlight w:val="yellow"/>
        </w:rPr>
        <w:t>[40]</w:t>
      </w:r>
      <w:r w:rsidR="00CC1A0C" w:rsidRPr="00213DE5">
        <w:rPr>
          <w:sz w:val="24"/>
          <w:szCs w:val="24"/>
        </w:rPr>
        <w:t xml:space="preserve"> </w:t>
      </w:r>
      <w:r w:rsidR="00412818" w:rsidRPr="00213DE5">
        <w:rPr>
          <w:sz w:val="24"/>
          <w:szCs w:val="24"/>
        </w:rPr>
        <w:t>Arbejdsd</w:t>
      </w:r>
      <w:r w:rsidR="00CC1A0C" w:rsidRPr="00213DE5">
        <w:rPr>
          <w:sz w:val="24"/>
          <w:szCs w:val="24"/>
        </w:rPr>
        <w:t xml:space="preserve">age efter modtagelse af første reklamation over den pågældende </w:t>
      </w:r>
      <w:r w:rsidR="00B55AF3" w:rsidRPr="00213DE5">
        <w:rPr>
          <w:sz w:val="24"/>
          <w:szCs w:val="24"/>
        </w:rPr>
        <w:t xml:space="preserve">væsentlige </w:t>
      </w:r>
      <w:r w:rsidR="00CC1A0C" w:rsidRPr="00213DE5">
        <w:rPr>
          <w:sz w:val="24"/>
          <w:szCs w:val="24"/>
        </w:rPr>
        <w:t>misligholdelse, jf. dog nedenfor</w:t>
      </w:r>
      <w:r w:rsidR="00412818" w:rsidRPr="00213DE5">
        <w:rPr>
          <w:sz w:val="24"/>
          <w:szCs w:val="24"/>
        </w:rPr>
        <w:t xml:space="preserve">, idet reklamationen konkret og præcist </w:t>
      </w:r>
      <w:r w:rsidR="000529D0" w:rsidRPr="00213DE5">
        <w:rPr>
          <w:sz w:val="24"/>
          <w:szCs w:val="24"/>
        </w:rPr>
        <w:t xml:space="preserve">skal </w:t>
      </w:r>
      <w:r w:rsidR="00412818" w:rsidRPr="00213DE5">
        <w:rPr>
          <w:sz w:val="24"/>
          <w:szCs w:val="24"/>
        </w:rPr>
        <w:t>angive, hvori Manglen består</w:t>
      </w:r>
      <w:r w:rsidR="00CC1A0C" w:rsidRPr="00213DE5">
        <w:rPr>
          <w:sz w:val="24"/>
          <w:szCs w:val="24"/>
        </w:rPr>
        <w:t>.</w:t>
      </w:r>
      <w:r w:rsidR="00B55AF3" w:rsidRPr="00213DE5">
        <w:rPr>
          <w:sz w:val="24"/>
          <w:szCs w:val="24"/>
        </w:rPr>
        <w:t xml:space="preserve"> </w:t>
      </w:r>
      <w:r w:rsidR="00363BA6" w:rsidRPr="00213DE5">
        <w:rPr>
          <w:sz w:val="24"/>
          <w:szCs w:val="24"/>
        </w:rPr>
        <w:t>Reklamation skal afgives ved Meddelelse, hvor det skal anføres, at Kunden anser Manglen for at udgøre en væsentlig misligholdelse, der kan medføre ophævelse, hvis Manglen ikke afhjælpes.</w:t>
      </w:r>
      <w:r w:rsidR="00B55AF3" w:rsidRPr="00213DE5">
        <w:rPr>
          <w:sz w:val="24"/>
          <w:szCs w:val="24"/>
        </w:rPr>
        <w:t xml:space="preserve"> </w:t>
      </w:r>
    </w:p>
    <w:p w14:paraId="32C68769" w14:textId="77C13B20" w:rsidR="00342D86" w:rsidRPr="00213DE5" w:rsidRDefault="004B455E" w:rsidP="004B455E">
      <w:pPr>
        <w:pStyle w:val="PunktafsnitIndrykkettekst"/>
        <w:rPr>
          <w:sz w:val="24"/>
          <w:szCs w:val="24"/>
        </w:rPr>
      </w:pPr>
      <w:r w:rsidRPr="00213DE5">
        <w:rPr>
          <w:sz w:val="24"/>
          <w:szCs w:val="24"/>
        </w:rPr>
        <w:t xml:space="preserve">Når </w:t>
      </w:r>
      <w:r w:rsidR="002669B9" w:rsidRPr="00213DE5">
        <w:rPr>
          <w:sz w:val="24"/>
          <w:szCs w:val="24"/>
        </w:rPr>
        <w:t xml:space="preserve">en </w:t>
      </w:r>
      <w:r w:rsidRPr="00213DE5">
        <w:rPr>
          <w:sz w:val="24"/>
          <w:szCs w:val="24"/>
        </w:rPr>
        <w:t>driftsprøve er bestået</w:t>
      </w:r>
      <w:r w:rsidR="009625EF" w:rsidRPr="00213DE5">
        <w:rPr>
          <w:sz w:val="24"/>
          <w:szCs w:val="24"/>
        </w:rPr>
        <w:t xml:space="preserve">, jf. punkt </w:t>
      </w:r>
      <w:r w:rsidR="00A570F7" w:rsidRPr="00213DE5">
        <w:rPr>
          <w:sz w:val="24"/>
          <w:szCs w:val="24"/>
        </w:rPr>
        <w:fldChar w:fldCharType="begin"/>
      </w:r>
      <w:r w:rsidR="00A570F7" w:rsidRPr="00213DE5">
        <w:rPr>
          <w:sz w:val="24"/>
          <w:szCs w:val="24"/>
        </w:rPr>
        <w:instrText xml:space="preserve"> REF _Ref499882377 \r \h </w:instrText>
      </w:r>
      <w:r w:rsidR="00213DE5" w:rsidRPr="00213DE5">
        <w:rPr>
          <w:sz w:val="24"/>
          <w:szCs w:val="24"/>
        </w:rPr>
        <w:instrText xml:space="preserve"> \* MERGEFORMAT </w:instrText>
      </w:r>
      <w:r w:rsidR="00A570F7" w:rsidRPr="00213DE5">
        <w:rPr>
          <w:sz w:val="24"/>
          <w:szCs w:val="24"/>
        </w:rPr>
      </w:r>
      <w:r w:rsidR="00A570F7" w:rsidRPr="00213DE5">
        <w:rPr>
          <w:sz w:val="24"/>
          <w:szCs w:val="24"/>
        </w:rPr>
        <w:fldChar w:fldCharType="separate"/>
      </w:r>
      <w:r w:rsidR="006B4D8F">
        <w:rPr>
          <w:sz w:val="24"/>
          <w:szCs w:val="24"/>
        </w:rPr>
        <w:t>35</w:t>
      </w:r>
      <w:r w:rsidR="00A570F7" w:rsidRPr="00213DE5">
        <w:rPr>
          <w:sz w:val="24"/>
          <w:szCs w:val="24"/>
        </w:rPr>
        <w:fldChar w:fldCharType="end"/>
      </w:r>
      <w:r w:rsidRPr="00213DE5">
        <w:rPr>
          <w:sz w:val="24"/>
          <w:szCs w:val="24"/>
        </w:rPr>
        <w:t xml:space="preserve">, kan ophævelse af </w:t>
      </w:r>
      <w:r w:rsidR="009625EF" w:rsidRPr="00213DE5">
        <w:rPr>
          <w:sz w:val="24"/>
          <w:szCs w:val="24"/>
        </w:rPr>
        <w:t>Kontrakten</w:t>
      </w:r>
      <w:r w:rsidRPr="00213DE5">
        <w:rPr>
          <w:sz w:val="24"/>
          <w:szCs w:val="24"/>
        </w:rPr>
        <w:t xml:space="preserve"> alene ske med virkning for fremtiden, og Kundens pligt til at betale for de op</w:t>
      </w:r>
      <w:r w:rsidR="009625EF" w:rsidRPr="00213DE5">
        <w:rPr>
          <w:sz w:val="24"/>
          <w:szCs w:val="24"/>
        </w:rPr>
        <w:t>hævede Ydelser ophører fra ophæ</w:t>
      </w:r>
      <w:r w:rsidRPr="00213DE5">
        <w:rPr>
          <w:sz w:val="24"/>
          <w:szCs w:val="24"/>
        </w:rPr>
        <w:t>velsestidspunktet</w:t>
      </w:r>
      <w:r w:rsidR="00363BA6" w:rsidRPr="00213DE5">
        <w:rPr>
          <w:sz w:val="24"/>
          <w:szCs w:val="24"/>
        </w:rPr>
        <w:t xml:space="preserve">, jf. dog punkt </w:t>
      </w:r>
      <w:r w:rsidR="00363BA6" w:rsidRPr="00213DE5">
        <w:rPr>
          <w:sz w:val="24"/>
          <w:szCs w:val="24"/>
        </w:rPr>
        <w:fldChar w:fldCharType="begin"/>
      </w:r>
      <w:r w:rsidR="00363BA6" w:rsidRPr="00213DE5">
        <w:rPr>
          <w:sz w:val="24"/>
          <w:szCs w:val="24"/>
        </w:rPr>
        <w:instrText xml:space="preserve"> REF _Ref498085311 \r \h </w:instrText>
      </w:r>
      <w:r w:rsidR="00213DE5" w:rsidRPr="00213DE5">
        <w:rPr>
          <w:sz w:val="24"/>
          <w:szCs w:val="24"/>
        </w:rPr>
        <w:instrText xml:space="preserve"> \* MERGEFORMAT </w:instrText>
      </w:r>
      <w:r w:rsidR="00363BA6" w:rsidRPr="00213DE5">
        <w:rPr>
          <w:sz w:val="24"/>
          <w:szCs w:val="24"/>
        </w:rPr>
      </w:r>
      <w:r w:rsidR="00363BA6" w:rsidRPr="00213DE5">
        <w:rPr>
          <w:sz w:val="24"/>
          <w:szCs w:val="24"/>
        </w:rPr>
        <w:fldChar w:fldCharType="separate"/>
      </w:r>
      <w:r w:rsidR="006B4D8F">
        <w:rPr>
          <w:sz w:val="24"/>
          <w:szCs w:val="24"/>
        </w:rPr>
        <w:t>44.2</w:t>
      </w:r>
      <w:r w:rsidR="00363BA6" w:rsidRPr="00213DE5">
        <w:rPr>
          <w:sz w:val="24"/>
          <w:szCs w:val="24"/>
        </w:rPr>
        <w:fldChar w:fldCharType="end"/>
      </w:r>
      <w:r w:rsidRPr="00213DE5">
        <w:rPr>
          <w:sz w:val="24"/>
          <w:szCs w:val="24"/>
        </w:rPr>
        <w:t>.</w:t>
      </w:r>
    </w:p>
    <w:p w14:paraId="6E67A75D" w14:textId="2BF66480" w:rsidR="004B455E" w:rsidRPr="00213DE5" w:rsidRDefault="004B455E" w:rsidP="004B455E">
      <w:pPr>
        <w:pStyle w:val="PunktafsnitIndrykkettekst"/>
        <w:rPr>
          <w:sz w:val="24"/>
          <w:szCs w:val="24"/>
        </w:rPr>
      </w:pPr>
      <w:r w:rsidRPr="00213DE5">
        <w:rPr>
          <w:sz w:val="24"/>
          <w:szCs w:val="24"/>
        </w:rPr>
        <w:t>Følgende</w:t>
      </w:r>
      <w:r w:rsidR="00DF6065" w:rsidRPr="00213DE5">
        <w:rPr>
          <w:sz w:val="24"/>
          <w:szCs w:val="24"/>
        </w:rPr>
        <w:t xml:space="preserve"> forhold anses altid for væsent</w:t>
      </w:r>
      <w:r w:rsidRPr="00213DE5">
        <w:rPr>
          <w:sz w:val="24"/>
          <w:szCs w:val="24"/>
        </w:rPr>
        <w:t xml:space="preserve">lig misligholdelse, der berettiger Kunden til straks at hæve </w:t>
      </w:r>
      <w:r w:rsidR="00DF6065" w:rsidRPr="00213DE5">
        <w:rPr>
          <w:sz w:val="24"/>
          <w:szCs w:val="24"/>
        </w:rPr>
        <w:t>Kontrakten</w:t>
      </w:r>
      <w:r w:rsidRPr="00213DE5">
        <w:rPr>
          <w:sz w:val="24"/>
          <w:szCs w:val="24"/>
        </w:rPr>
        <w:t xml:space="preserve"> helt eller delvist efter Kundens valg:</w:t>
      </w:r>
    </w:p>
    <w:p w14:paraId="0D022AAC" w14:textId="6FBFBD14" w:rsidR="00DF6065" w:rsidRPr="00213DE5" w:rsidRDefault="00F808EF" w:rsidP="00E21BF8">
      <w:pPr>
        <w:pStyle w:val="PunktafsnitIndrykkettekst"/>
        <w:numPr>
          <w:ilvl w:val="0"/>
          <w:numId w:val="20"/>
        </w:numPr>
        <w:rPr>
          <w:sz w:val="24"/>
          <w:szCs w:val="24"/>
        </w:rPr>
      </w:pPr>
      <w:r w:rsidRPr="00213DE5">
        <w:rPr>
          <w:sz w:val="24"/>
          <w:szCs w:val="24"/>
        </w:rPr>
        <w:t xml:space="preserve">En samlet overskridelse af fristerne for Transitionsdagen eller for bestået driftsprøve med end </w:t>
      </w:r>
      <w:r w:rsidRPr="00D103F5">
        <w:rPr>
          <w:sz w:val="24"/>
          <w:szCs w:val="24"/>
          <w:highlight w:val="yellow"/>
        </w:rPr>
        <w:t>[40]</w:t>
      </w:r>
      <w:r w:rsidRPr="00213DE5">
        <w:rPr>
          <w:sz w:val="24"/>
          <w:szCs w:val="24"/>
        </w:rPr>
        <w:t xml:space="preserve"> </w:t>
      </w:r>
      <w:r w:rsidR="00EF5626" w:rsidRPr="00213DE5">
        <w:rPr>
          <w:sz w:val="24"/>
          <w:szCs w:val="24"/>
        </w:rPr>
        <w:t>Arbejdsdage</w:t>
      </w:r>
      <w:r w:rsidR="00BF7560" w:rsidRPr="00213DE5">
        <w:rPr>
          <w:sz w:val="24"/>
          <w:szCs w:val="24"/>
        </w:rPr>
        <w:t>.</w:t>
      </w:r>
    </w:p>
    <w:p w14:paraId="2A4290A2" w14:textId="47315E2D" w:rsidR="0062671F" w:rsidRPr="00213DE5" w:rsidRDefault="00DF6065" w:rsidP="00E21BF8">
      <w:pPr>
        <w:pStyle w:val="PunktafsnitIndrykkettekst"/>
        <w:numPr>
          <w:ilvl w:val="0"/>
          <w:numId w:val="20"/>
        </w:numPr>
        <w:rPr>
          <w:sz w:val="24"/>
          <w:szCs w:val="24"/>
        </w:rPr>
      </w:pPr>
      <w:r w:rsidRPr="00213DE5">
        <w:rPr>
          <w:sz w:val="24"/>
          <w:szCs w:val="24"/>
        </w:rPr>
        <w:t xml:space="preserve">Såfremt Leverandøren </w:t>
      </w:r>
      <w:r w:rsidR="00A50E91" w:rsidRPr="00213DE5">
        <w:rPr>
          <w:sz w:val="24"/>
          <w:szCs w:val="24"/>
        </w:rPr>
        <w:t xml:space="preserve">i </w:t>
      </w:r>
      <w:r w:rsidR="009B2BD5" w:rsidRPr="00D103F5">
        <w:rPr>
          <w:sz w:val="24"/>
          <w:szCs w:val="24"/>
          <w:highlight w:val="yellow"/>
        </w:rPr>
        <w:t>[</w:t>
      </w:r>
      <w:r w:rsidRPr="00213DE5">
        <w:rPr>
          <w:sz w:val="24"/>
          <w:szCs w:val="24"/>
          <w:highlight w:val="yellow"/>
        </w:rPr>
        <w:t>tre</w:t>
      </w:r>
      <w:r w:rsidR="009B2BD5" w:rsidRPr="00213DE5">
        <w:rPr>
          <w:sz w:val="24"/>
          <w:szCs w:val="24"/>
          <w:highlight w:val="yellow"/>
        </w:rPr>
        <w:t>]</w:t>
      </w:r>
      <w:r w:rsidR="00BF7560" w:rsidRPr="00213DE5">
        <w:rPr>
          <w:sz w:val="24"/>
          <w:szCs w:val="24"/>
        </w:rPr>
        <w:t xml:space="preserve"> måleperioder</w:t>
      </w:r>
      <w:r w:rsidRPr="00213DE5">
        <w:rPr>
          <w:sz w:val="24"/>
          <w:szCs w:val="24"/>
        </w:rPr>
        <w:t xml:space="preserve"> </w:t>
      </w:r>
      <w:r w:rsidR="00BF7560" w:rsidRPr="00213DE5">
        <w:rPr>
          <w:sz w:val="24"/>
          <w:szCs w:val="24"/>
        </w:rPr>
        <w:t>i en periode på</w:t>
      </w:r>
      <w:r w:rsidR="00C470BA" w:rsidRPr="00213DE5">
        <w:rPr>
          <w:sz w:val="24"/>
          <w:szCs w:val="24"/>
        </w:rPr>
        <w:t xml:space="preserve"> </w:t>
      </w:r>
      <w:r w:rsidR="009B2BD5" w:rsidRPr="00213DE5">
        <w:rPr>
          <w:sz w:val="24"/>
          <w:szCs w:val="24"/>
          <w:highlight w:val="yellow"/>
        </w:rPr>
        <w:t>[</w:t>
      </w:r>
      <w:r w:rsidR="00C470BA" w:rsidRPr="00213DE5">
        <w:rPr>
          <w:sz w:val="24"/>
          <w:szCs w:val="24"/>
          <w:highlight w:val="yellow"/>
        </w:rPr>
        <w:t>seks</w:t>
      </w:r>
      <w:r w:rsidR="009B2BD5" w:rsidRPr="00213DE5">
        <w:rPr>
          <w:sz w:val="24"/>
          <w:szCs w:val="24"/>
          <w:highlight w:val="yellow"/>
        </w:rPr>
        <w:t>]</w:t>
      </w:r>
      <w:r w:rsidR="00C470BA" w:rsidRPr="00213DE5">
        <w:rPr>
          <w:sz w:val="24"/>
          <w:szCs w:val="24"/>
        </w:rPr>
        <w:t xml:space="preserve"> på hinanden følgende måleperioder er ifaldet maksbod for manglende overholdelse af</w:t>
      </w:r>
      <w:r w:rsidR="00A50E91" w:rsidRPr="00213DE5">
        <w:rPr>
          <w:sz w:val="24"/>
          <w:szCs w:val="24"/>
        </w:rPr>
        <w:t xml:space="preserve"> </w:t>
      </w:r>
      <w:r w:rsidR="00C470BA" w:rsidRPr="00213DE5">
        <w:rPr>
          <w:sz w:val="24"/>
          <w:szCs w:val="24"/>
        </w:rPr>
        <w:t>Servicemål</w:t>
      </w:r>
      <w:r w:rsidR="000A14E6" w:rsidRPr="00213DE5">
        <w:rPr>
          <w:sz w:val="24"/>
          <w:szCs w:val="24"/>
        </w:rPr>
        <w:t xml:space="preserve"> for </w:t>
      </w:r>
      <w:r w:rsidR="00A50E91" w:rsidRPr="00213DE5">
        <w:rPr>
          <w:sz w:val="24"/>
          <w:szCs w:val="24"/>
        </w:rPr>
        <w:t>d</w:t>
      </w:r>
      <w:r w:rsidR="000A14E6" w:rsidRPr="00213DE5">
        <w:rPr>
          <w:sz w:val="24"/>
          <w:szCs w:val="24"/>
        </w:rPr>
        <w:t xml:space="preserve">en </w:t>
      </w:r>
      <w:r w:rsidR="00A50E91" w:rsidRPr="00213DE5">
        <w:rPr>
          <w:sz w:val="24"/>
          <w:szCs w:val="24"/>
        </w:rPr>
        <w:t>samme</w:t>
      </w:r>
      <w:r w:rsidR="000A14E6" w:rsidRPr="00213DE5">
        <w:rPr>
          <w:sz w:val="24"/>
          <w:szCs w:val="24"/>
        </w:rPr>
        <w:t xml:space="preserve"> Løbende Ydelse, jf. punkt </w:t>
      </w:r>
      <w:r w:rsidR="000A14E6" w:rsidRPr="00213DE5">
        <w:rPr>
          <w:sz w:val="24"/>
          <w:szCs w:val="24"/>
        </w:rPr>
        <w:fldChar w:fldCharType="begin"/>
      </w:r>
      <w:r w:rsidR="000A14E6" w:rsidRPr="00213DE5">
        <w:rPr>
          <w:sz w:val="24"/>
          <w:szCs w:val="24"/>
        </w:rPr>
        <w:instrText xml:space="preserve"> REF _Ref500503010 \r \h </w:instrText>
      </w:r>
      <w:r w:rsidR="00213DE5" w:rsidRPr="00213DE5">
        <w:rPr>
          <w:sz w:val="24"/>
          <w:szCs w:val="24"/>
        </w:rPr>
        <w:instrText xml:space="preserve"> \* MERGEFORMAT </w:instrText>
      </w:r>
      <w:r w:rsidR="000A14E6" w:rsidRPr="00213DE5">
        <w:rPr>
          <w:sz w:val="24"/>
          <w:szCs w:val="24"/>
        </w:rPr>
      </w:r>
      <w:r w:rsidR="000A14E6" w:rsidRPr="00213DE5">
        <w:rPr>
          <w:sz w:val="24"/>
          <w:szCs w:val="24"/>
        </w:rPr>
        <w:fldChar w:fldCharType="separate"/>
      </w:r>
      <w:r w:rsidR="006B4D8F">
        <w:rPr>
          <w:sz w:val="24"/>
          <w:szCs w:val="24"/>
        </w:rPr>
        <w:t>43.3</w:t>
      </w:r>
      <w:r w:rsidR="000A14E6" w:rsidRPr="00213DE5">
        <w:rPr>
          <w:sz w:val="24"/>
          <w:szCs w:val="24"/>
        </w:rPr>
        <w:fldChar w:fldCharType="end"/>
      </w:r>
      <w:r w:rsidR="00BF7560" w:rsidRPr="00213DE5">
        <w:rPr>
          <w:sz w:val="24"/>
          <w:szCs w:val="24"/>
        </w:rPr>
        <w:t>.</w:t>
      </w:r>
    </w:p>
    <w:p w14:paraId="09FD8B11" w14:textId="0EF2816B" w:rsidR="00C470BA" w:rsidRPr="00213DE5" w:rsidRDefault="00C470BA" w:rsidP="00E21BF8">
      <w:pPr>
        <w:pStyle w:val="PunktafsnitIndrykkettekst"/>
        <w:numPr>
          <w:ilvl w:val="0"/>
          <w:numId w:val="20"/>
        </w:numPr>
        <w:rPr>
          <w:sz w:val="24"/>
          <w:szCs w:val="24"/>
        </w:rPr>
      </w:pPr>
      <w:r w:rsidRPr="00213DE5">
        <w:rPr>
          <w:sz w:val="24"/>
          <w:szCs w:val="24"/>
        </w:rPr>
        <w:t xml:space="preserve">Såfremt Leverandøren i </w:t>
      </w:r>
      <w:r w:rsidR="009B2BD5" w:rsidRPr="00213DE5">
        <w:rPr>
          <w:sz w:val="24"/>
          <w:szCs w:val="24"/>
          <w:highlight w:val="yellow"/>
        </w:rPr>
        <w:t>[</w:t>
      </w:r>
      <w:r w:rsidR="00200DF5" w:rsidRPr="00213DE5">
        <w:rPr>
          <w:sz w:val="24"/>
          <w:szCs w:val="24"/>
          <w:highlight w:val="yellow"/>
        </w:rPr>
        <w:t>seks</w:t>
      </w:r>
      <w:r w:rsidR="009B2BD5" w:rsidRPr="00213DE5">
        <w:rPr>
          <w:sz w:val="24"/>
          <w:szCs w:val="24"/>
          <w:highlight w:val="yellow"/>
        </w:rPr>
        <w:t>]</w:t>
      </w:r>
      <w:r w:rsidRPr="00213DE5">
        <w:rPr>
          <w:sz w:val="24"/>
          <w:szCs w:val="24"/>
        </w:rPr>
        <w:t xml:space="preserve"> på hinanden følgende måleperioder </w:t>
      </w:r>
      <w:r w:rsidR="007129BE" w:rsidRPr="00213DE5">
        <w:rPr>
          <w:sz w:val="24"/>
          <w:szCs w:val="24"/>
        </w:rPr>
        <w:t>ikke har overholdt det samme Servicemål</w:t>
      </w:r>
      <w:r w:rsidR="00BF7560" w:rsidRPr="00213DE5">
        <w:rPr>
          <w:sz w:val="24"/>
          <w:szCs w:val="24"/>
        </w:rPr>
        <w:t>.</w:t>
      </w:r>
    </w:p>
    <w:p w14:paraId="2F604090" w14:textId="60A978CB" w:rsidR="007851A7" w:rsidRPr="00213DE5" w:rsidRDefault="007851A7" w:rsidP="00E21BF8">
      <w:pPr>
        <w:pStyle w:val="PunktafsnitIndrykkettekst"/>
        <w:numPr>
          <w:ilvl w:val="0"/>
          <w:numId w:val="20"/>
        </w:numPr>
        <w:rPr>
          <w:sz w:val="24"/>
          <w:szCs w:val="24"/>
        </w:rPr>
      </w:pPr>
      <w:r w:rsidRPr="00213DE5">
        <w:rPr>
          <w:sz w:val="24"/>
          <w:szCs w:val="24"/>
        </w:rPr>
        <w:t xml:space="preserve">Såfremt Leverandøren ikke </w:t>
      </w:r>
      <w:r w:rsidR="001E0289" w:rsidRPr="00213DE5">
        <w:rPr>
          <w:sz w:val="24"/>
          <w:szCs w:val="24"/>
        </w:rPr>
        <w:t xml:space="preserve">uden ugrundet ophold </w:t>
      </w:r>
      <w:r w:rsidRPr="00213DE5">
        <w:rPr>
          <w:sz w:val="24"/>
          <w:szCs w:val="24"/>
        </w:rPr>
        <w:t xml:space="preserve">efter Kundens Meddelelse ved konkret begrundet mistanke om, at Leverandøren har leveret i strid med de i </w:t>
      </w:r>
      <w:r w:rsidRPr="00213DE5">
        <w:rPr>
          <w:sz w:val="24"/>
          <w:szCs w:val="24"/>
        </w:rPr>
        <w:fldChar w:fldCharType="begin"/>
      </w:r>
      <w:r w:rsidRPr="00213DE5">
        <w:rPr>
          <w:sz w:val="24"/>
          <w:szCs w:val="24"/>
        </w:rPr>
        <w:instrText xml:space="preserve"> REF _Ref488324187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22</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_Ref488324187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Samfundsansvar, arbejdsklausul og elevpladser</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nævnte krav til menneskerettigheder, arbejdstagerrettigheder, miljø, antikorruption og nødvendig omhu, fremsender en skriftlig redegørelse for samt dokumenterer, under hvilke produktionsprocesser og/eller metoder de produkter og/eller tjenesteydelser, der indgår til opfyldelsen af Kontrakten, er tilvirket, samt fremsender fornøden dokumentation for, hvilke materialer der indgår i produkter</w:t>
      </w:r>
      <w:r w:rsidR="001E0289" w:rsidRPr="00213DE5">
        <w:rPr>
          <w:sz w:val="24"/>
          <w:szCs w:val="24"/>
        </w:rPr>
        <w:t>, som Leverandøren har leveret til Kunden</w:t>
      </w:r>
      <w:r w:rsidRPr="00213DE5">
        <w:rPr>
          <w:sz w:val="24"/>
          <w:szCs w:val="24"/>
        </w:rPr>
        <w:t>.</w:t>
      </w:r>
    </w:p>
    <w:p w14:paraId="1A999594" w14:textId="3E0CD772" w:rsidR="007851A7" w:rsidRPr="00213DE5" w:rsidRDefault="007851A7" w:rsidP="00E21BF8">
      <w:pPr>
        <w:pStyle w:val="PunktafsnitIndrykkettekst"/>
        <w:numPr>
          <w:ilvl w:val="0"/>
          <w:numId w:val="20"/>
        </w:numPr>
        <w:rPr>
          <w:sz w:val="24"/>
          <w:szCs w:val="24"/>
        </w:rPr>
      </w:pPr>
      <w:r w:rsidRPr="00213DE5">
        <w:rPr>
          <w:sz w:val="24"/>
          <w:szCs w:val="24"/>
        </w:rPr>
        <w:lastRenderedPageBreak/>
        <w:t xml:space="preserve">Såfremt Leverandøren ikke </w:t>
      </w:r>
      <w:r w:rsidR="001E0289" w:rsidRPr="00213DE5">
        <w:rPr>
          <w:sz w:val="24"/>
          <w:szCs w:val="24"/>
        </w:rPr>
        <w:t xml:space="preserve">uden ugrundet ophold </w:t>
      </w:r>
      <w:r w:rsidRPr="00213DE5">
        <w:rPr>
          <w:sz w:val="24"/>
          <w:szCs w:val="24"/>
        </w:rPr>
        <w:t xml:space="preserve">efter Kundens Meddelelse herom afhjælper en </w:t>
      </w:r>
      <w:r w:rsidR="00262F7D" w:rsidRPr="00213DE5">
        <w:rPr>
          <w:sz w:val="24"/>
          <w:szCs w:val="24"/>
        </w:rPr>
        <w:t>M</w:t>
      </w:r>
      <w:r w:rsidRPr="00213DE5">
        <w:rPr>
          <w:sz w:val="24"/>
          <w:szCs w:val="24"/>
        </w:rPr>
        <w:t xml:space="preserve">angel som følge af, at Leverandøren har leveret i strid med de i </w:t>
      </w:r>
      <w:r w:rsidRPr="00213DE5">
        <w:rPr>
          <w:sz w:val="24"/>
          <w:szCs w:val="24"/>
        </w:rPr>
        <w:fldChar w:fldCharType="begin"/>
      </w:r>
      <w:r w:rsidRPr="00213DE5">
        <w:rPr>
          <w:sz w:val="24"/>
          <w:szCs w:val="24"/>
        </w:rPr>
        <w:instrText xml:space="preserve"> REF _Ref488324187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22</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_Ref488324187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Samfundsansvar, arbejdsklausul og elevpladser</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nævnte krav til menneskerettigheder, arbejdstagerrettigheder, miljø, antikorruption og nødvendig omhu.</w:t>
      </w:r>
    </w:p>
    <w:p w14:paraId="110C0A43" w14:textId="421938A3" w:rsidR="007851A7" w:rsidRPr="00213DE5" w:rsidRDefault="007851A7" w:rsidP="00E21BF8">
      <w:pPr>
        <w:pStyle w:val="PunktafsnitIndrykkettekst"/>
        <w:numPr>
          <w:ilvl w:val="0"/>
          <w:numId w:val="20"/>
        </w:numPr>
        <w:rPr>
          <w:sz w:val="24"/>
          <w:szCs w:val="24"/>
        </w:rPr>
      </w:pPr>
      <w:r w:rsidRPr="00213DE5">
        <w:rPr>
          <w:sz w:val="24"/>
          <w:szCs w:val="24"/>
        </w:rPr>
        <w:t xml:space="preserve">Såfremt Leverandøren ikke, når det er konstateret, at Leverandøren har leveret i strid med de i </w:t>
      </w:r>
      <w:r w:rsidRPr="00213DE5">
        <w:rPr>
          <w:sz w:val="24"/>
          <w:szCs w:val="24"/>
        </w:rPr>
        <w:fldChar w:fldCharType="begin"/>
      </w:r>
      <w:r w:rsidRPr="00213DE5">
        <w:rPr>
          <w:sz w:val="24"/>
          <w:szCs w:val="24"/>
        </w:rPr>
        <w:instrText xml:space="preserve"> REF _Ref488324187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22</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_Ref488324187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Samfundsansvar, arbejdsklausul og elevpladser</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nævnte krav til menneskerettigheder, arbejdstagerrettigheder, miljø, antikorruption og nødvendig omhu, fuldt ud genopretter den skade, som er forvoldt ved opfyldelsen af Kontrakten</w:t>
      </w:r>
      <w:r w:rsidR="00911A58" w:rsidRPr="00213DE5">
        <w:rPr>
          <w:sz w:val="24"/>
          <w:szCs w:val="24"/>
        </w:rPr>
        <w:t xml:space="preserve"> i det omfang, det er muligt</w:t>
      </w:r>
      <w:r w:rsidRPr="00213DE5">
        <w:rPr>
          <w:sz w:val="24"/>
          <w:szCs w:val="24"/>
        </w:rPr>
        <w:t xml:space="preserve">, herunder ved udbetaling af passende skadeserstatning, jf. punkt </w:t>
      </w:r>
      <w:r w:rsidRPr="00213DE5">
        <w:rPr>
          <w:sz w:val="24"/>
          <w:szCs w:val="24"/>
        </w:rPr>
        <w:fldChar w:fldCharType="begin"/>
      </w:r>
      <w:r w:rsidRPr="00213DE5">
        <w:rPr>
          <w:sz w:val="24"/>
          <w:szCs w:val="24"/>
        </w:rPr>
        <w:instrText xml:space="preserve"> REF _Ref496773226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46.1</w:t>
      </w:r>
      <w:r w:rsidRPr="00213DE5">
        <w:rPr>
          <w:sz w:val="24"/>
          <w:szCs w:val="24"/>
        </w:rPr>
        <w:fldChar w:fldCharType="end"/>
      </w:r>
      <w:r w:rsidRPr="00213DE5">
        <w:rPr>
          <w:sz w:val="24"/>
          <w:szCs w:val="24"/>
        </w:rPr>
        <w:t>.</w:t>
      </w:r>
    </w:p>
    <w:p w14:paraId="7F9E4BC7" w14:textId="52C5C675" w:rsidR="007851A7" w:rsidRPr="00213DE5" w:rsidRDefault="007851A7" w:rsidP="00E21BF8">
      <w:pPr>
        <w:pStyle w:val="PunktafsnitIndrykkettekst"/>
        <w:numPr>
          <w:ilvl w:val="0"/>
          <w:numId w:val="20"/>
        </w:numPr>
        <w:rPr>
          <w:sz w:val="24"/>
          <w:szCs w:val="24"/>
        </w:rPr>
      </w:pPr>
      <w:r w:rsidRPr="00213DE5">
        <w:rPr>
          <w:sz w:val="24"/>
          <w:szCs w:val="24"/>
        </w:rPr>
        <w:t>Leverandørens konkurs i det omfang, at konkurslovens regler om indtrædelsesret ikke hindrer dette. Såfremt konkursboet har ret til indtræden, skal konkursboet på anfordring fra Kunden give meddelelse om eventuel indtrædelse uden ugrundet ophold efter modtagelse af Kundens forespørgsel</w:t>
      </w:r>
      <w:r w:rsidR="004D1451" w:rsidRPr="00213DE5">
        <w:rPr>
          <w:sz w:val="24"/>
          <w:szCs w:val="24"/>
        </w:rPr>
        <w:t xml:space="preserve"> om</w:t>
      </w:r>
      <w:r w:rsidRPr="00213DE5">
        <w:rPr>
          <w:sz w:val="24"/>
          <w:szCs w:val="24"/>
        </w:rPr>
        <w:t xml:space="preserve">, </w:t>
      </w:r>
      <w:r w:rsidR="004D1451" w:rsidRPr="00213DE5">
        <w:rPr>
          <w:sz w:val="24"/>
          <w:szCs w:val="24"/>
        </w:rPr>
        <w:t xml:space="preserve">hvorvidt </w:t>
      </w:r>
      <w:r w:rsidRPr="00213DE5">
        <w:rPr>
          <w:sz w:val="24"/>
          <w:szCs w:val="24"/>
        </w:rPr>
        <w:t xml:space="preserve">konkursboet vil indtræde, dog senest </w:t>
      </w:r>
      <w:r w:rsidRPr="00D103F5">
        <w:rPr>
          <w:sz w:val="24"/>
          <w:szCs w:val="24"/>
          <w:highlight w:val="yellow"/>
        </w:rPr>
        <w:t>[</w:t>
      </w:r>
      <w:r w:rsidR="00D30DE2" w:rsidRPr="00D103F5">
        <w:rPr>
          <w:sz w:val="24"/>
          <w:szCs w:val="24"/>
          <w:highlight w:val="yellow"/>
        </w:rPr>
        <w:t>fem</w:t>
      </w:r>
      <w:r w:rsidRPr="00D103F5">
        <w:rPr>
          <w:sz w:val="24"/>
          <w:szCs w:val="24"/>
          <w:highlight w:val="yellow"/>
        </w:rPr>
        <w:t>]</w:t>
      </w:r>
      <w:r w:rsidRPr="00213DE5">
        <w:rPr>
          <w:sz w:val="24"/>
          <w:szCs w:val="24"/>
        </w:rPr>
        <w:t xml:space="preserve"> Arbejdsdag</w:t>
      </w:r>
      <w:r w:rsidR="00D30DE2" w:rsidRPr="00213DE5">
        <w:rPr>
          <w:sz w:val="24"/>
          <w:szCs w:val="24"/>
        </w:rPr>
        <w:t>e</w:t>
      </w:r>
      <w:r w:rsidRPr="00213DE5">
        <w:rPr>
          <w:sz w:val="24"/>
          <w:szCs w:val="24"/>
        </w:rPr>
        <w:t xml:space="preserve"> efter modtagelsen. Såfremt konkursboet ønsker at indtræde, skal konkursboet stille betryggende sikkerhed for Kontraktens opfyldelse.</w:t>
      </w:r>
    </w:p>
    <w:p w14:paraId="76CE1D42" w14:textId="48BA770B" w:rsidR="007851A7" w:rsidRPr="00213DE5" w:rsidRDefault="007851A7" w:rsidP="00E21BF8">
      <w:pPr>
        <w:pStyle w:val="PunktafsnitIndrykkettekst"/>
        <w:numPr>
          <w:ilvl w:val="0"/>
          <w:numId w:val="20"/>
        </w:numPr>
        <w:rPr>
          <w:sz w:val="24"/>
          <w:szCs w:val="24"/>
        </w:rPr>
      </w:pPr>
      <w:r w:rsidRPr="00213DE5">
        <w:rPr>
          <w:sz w:val="24"/>
          <w:szCs w:val="24"/>
        </w:rPr>
        <w:t xml:space="preserve">Iværksættelse af rekonstruktionsbehandling af Leverandøren i det omfang, at konkurslovens regler om ret til videreførelse af Kontrakten ved rekonstruktion ikke hindrer dette. Såfremt skyldneren har ret til at videreføre Kontrakten, skal </w:t>
      </w:r>
      <w:proofErr w:type="spellStart"/>
      <w:r w:rsidRPr="00213DE5">
        <w:rPr>
          <w:sz w:val="24"/>
          <w:szCs w:val="24"/>
        </w:rPr>
        <w:t>rekonstruktøren</w:t>
      </w:r>
      <w:proofErr w:type="spellEnd"/>
      <w:r w:rsidRPr="00213DE5">
        <w:rPr>
          <w:sz w:val="24"/>
          <w:szCs w:val="24"/>
        </w:rPr>
        <w:t xml:space="preserve"> på anfordring fra Kunden give meddelelse om eventuel indtrædelse uden ugrundet ophold efter modtagelse af Kundens forespørgsel om, hvorvidt virksomheden vil indtræde, dog senest </w:t>
      </w:r>
      <w:r w:rsidRPr="00D103F5">
        <w:rPr>
          <w:sz w:val="24"/>
          <w:szCs w:val="24"/>
          <w:highlight w:val="yellow"/>
        </w:rPr>
        <w:t>[</w:t>
      </w:r>
      <w:r w:rsidR="00D30DE2" w:rsidRPr="00D103F5">
        <w:rPr>
          <w:sz w:val="24"/>
          <w:szCs w:val="24"/>
          <w:highlight w:val="yellow"/>
        </w:rPr>
        <w:t>fem</w:t>
      </w:r>
      <w:r w:rsidR="003838EB" w:rsidRPr="00D103F5">
        <w:rPr>
          <w:sz w:val="24"/>
          <w:szCs w:val="24"/>
          <w:highlight w:val="yellow"/>
        </w:rPr>
        <w:t>]</w:t>
      </w:r>
      <w:r w:rsidR="00D103F5" w:rsidRPr="00D103F5">
        <w:rPr>
          <w:sz w:val="24"/>
          <w:szCs w:val="24"/>
        </w:rPr>
        <w:t xml:space="preserve"> </w:t>
      </w:r>
      <w:r w:rsidRPr="00213DE5">
        <w:rPr>
          <w:sz w:val="24"/>
          <w:szCs w:val="24"/>
        </w:rPr>
        <w:t>Arbejdsdag</w:t>
      </w:r>
      <w:r w:rsidR="00D30DE2" w:rsidRPr="00213DE5">
        <w:rPr>
          <w:sz w:val="24"/>
          <w:szCs w:val="24"/>
        </w:rPr>
        <w:t>e</w:t>
      </w:r>
      <w:r w:rsidRPr="00213DE5">
        <w:rPr>
          <w:sz w:val="24"/>
          <w:szCs w:val="24"/>
        </w:rPr>
        <w:t xml:space="preserve"> efter modtagelsen.</w:t>
      </w:r>
    </w:p>
    <w:p w14:paraId="0748F15A" w14:textId="2ED0E698" w:rsidR="00B5141E" w:rsidRPr="00213DE5" w:rsidRDefault="007851A7" w:rsidP="00E21BF8">
      <w:pPr>
        <w:pStyle w:val="PunktafsnitIndrykkettekst"/>
        <w:numPr>
          <w:ilvl w:val="0"/>
          <w:numId w:val="20"/>
        </w:numPr>
        <w:rPr>
          <w:b/>
          <w:caps/>
          <w:sz w:val="24"/>
          <w:szCs w:val="24"/>
        </w:rPr>
      </w:pPr>
      <w:r w:rsidRPr="00213DE5">
        <w:rPr>
          <w:sz w:val="24"/>
          <w:szCs w:val="24"/>
        </w:rPr>
        <w:t>Leverandørens åbning af forhandlinger om akkord eller væsentligt forringede økonomiske forhold i øvrigt, der bringer Kontraktens rette opfyldelse i fare.</w:t>
      </w:r>
    </w:p>
    <w:p w14:paraId="666728AD" w14:textId="4F7B94DA" w:rsidR="006872D0" w:rsidRPr="00213DE5" w:rsidRDefault="001E6640" w:rsidP="00E21BF8">
      <w:pPr>
        <w:pStyle w:val="PunktafsnitIndrykkettekst"/>
        <w:numPr>
          <w:ilvl w:val="0"/>
          <w:numId w:val="20"/>
        </w:numPr>
        <w:rPr>
          <w:b/>
          <w:caps/>
          <w:sz w:val="24"/>
          <w:szCs w:val="24"/>
        </w:rPr>
      </w:pPr>
      <w:r w:rsidRPr="00213DE5">
        <w:rPr>
          <w:sz w:val="24"/>
          <w:szCs w:val="24"/>
        </w:rPr>
        <w:t xml:space="preserve">Leverandørens </w:t>
      </w:r>
      <w:r w:rsidR="009D2286" w:rsidRPr="00213DE5">
        <w:rPr>
          <w:sz w:val="24"/>
          <w:szCs w:val="24"/>
        </w:rPr>
        <w:t>ophør med den virksomhed, som Kontrakten vedrører, eller indtræden af andre</w:t>
      </w:r>
      <w:r w:rsidR="00203964" w:rsidRPr="00213DE5">
        <w:rPr>
          <w:sz w:val="24"/>
          <w:szCs w:val="24"/>
        </w:rPr>
        <w:t xml:space="preserve"> tilsvarende</w:t>
      </w:r>
      <w:r w:rsidR="009D2286" w:rsidRPr="00213DE5">
        <w:rPr>
          <w:sz w:val="24"/>
          <w:szCs w:val="24"/>
        </w:rPr>
        <w:t xml:space="preserve"> omstændigheder, der bringer Kontraktens rette opfyldelse i alvorlig fare.</w:t>
      </w:r>
    </w:p>
    <w:p w14:paraId="7073DFAE" w14:textId="3A447CE7" w:rsidR="00E21BF8" w:rsidRPr="00213DE5" w:rsidRDefault="00E21BF8" w:rsidP="00E21BF8">
      <w:pPr>
        <w:pStyle w:val="PunktafsnitIndrykkettekst"/>
        <w:rPr>
          <w:sz w:val="24"/>
          <w:szCs w:val="24"/>
        </w:rPr>
      </w:pPr>
      <w:r w:rsidRPr="00213DE5">
        <w:rPr>
          <w:sz w:val="24"/>
          <w:szCs w:val="24"/>
        </w:rPr>
        <w:t xml:space="preserve">Følgende forhold anses altid for væsentlig misligholdelse, der berettiger Kunden til straks at hæve Kontrakten delvist for så vidt angår en given Bestillingsydelse: </w:t>
      </w:r>
    </w:p>
    <w:p w14:paraId="4BE6EE15" w14:textId="33DAED8D" w:rsidR="00E21BF8" w:rsidRPr="00213DE5" w:rsidRDefault="00F808EF" w:rsidP="00E21BF8">
      <w:pPr>
        <w:pStyle w:val="PunktafsnitIndrykkettekst"/>
        <w:numPr>
          <w:ilvl w:val="0"/>
          <w:numId w:val="27"/>
        </w:numPr>
        <w:rPr>
          <w:sz w:val="24"/>
          <w:szCs w:val="24"/>
        </w:rPr>
      </w:pPr>
      <w:r w:rsidRPr="00213DE5">
        <w:rPr>
          <w:sz w:val="24"/>
          <w:szCs w:val="24"/>
        </w:rPr>
        <w:t xml:space="preserve">En samlet overskridelse af fristen for Overtagelsesdagen med mere end </w:t>
      </w:r>
      <w:r w:rsidRPr="00D103F5">
        <w:rPr>
          <w:sz w:val="24"/>
          <w:szCs w:val="24"/>
          <w:highlight w:val="yellow"/>
        </w:rPr>
        <w:t>[40]</w:t>
      </w:r>
      <w:r w:rsidRPr="00213DE5">
        <w:rPr>
          <w:sz w:val="24"/>
          <w:szCs w:val="24"/>
        </w:rPr>
        <w:t xml:space="preserve"> </w:t>
      </w:r>
      <w:r w:rsidR="009316E9" w:rsidRPr="00213DE5">
        <w:rPr>
          <w:sz w:val="24"/>
          <w:szCs w:val="24"/>
        </w:rPr>
        <w:t>Arbejdsdage</w:t>
      </w:r>
      <w:r w:rsidR="00E21BF8" w:rsidRPr="00213DE5">
        <w:rPr>
          <w:sz w:val="24"/>
          <w:szCs w:val="24"/>
        </w:rPr>
        <w:t>.</w:t>
      </w:r>
    </w:p>
    <w:p w14:paraId="7288E8FD" w14:textId="730EF973" w:rsidR="006872D0" w:rsidRPr="00213DE5" w:rsidRDefault="0031430F" w:rsidP="0031430F">
      <w:pPr>
        <w:pStyle w:val="Overskrift2"/>
        <w:rPr>
          <w:sz w:val="24"/>
          <w:szCs w:val="24"/>
        </w:rPr>
      </w:pPr>
      <w:bookmarkStart w:id="474" w:name="_Ref498085311"/>
      <w:bookmarkStart w:id="475" w:name="_Toc501549411"/>
      <w:bookmarkStart w:id="476" w:name="_Toc41397323"/>
      <w:r w:rsidRPr="00213DE5">
        <w:rPr>
          <w:sz w:val="24"/>
          <w:szCs w:val="24"/>
        </w:rPr>
        <w:lastRenderedPageBreak/>
        <w:t>Opgørelse ved ophævelse</w:t>
      </w:r>
      <w:bookmarkEnd w:id="474"/>
      <w:bookmarkEnd w:id="475"/>
      <w:bookmarkEnd w:id="476"/>
      <w:r w:rsidRPr="00213DE5">
        <w:rPr>
          <w:sz w:val="24"/>
          <w:szCs w:val="24"/>
        </w:rPr>
        <w:t xml:space="preserve"> </w:t>
      </w:r>
    </w:p>
    <w:p w14:paraId="626DB4BE" w14:textId="392C8095" w:rsidR="0031430F" w:rsidRPr="00213DE5" w:rsidRDefault="0031430F" w:rsidP="00986CAC">
      <w:pPr>
        <w:pStyle w:val="PunktafsnitIndrykkettekst"/>
        <w:rPr>
          <w:sz w:val="24"/>
          <w:szCs w:val="24"/>
        </w:rPr>
      </w:pPr>
      <w:r w:rsidRPr="00213DE5">
        <w:rPr>
          <w:sz w:val="24"/>
          <w:szCs w:val="24"/>
        </w:rPr>
        <w:t xml:space="preserve">Ved hel eller delvis ophævelse af Kontrakten </w:t>
      </w:r>
      <w:r w:rsidR="00911A58" w:rsidRPr="00213DE5">
        <w:rPr>
          <w:sz w:val="24"/>
          <w:szCs w:val="24"/>
        </w:rPr>
        <w:t xml:space="preserve">inden </w:t>
      </w:r>
      <w:r w:rsidR="006258B5" w:rsidRPr="00213DE5">
        <w:rPr>
          <w:sz w:val="24"/>
          <w:szCs w:val="24"/>
        </w:rPr>
        <w:t xml:space="preserve">godkendt </w:t>
      </w:r>
      <w:r w:rsidR="00911A58" w:rsidRPr="00213DE5">
        <w:rPr>
          <w:sz w:val="24"/>
          <w:szCs w:val="24"/>
        </w:rPr>
        <w:t xml:space="preserve">driftsprøve </w:t>
      </w:r>
      <w:r w:rsidRPr="00213DE5">
        <w:rPr>
          <w:sz w:val="24"/>
          <w:szCs w:val="24"/>
        </w:rPr>
        <w:t>skal Leverandøren tilbagebetale alle betalte vederlag for det, der omfattes af ophævelsen, med tillæg af påløbne bodsbeløb og eventuel erstatning, jf. dog nedenfor. Kunden skal tilsvarende tilbagelevere de</w:t>
      </w:r>
      <w:r w:rsidR="003C0BED" w:rsidRPr="00213DE5">
        <w:rPr>
          <w:sz w:val="24"/>
          <w:szCs w:val="24"/>
        </w:rPr>
        <w:t xml:space="preserve"> dele af Le</w:t>
      </w:r>
      <w:r w:rsidRPr="00213DE5">
        <w:rPr>
          <w:sz w:val="24"/>
          <w:szCs w:val="24"/>
        </w:rPr>
        <w:t>verandørens Ydelser, der omfattes af ophævelsen i den stand, hvori de findes hos Kunden.</w:t>
      </w:r>
    </w:p>
    <w:p w14:paraId="4FC0670B" w14:textId="77777777" w:rsidR="002154B2" w:rsidRPr="00213DE5" w:rsidRDefault="0031430F" w:rsidP="00986CAC">
      <w:pPr>
        <w:pStyle w:val="PunktafsnitIndrykkettekst"/>
        <w:rPr>
          <w:sz w:val="24"/>
          <w:szCs w:val="24"/>
        </w:rPr>
      </w:pPr>
      <w:r w:rsidRPr="00213DE5">
        <w:rPr>
          <w:sz w:val="24"/>
          <w:szCs w:val="24"/>
        </w:rPr>
        <w:t xml:space="preserve">Kunden betaler et rimeligt vederlag, såfremt Kunden i </w:t>
      </w:r>
      <w:r w:rsidR="003C0BED" w:rsidRPr="00213DE5">
        <w:rPr>
          <w:sz w:val="24"/>
          <w:szCs w:val="24"/>
        </w:rPr>
        <w:t>Kontraktens</w:t>
      </w:r>
      <w:r w:rsidRPr="00213DE5">
        <w:rPr>
          <w:sz w:val="24"/>
          <w:szCs w:val="24"/>
        </w:rPr>
        <w:t xml:space="preserve"> løbetid har haft nytte af Leverandørens Ydelser, der omfattes af ophævelsen. </w:t>
      </w:r>
    </w:p>
    <w:p w14:paraId="1C26BED5" w14:textId="354DDF92" w:rsidR="0031430F" w:rsidRPr="00213DE5" w:rsidRDefault="005152A2" w:rsidP="00986CAC">
      <w:pPr>
        <w:pStyle w:val="PunktafsnitIndrykkettekst"/>
        <w:rPr>
          <w:sz w:val="24"/>
          <w:szCs w:val="24"/>
        </w:rPr>
      </w:pPr>
      <w:r w:rsidRPr="00213DE5">
        <w:rPr>
          <w:sz w:val="24"/>
          <w:szCs w:val="24"/>
        </w:rPr>
        <w:t>I tilfælde af delvis ophævelse</w:t>
      </w:r>
      <w:r w:rsidR="002154B2" w:rsidRPr="00213DE5">
        <w:rPr>
          <w:sz w:val="24"/>
          <w:szCs w:val="24"/>
        </w:rPr>
        <w:t>, hvor</w:t>
      </w:r>
      <w:r w:rsidR="0031430F" w:rsidRPr="00213DE5">
        <w:rPr>
          <w:sz w:val="24"/>
          <w:szCs w:val="24"/>
        </w:rPr>
        <w:t xml:space="preserve"> Ydelser fortsættes og</w:t>
      </w:r>
      <w:r w:rsidR="008845FC" w:rsidRPr="00213DE5">
        <w:rPr>
          <w:sz w:val="24"/>
          <w:szCs w:val="24"/>
        </w:rPr>
        <w:t>/eller</w:t>
      </w:r>
      <w:r w:rsidR="0031430F" w:rsidRPr="00213DE5">
        <w:rPr>
          <w:sz w:val="24"/>
          <w:szCs w:val="24"/>
        </w:rPr>
        <w:t xml:space="preserve"> færdiggøres</w:t>
      </w:r>
      <w:r w:rsidR="002154B2" w:rsidRPr="00213DE5">
        <w:rPr>
          <w:sz w:val="24"/>
          <w:szCs w:val="24"/>
        </w:rPr>
        <w:t xml:space="preserve"> i henhold til Kontrakten</w:t>
      </w:r>
      <w:r w:rsidR="0031430F" w:rsidRPr="00213DE5">
        <w:rPr>
          <w:sz w:val="24"/>
          <w:szCs w:val="24"/>
        </w:rPr>
        <w:t xml:space="preserve">, </w:t>
      </w:r>
      <w:r w:rsidR="000C00D1" w:rsidRPr="00213DE5">
        <w:rPr>
          <w:sz w:val="24"/>
          <w:szCs w:val="24"/>
        </w:rPr>
        <w:t>reguleres</w:t>
      </w:r>
      <w:r w:rsidR="003C0BED" w:rsidRPr="00213DE5">
        <w:rPr>
          <w:sz w:val="24"/>
          <w:szCs w:val="24"/>
        </w:rPr>
        <w:t xml:space="preserve"> det aftalte veder</w:t>
      </w:r>
      <w:r w:rsidR="0031430F" w:rsidRPr="00213DE5">
        <w:rPr>
          <w:sz w:val="24"/>
          <w:szCs w:val="24"/>
        </w:rPr>
        <w:t xml:space="preserve">lag, jf. </w:t>
      </w:r>
      <w:r w:rsidR="003C0BED" w:rsidRPr="00213DE5">
        <w:rPr>
          <w:sz w:val="24"/>
          <w:szCs w:val="24"/>
        </w:rPr>
        <w:fldChar w:fldCharType="begin"/>
      </w:r>
      <w:r w:rsidR="003C0BED" w:rsidRPr="00213DE5">
        <w:rPr>
          <w:sz w:val="24"/>
          <w:szCs w:val="24"/>
        </w:rPr>
        <w:instrText xml:space="preserve"> REF _Ref437329334 \r \h </w:instrText>
      </w:r>
      <w:r w:rsidR="00986CAC" w:rsidRPr="00213DE5">
        <w:rPr>
          <w:sz w:val="24"/>
          <w:szCs w:val="24"/>
        </w:rPr>
        <w:instrText xml:space="preserve"> \* MERGEFORMAT </w:instrText>
      </w:r>
      <w:r w:rsidR="003C0BED" w:rsidRPr="00213DE5">
        <w:rPr>
          <w:sz w:val="24"/>
          <w:szCs w:val="24"/>
        </w:rPr>
      </w:r>
      <w:r w:rsidR="003C0BED" w:rsidRPr="00213DE5">
        <w:rPr>
          <w:sz w:val="24"/>
          <w:szCs w:val="24"/>
        </w:rPr>
        <w:fldChar w:fldCharType="separate"/>
      </w:r>
      <w:r w:rsidR="006B4D8F">
        <w:rPr>
          <w:sz w:val="24"/>
          <w:szCs w:val="24"/>
        </w:rPr>
        <w:t>Bilag 20</w:t>
      </w:r>
      <w:r w:rsidR="003C0BED"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_Ref437329334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Vederlag</w:t>
      </w:r>
      <w:r w:rsidR="009C58ED" w:rsidRPr="00213DE5">
        <w:rPr>
          <w:b/>
          <w:bCs w:val="0"/>
          <w:sz w:val="24"/>
          <w:szCs w:val="24"/>
        </w:rPr>
        <w:fldChar w:fldCharType="end"/>
      </w:r>
      <w:r w:rsidR="009C58ED" w:rsidRPr="00213DE5">
        <w:rPr>
          <w:b/>
          <w:bCs w:val="0"/>
          <w:sz w:val="24"/>
          <w:szCs w:val="24"/>
        </w:rPr>
        <w:t>)</w:t>
      </w:r>
      <w:r w:rsidR="000C00D1" w:rsidRPr="00213DE5">
        <w:rPr>
          <w:bCs w:val="0"/>
          <w:sz w:val="24"/>
          <w:szCs w:val="24"/>
        </w:rPr>
        <w:t>, forholdsmæssigt</w:t>
      </w:r>
      <w:r w:rsidR="0031430F" w:rsidRPr="00213DE5">
        <w:rPr>
          <w:sz w:val="24"/>
          <w:szCs w:val="24"/>
        </w:rPr>
        <w:t>.</w:t>
      </w:r>
    </w:p>
    <w:p w14:paraId="1AAC2DCF" w14:textId="5CCC6F60" w:rsidR="0007471C" w:rsidRPr="00213DE5" w:rsidRDefault="0031430F" w:rsidP="00967EE2">
      <w:pPr>
        <w:pStyle w:val="PunktafsnitIndrykkettekst"/>
        <w:rPr>
          <w:sz w:val="24"/>
          <w:szCs w:val="24"/>
        </w:rPr>
      </w:pPr>
      <w:r w:rsidRPr="00213DE5">
        <w:rPr>
          <w:sz w:val="24"/>
          <w:szCs w:val="24"/>
        </w:rPr>
        <w:t>I de tilfælde, hvor ophævelsen sker efter</w:t>
      </w:r>
      <w:r w:rsidR="00911A58" w:rsidRPr="00213DE5">
        <w:rPr>
          <w:sz w:val="24"/>
          <w:szCs w:val="24"/>
        </w:rPr>
        <w:t>, at</w:t>
      </w:r>
      <w:r w:rsidRPr="00213DE5">
        <w:rPr>
          <w:sz w:val="24"/>
          <w:szCs w:val="24"/>
        </w:rPr>
        <w:t xml:space="preserve"> driftsprøven er bestået, </w:t>
      </w:r>
      <w:r w:rsidR="000C00D1" w:rsidRPr="00213DE5">
        <w:rPr>
          <w:sz w:val="24"/>
          <w:szCs w:val="24"/>
        </w:rPr>
        <w:t xml:space="preserve">sker </w:t>
      </w:r>
      <w:r w:rsidRPr="00213DE5">
        <w:rPr>
          <w:sz w:val="24"/>
          <w:szCs w:val="24"/>
        </w:rPr>
        <w:t>ophævelsen med virkning for fremtiden</w:t>
      </w:r>
      <w:r w:rsidR="003624FD" w:rsidRPr="00213DE5">
        <w:rPr>
          <w:sz w:val="24"/>
          <w:szCs w:val="24"/>
        </w:rPr>
        <w:t>.</w:t>
      </w:r>
    </w:p>
    <w:p w14:paraId="24ECA7F9" w14:textId="547B5657" w:rsidR="0007471C" w:rsidRPr="00213DE5" w:rsidRDefault="0007471C" w:rsidP="00967EE2">
      <w:pPr>
        <w:pStyle w:val="PunktafsnitIndrykkettekst"/>
        <w:rPr>
          <w:sz w:val="24"/>
          <w:szCs w:val="24"/>
        </w:rPr>
      </w:pPr>
      <w:r w:rsidRPr="00213DE5">
        <w:rPr>
          <w:sz w:val="24"/>
          <w:szCs w:val="24"/>
        </w:rPr>
        <w:t xml:space="preserve">Kunden bevarer retten til påløbne bodsbeløb, forholdsmæssigt afslag og eventuel erstatning for forhold indtruffet forud for ophævelsestidspunktet. </w:t>
      </w:r>
    </w:p>
    <w:p w14:paraId="25228599" w14:textId="536F1D9B" w:rsidR="0031430F" w:rsidRPr="00213DE5" w:rsidRDefault="0031430F" w:rsidP="0007471C">
      <w:pPr>
        <w:pStyle w:val="PunktafsnitIndrykkettekst"/>
        <w:rPr>
          <w:sz w:val="24"/>
          <w:szCs w:val="24"/>
        </w:rPr>
      </w:pPr>
      <w:r w:rsidRPr="00213DE5">
        <w:rPr>
          <w:sz w:val="24"/>
          <w:szCs w:val="24"/>
        </w:rPr>
        <w:t xml:space="preserve">Om Leverandørens forpligtelser </w:t>
      </w:r>
      <w:r w:rsidR="008845FC" w:rsidRPr="00213DE5">
        <w:rPr>
          <w:sz w:val="24"/>
          <w:szCs w:val="24"/>
        </w:rPr>
        <w:t>i forbindelse med</w:t>
      </w:r>
      <w:r w:rsidRPr="00213DE5">
        <w:rPr>
          <w:sz w:val="24"/>
          <w:szCs w:val="24"/>
        </w:rPr>
        <w:t xml:space="preserve"> </w:t>
      </w:r>
      <w:r w:rsidR="003C0BED" w:rsidRPr="00213DE5">
        <w:rPr>
          <w:sz w:val="24"/>
          <w:szCs w:val="24"/>
        </w:rPr>
        <w:t>Kontraktens</w:t>
      </w:r>
      <w:r w:rsidRPr="00213DE5">
        <w:rPr>
          <w:sz w:val="24"/>
          <w:szCs w:val="24"/>
        </w:rPr>
        <w:t xml:space="preserve"> ophør henvises til punkt </w:t>
      </w:r>
      <w:r w:rsidR="00986CAC" w:rsidRPr="00213DE5">
        <w:rPr>
          <w:sz w:val="24"/>
          <w:szCs w:val="24"/>
        </w:rPr>
        <w:fldChar w:fldCharType="begin"/>
      </w:r>
      <w:r w:rsidR="00986CAC" w:rsidRPr="00213DE5">
        <w:rPr>
          <w:sz w:val="24"/>
          <w:szCs w:val="24"/>
        </w:rPr>
        <w:instrText xml:space="preserve"> REF _Ref498288703 \r \h </w:instrText>
      </w:r>
      <w:r w:rsidR="00213DE5" w:rsidRPr="00213DE5">
        <w:rPr>
          <w:sz w:val="24"/>
          <w:szCs w:val="24"/>
        </w:rPr>
        <w:instrText xml:space="preserve"> \* MERGEFORMAT </w:instrText>
      </w:r>
      <w:r w:rsidR="00986CAC" w:rsidRPr="00213DE5">
        <w:rPr>
          <w:sz w:val="24"/>
          <w:szCs w:val="24"/>
        </w:rPr>
      </w:r>
      <w:r w:rsidR="00986CAC" w:rsidRPr="00213DE5">
        <w:rPr>
          <w:sz w:val="24"/>
          <w:szCs w:val="24"/>
        </w:rPr>
        <w:fldChar w:fldCharType="separate"/>
      </w:r>
      <w:r w:rsidR="006B4D8F">
        <w:rPr>
          <w:sz w:val="24"/>
          <w:szCs w:val="24"/>
        </w:rPr>
        <w:t>57</w:t>
      </w:r>
      <w:r w:rsidR="00986CAC" w:rsidRPr="00213DE5">
        <w:rPr>
          <w:sz w:val="24"/>
          <w:szCs w:val="24"/>
        </w:rPr>
        <w:fldChar w:fldCharType="end"/>
      </w:r>
      <w:r w:rsidRPr="00213DE5">
        <w:rPr>
          <w:sz w:val="24"/>
          <w:szCs w:val="24"/>
        </w:rPr>
        <w:t>.</w:t>
      </w:r>
    </w:p>
    <w:p w14:paraId="2851E03D" w14:textId="5DF5E16F" w:rsidR="00A760C7" w:rsidRPr="00213DE5" w:rsidRDefault="00A760C7" w:rsidP="0007471C">
      <w:pPr>
        <w:pStyle w:val="Overskrift1"/>
        <w:rPr>
          <w:sz w:val="24"/>
          <w:szCs w:val="24"/>
        </w:rPr>
      </w:pPr>
      <w:bookmarkStart w:id="477" w:name="_Toc501549412"/>
      <w:bookmarkStart w:id="478" w:name="_Toc41397324"/>
      <w:r w:rsidRPr="00213DE5">
        <w:rPr>
          <w:sz w:val="24"/>
          <w:szCs w:val="24"/>
        </w:rPr>
        <w:t>Kundens misligholdelse</w:t>
      </w:r>
      <w:bookmarkEnd w:id="477"/>
      <w:bookmarkEnd w:id="478"/>
    </w:p>
    <w:p w14:paraId="11115C99" w14:textId="64A158B3" w:rsidR="00A760C7" w:rsidRPr="00213DE5" w:rsidRDefault="00A760C7" w:rsidP="0007471C">
      <w:pPr>
        <w:pStyle w:val="Overskrift2"/>
        <w:rPr>
          <w:sz w:val="24"/>
          <w:szCs w:val="24"/>
        </w:rPr>
      </w:pPr>
      <w:bookmarkStart w:id="479" w:name="_Toc501549413"/>
      <w:bookmarkStart w:id="480" w:name="_Toc41397325"/>
      <w:r w:rsidRPr="00213DE5">
        <w:rPr>
          <w:sz w:val="24"/>
          <w:szCs w:val="24"/>
        </w:rPr>
        <w:t>Misligholdelse af Kundens betalingsforpligtelser</w:t>
      </w:r>
      <w:bookmarkEnd w:id="479"/>
      <w:bookmarkEnd w:id="480"/>
    </w:p>
    <w:p w14:paraId="7F7B4B8A" w14:textId="77777777" w:rsidR="00A760C7" w:rsidRPr="00213DE5" w:rsidRDefault="00A760C7" w:rsidP="00A760C7">
      <w:pPr>
        <w:pStyle w:val="PunktafsnitIndrykkettekst"/>
        <w:rPr>
          <w:sz w:val="24"/>
          <w:szCs w:val="24"/>
        </w:rPr>
      </w:pPr>
      <w:r w:rsidRPr="00213DE5">
        <w:rPr>
          <w:sz w:val="24"/>
          <w:szCs w:val="24"/>
        </w:rPr>
        <w:t>Såfremt Kunden misligholder sine betalingsforpligtelser i henhold til Kontrakten, er Leverandøren berettiget til rente i overensstemmelse med rentelovens regler.</w:t>
      </w:r>
    </w:p>
    <w:p w14:paraId="74B308D9" w14:textId="16C9547D" w:rsidR="00A760C7" w:rsidRPr="00213DE5" w:rsidRDefault="00A760C7" w:rsidP="003D3AAF">
      <w:pPr>
        <w:pStyle w:val="PunktafsnitIndrykkettekst"/>
        <w:rPr>
          <w:sz w:val="24"/>
          <w:szCs w:val="24"/>
        </w:rPr>
      </w:pPr>
      <w:r w:rsidRPr="00213DE5">
        <w:rPr>
          <w:sz w:val="24"/>
          <w:szCs w:val="24"/>
        </w:rPr>
        <w:t>Leverandøren er endvidere berettiget til at ophæve Kontrakten</w:t>
      </w:r>
      <w:r w:rsidR="00B6543E" w:rsidRPr="00213DE5">
        <w:rPr>
          <w:sz w:val="24"/>
          <w:szCs w:val="24"/>
        </w:rPr>
        <w:t>,</w:t>
      </w:r>
      <w:r w:rsidRPr="00213DE5">
        <w:rPr>
          <w:sz w:val="24"/>
          <w:szCs w:val="24"/>
        </w:rPr>
        <w:t xml:space="preserve"> for så vidt angår bestemte Ydelser, herunder en konkret Bestillingsydelse, såfremt Leverandøren over for Kunden ved Meddelelse</w:t>
      </w:r>
      <w:r w:rsidR="003325CF" w:rsidRPr="00213DE5">
        <w:rPr>
          <w:sz w:val="24"/>
          <w:szCs w:val="24"/>
        </w:rPr>
        <w:t xml:space="preserve"> har afgivet påkrav</w:t>
      </w:r>
      <w:r w:rsidRPr="00213DE5">
        <w:rPr>
          <w:sz w:val="24"/>
          <w:szCs w:val="24"/>
        </w:rPr>
        <w:t xml:space="preserve"> om, dels at Kunden på nærmere specificeret måde har misligholdt sine betalingsforpligtelser, dels at manglende betaling inden </w:t>
      </w:r>
      <w:r w:rsidRPr="00D103F5">
        <w:rPr>
          <w:sz w:val="24"/>
          <w:szCs w:val="24"/>
          <w:highlight w:val="yellow"/>
        </w:rPr>
        <w:t>[</w:t>
      </w:r>
      <w:r w:rsidR="00A26F23" w:rsidRPr="00D103F5">
        <w:rPr>
          <w:sz w:val="24"/>
          <w:szCs w:val="24"/>
          <w:highlight w:val="yellow"/>
        </w:rPr>
        <w:t>5</w:t>
      </w:r>
      <w:r w:rsidRPr="00D103F5">
        <w:rPr>
          <w:sz w:val="24"/>
          <w:szCs w:val="24"/>
          <w:highlight w:val="yellow"/>
        </w:rPr>
        <w:t>0]</w:t>
      </w:r>
      <w:r w:rsidRPr="00213DE5">
        <w:rPr>
          <w:sz w:val="24"/>
          <w:szCs w:val="24"/>
        </w:rPr>
        <w:t xml:space="preserve"> </w:t>
      </w:r>
      <w:r w:rsidR="00B6543E" w:rsidRPr="00213DE5">
        <w:rPr>
          <w:sz w:val="24"/>
          <w:szCs w:val="24"/>
        </w:rPr>
        <w:t xml:space="preserve">Dage </w:t>
      </w:r>
      <w:r w:rsidRPr="00213DE5">
        <w:rPr>
          <w:sz w:val="24"/>
          <w:szCs w:val="24"/>
        </w:rPr>
        <w:t>vil medføre, at Kontrakten ophæves</w:t>
      </w:r>
      <w:r w:rsidR="00B6543E" w:rsidRPr="00213DE5">
        <w:rPr>
          <w:sz w:val="24"/>
          <w:szCs w:val="24"/>
        </w:rPr>
        <w:t>,</w:t>
      </w:r>
      <w:r w:rsidRPr="00213DE5">
        <w:rPr>
          <w:sz w:val="24"/>
          <w:szCs w:val="24"/>
        </w:rPr>
        <w:t xml:space="preserve"> for så vidt angår den pågældende Ydelse, og såfremt Kunden ikke har opfyldt sine betalingsforpligtelser inden fristens udløb.</w:t>
      </w:r>
    </w:p>
    <w:p w14:paraId="64DBD6A7" w14:textId="4ECFC148" w:rsidR="001B47E0" w:rsidRPr="00213DE5" w:rsidRDefault="001B47E0" w:rsidP="00A760C7">
      <w:pPr>
        <w:pStyle w:val="Overskrift2"/>
        <w:rPr>
          <w:sz w:val="24"/>
          <w:szCs w:val="24"/>
        </w:rPr>
      </w:pPr>
      <w:bookmarkStart w:id="481" w:name="_Ref500507483"/>
      <w:bookmarkStart w:id="482" w:name="_Ref500511280"/>
      <w:bookmarkStart w:id="483" w:name="_Toc501549414"/>
      <w:bookmarkStart w:id="484" w:name="_Toc41397326"/>
      <w:r w:rsidRPr="00213DE5">
        <w:rPr>
          <w:sz w:val="24"/>
          <w:szCs w:val="24"/>
        </w:rPr>
        <w:t>Kundens</w:t>
      </w:r>
      <w:r w:rsidR="003325CF" w:rsidRPr="00213DE5">
        <w:rPr>
          <w:sz w:val="24"/>
          <w:szCs w:val="24"/>
        </w:rPr>
        <w:t xml:space="preserve"> manglende</w:t>
      </w:r>
      <w:r w:rsidRPr="00213DE5">
        <w:rPr>
          <w:sz w:val="24"/>
          <w:szCs w:val="24"/>
        </w:rPr>
        <w:t xml:space="preserve"> </w:t>
      </w:r>
      <w:r w:rsidR="003325CF" w:rsidRPr="00213DE5">
        <w:rPr>
          <w:sz w:val="24"/>
          <w:szCs w:val="24"/>
        </w:rPr>
        <w:t>medvirken</w:t>
      </w:r>
      <w:bookmarkEnd w:id="481"/>
      <w:bookmarkEnd w:id="482"/>
      <w:bookmarkEnd w:id="483"/>
      <w:bookmarkEnd w:id="484"/>
    </w:p>
    <w:p w14:paraId="0A0F7563" w14:textId="030DAFA2" w:rsidR="00551CD3" w:rsidRPr="00213DE5" w:rsidRDefault="001B47E0" w:rsidP="001B47E0">
      <w:pPr>
        <w:pStyle w:val="PunktafsnitIndrykkettekst"/>
        <w:rPr>
          <w:sz w:val="24"/>
          <w:szCs w:val="24"/>
        </w:rPr>
      </w:pPr>
      <w:r w:rsidRPr="00213DE5">
        <w:rPr>
          <w:sz w:val="24"/>
          <w:szCs w:val="24"/>
        </w:rPr>
        <w:t xml:space="preserve">Såfremt Kunden ikke yder den </w:t>
      </w:r>
      <w:r w:rsidR="007B0794" w:rsidRPr="00213DE5">
        <w:rPr>
          <w:sz w:val="24"/>
          <w:szCs w:val="24"/>
        </w:rPr>
        <w:t xml:space="preserve">aftalte </w:t>
      </w:r>
      <w:r w:rsidRPr="00213DE5">
        <w:rPr>
          <w:sz w:val="24"/>
          <w:szCs w:val="24"/>
        </w:rPr>
        <w:t xml:space="preserve">medvirken til Leverandørens levering af en aftalt Ydelse, jf. punkt </w:t>
      </w:r>
      <w:r w:rsidR="007E1B3E" w:rsidRPr="00213DE5">
        <w:rPr>
          <w:sz w:val="24"/>
          <w:szCs w:val="24"/>
        </w:rPr>
        <w:fldChar w:fldCharType="begin"/>
      </w:r>
      <w:r w:rsidR="007E1B3E" w:rsidRPr="00213DE5">
        <w:rPr>
          <w:sz w:val="24"/>
          <w:szCs w:val="24"/>
        </w:rPr>
        <w:instrText xml:space="preserve"> REF _Ref497996553 \r \h </w:instrText>
      </w:r>
      <w:r w:rsidR="00213DE5" w:rsidRPr="00213DE5">
        <w:rPr>
          <w:sz w:val="24"/>
          <w:szCs w:val="24"/>
        </w:rPr>
        <w:instrText xml:space="preserve"> \* MERGEFORMAT </w:instrText>
      </w:r>
      <w:r w:rsidR="007E1B3E" w:rsidRPr="00213DE5">
        <w:rPr>
          <w:sz w:val="24"/>
          <w:szCs w:val="24"/>
        </w:rPr>
      </w:r>
      <w:r w:rsidR="007E1B3E" w:rsidRPr="00213DE5">
        <w:rPr>
          <w:sz w:val="24"/>
          <w:szCs w:val="24"/>
        </w:rPr>
        <w:fldChar w:fldCharType="separate"/>
      </w:r>
      <w:r w:rsidR="006B4D8F">
        <w:rPr>
          <w:sz w:val="24"/>
          <w:szCs w:val="24"/>
        </w:rPr>
        <w:t>6</w:t>
      </w:r>
      <w:r w:rsidR="007E1B3E" w:rsidRPr="00213DE5">
        <w:rPr>
          <w:sz w:val="24"/>
          <w:szCs w:val="24"/>
        </w:rPr>
        <w:fldChar w:fldCharType="end"/>
      </w:r>
      <w:r w:rsidRPr="00213DE5">
        <w:rPr>
          <w:sz w:val="24"/>
          <w:szCs w:val="24"/>
        </w:rPr>
        <w:t>,</w:t>
      </w:r>
      <w:r w:rsidR="001E760D" w:rsidRPr="00213DE5">
        <w:rPr>
          <w:sz w:val="24"/>
          <w:szCs w:val="24"/>
        </w:rPr>
        <w:t xml:space="preserve"> foreligger der misligholdelse fra Kundens side. Såfremt</w:t>
      </w:r>
      <w:r w:rsidRPr="00213DE5">
        <w:rPr>
          <w:sz w:val="24"/>
          <w:szCs w:val="24"/>
        </w:rPr>
        <w:t xml:space="preserve"> Kundens manglende medvirken medfører en </w:t>
      </w:r>
      <w:r w:rsidR="001827DD" w:rsidRPr="00213DE5">
        <w:rPr>
          <w:sz w:val="24"/>
          <w:szCs w:val="24"/>
        </w:rPr>
        <w:t>f</w:t>
      </w:r>
      <w:r w:rsidRPr="00213DE5">
        <w:rPr>
          <w:sz w:val="24"/>
          <w:szCs w:val="24"/>
        </w:rPr>
        <w:t xml:space="preserve">orsinkelse hos Leverandøren, udskydes på Leverandørens </w:t>
      </w:r>
      <w:r w:rsidRPr="00213DE5">
        <w:rPr>
          <w:sz w:val="24"/>
          <w:szCs w:val="24"/>
        </w:rPr>
        <w:lastRenderedPageBreak/>
        <w:t>begæring</w:t>
      </w:r>
      <w:r w:rsidR="00B93B9B" w:rsidRPr="00213DE5">
        <w:rPr>
          <w:sz w:val="24"/>
          <w:szCs w:val="24"/>
        </w:rPr>
        <w:t xml:space="preserve"> (ved Meddelelse)</w:t>
      </w:r>
      <w:r w:rsidRPr="00213DE5">
        <w:rPr>
          <w:sz w:val="24"/>
          <w:szCs w:val="24"/>
        </w:rPr>
        <w:t xml:space="preserve"> de efterfølgende frister med et til</w:t>
      </w:r>
      <w:r w:rsidR="001827DD" w:rsidRPr="00213DE5">
        <w:rPr>
          <w:sz w:val="24"/>
          <w:szCs w:val="24"/>
        </w:rPr>
        <w:t xml:space="preserve"> f</w:t>
      </w:r>
      <w:r w:rsidRPr="00213DE5">
        <w:rPr>
          <w:sz w:val="24"/>
          <w:szCs w:val="24"/>
        </w:rPr>
        <w:t>orsinkelsen svarende antal Arbejdsdage</w:t>
      </w:r>
      <w:r w:rsidR="00B057F8" w:rsidRPr="00213DE5">
        <w:rPr>
          <w:sz w:val="24"/>
          <w:szCs w:val="24"/>
        </w:rPr>
        <w:t xml:space="preserve"> med tillæg af </w:t>
      </w:r>
      <w:r w:rsidR="00B057F8" w:rsidRPr="00D103F5">
        <w:rPr>
          <w:sz w:val="24"/>
          <w:szCs w:val="24"/>
          <w:highlight w:val="yellow"/>
        </w:rPr>
        <w:t>[</w:t>
      </w:r>
      <w:r w:rsidR="00B057F8" w:rsidRPr="00213DE5">
        <w:rPr>
          <w:sz w:val="24"/>
          <w:szCs w:val="24"/>
          <w:highlight w:val="yellow"/>
        </w:rPr>
        <w:t>tre]</w:t>
      </w:r>
      <w:r w:rsidR="00B057F8" w:rsidRPr="00213DE5">
        <w:rPr>
          <w:sz w:val="24"/>
          <w:szCs w:val="24"/>
        </w:rPr>
        <w:t xml:space="preserve"> Arbejdsdage</w:t>
      </w:r>
      <w:r w:rsidR="00D925DA" w:rsidRPr="00213DE5">
        <w:rPr>
          <w:sz w:val="24"/>
          <w:szCs w:val="24"/>
        </w:rPr>
        <w:t xml:space="preserve">. </w:t>
      </w:r>
      <w:r w:rsidR="00567FC8" w:rsidRPr="00213DE5">
        <w:rPr>
          <w:sz w:val="24"/>
          <w:szCs w:val="24"/>
        </w:rPr>
        <w:t xml:space="preserve">Begæringen om udskydelse skal afgives af Leverandøren senest </w:t>
      </w:r>
      <w:r w:rsidR="00567FC8" w:rsidRPr="00D103F5">
        <w:rPr>
          <w:sz w:val="24"/>
          <w:szCs w:val="24"/>
          <w:highlight w:val="yellow"/>
        </w:rPr>
        <w:t>[</w:t>
      </w:r>
      <w:r w:rsidR="00B057F8" w:rsidRPr="00D103F5">
        <w:rPr>
          <w:sz w:val="24"/>
          <w:szCs w:val="24"/>
          <w:highlight w:val="yellow"/>
        </w:rPr>
        <w:t>10</w:t>
      </w:r>
      <w:r w:rsidR="00567FC8" w:rsidRPr="00D103F5">
        <w:rPr>
          <w:sz w:val="24"/>
          <w:szCs w:val="24"/>
          <w:highlight w:val="yellow"/>
        </w:rPr>
        <w:t>]</w:t>
      </w:r>
      <w:r w:rsidR="00567FC8" w:rsidRPr="00213DE5">
        <w:rPr>
          <w:sz w:val="24"/>
          <w:szCs w:val="24"/>
        </w:rPr>
        <w:t xml:space="preserve"> Arbejdsdage efter</w:t>
      </w:r>
      <w:r w:rsidR="00B057F8" w:rsidRPr="00213DE5">
        <w:rPr>
          <w:sz w:val="24"/>
          <w:szCs w:val="24"/>
        </w:rPr>
        <w:t xml:space="preserve"> Leverandørens reklamation i henhold til punkt </w:t>
      </w:r>
      <w:r w:rsidR="00B057F8" w:rsidRPr="00213DE5">
        <w:rPr>
          <w:sz w:val="24"/>
          <w:szCs w:val="24"/>
        </w:rPr>
        <w:fldChar w:fldCharType="begin"/>
      </w:r>
      <w:r w:rsidR="00B057F8" w:rsidRPr="00213DE5">
        <w:rPr>
          <w:sz w:val="24"/>
          <w:szCs w:val="24"/>
        </w:rPr>
        <w:instrText xml:space="preserve"> REF _Ref497996553 \r \h </w:instrText>
      </w:r>
      <w:r w:rsidR="00213DE5" w:rsidRPr="00213DE5">
        <w:rPr>
          <w:sz w:val="24"/>
          <w:szCs w:val="24"/>
        </w:rPr>
        <w:instrText xml:space="preserve"> \* MERGEFORMAT </w:instrText>
      </w:r>
      <w:r w:rsidR="00B057F8" w:rsidRPr="00213DE5">
        <w:rPr>
          <w:sz w:val="24"/>
          <w:szCs w:val="24"/>
        </w:rPr>
      </w:r>
      <w:r w:rsidR="00B057F8" w:rsidRPr="00213DE5">
        <w:rPr>
          <w:sz w:val="24"/>
          <w:szCs w:val="24"/>
        </w:rPr>
        <w:fldChar w:fldCharType="separate"/>
      </w:r>
      <w:r w:rsidR="006B4D8F">
        <w:rPr>
          <w:sz w:val="24"/>
          <w:szCs w:val="24"/>
        </w:rPr>
        <w:t>6</w:t>
      </w:r>
      <w:r w:rsidR="00B057F8" w:rsidRPr="00213DE5">
        <w:rPr>
          <w:sz w:val="24"/>
          <w:szCs w:val="24"/>
        </w:rPr>
        <w:fldChar w:fldCharType="end"/>
      </w:r>
      <w:r w:rsidR="00B057F8" w:rsidRPr="00213DE5">
        <w:rPr>
          <w:sz w:val="24"/>
          <w:szCs w:val="24"/>
        </w:rPr>
        <w:t>.</w:t>
      </w:r>
    </w:p>
    <w:p w14:paraId="67981FC6" w14:textId="56118073" w:rsidR="00551CD3" w:rsidRPr="00213DE5" w:rsidRDefault="00D925DA" w:rsidP="001B47E0">
      <w:pPr>
        <w:pStyle w:val="PunktafsnitIndrykkettekst"/>
        <w:rPr>
          <w:sz w:val="24"/>
          <w:szCs w:val="24"/>
        </w:rPr>
      </w:pPr>
      <w:r w:rsidRPr="00213DE5">
        <w:rPr>
          <w:sz w:val="24"/>
          <w:szCs w:val="24"/>
        </w:rPr>
        <w:t xml:space="preserve">Udskydelsen kan endvidere på Leverandørens </w:t>
      </w:r>
      <w:r w:rsidR="005E1D1D" w:rsidRPr="00213DE5">
        <w:rPr>
          <w:sz w:val="24"/>
          <w:szCs w:val="24"/>
        </w:rPr>
        <w:t>anmodning</w:t>
      </w:r>
      <w:r w:rsidR="00B93B9B" w:rsidRPr="00213DE5">
        <w:rPr>
          <w:sz w:val="24"/>
          <w:szCs w:val="24"/>
        </w:rPr>
        <w:t xml:space="preserve"> (ved Meddelelse)</w:t>
      </w:r>
      <w:r w:rsidRPr="00213DE5">
        <w:rPr>
          <w:sz w:val="24"/>
          <w:szCs w:val="24"/>
        </w:rPr>
        <w:t xml:space="preserve"> tillægges op til </w:t>
      </w:r>
      <w:r w:rsidR="00551CD3" w:rsidRPr="00D103F5">
        <w:rPr>
          <w:sz w:val="24"/>
          <w:szCs w:val="24"/>
          <w:highlight w:val="yellow"/>
        </w:rPr>
        <w:t>[</w:t>
      </w:r>
      <w:r w:rsidR="00446F9D" w:rsidRPr="00D103F5">
        <w:rPr>
          <w:sz w:val="24"/>
          <w:szCs w:val="24"/>
          <w:highlight w:val="yellow"/>
        </w:rPr>
        <w:t>tre</w:t>
      </w:r>
      <w:r w:rsidR="00551CD3" w:rsidRPr="00D103F5">
        <w:rPr>
          <w:sz w:val="24"/>
          <w:szCs w:val="24"/>
          <w:highlight w:val="yellow"/>
        </w:rPr>
        <w:t>]</w:t>
      </w:r>
      <w:r w:rsidR="000D24BA" w:rsidRPr="00213DE5">
        <w:rPr>
          <w:sz w:val="24"/>
          <w:szCs w:val="24"/>
        </w:rPr>
        <w:t xml:space="preserve"> </w:t>
      </w:r>
      <w:r w:rsidR="001827DD" w:rsidRPr="00213DE5">
        <w:rPr>
          <w:sz w:val="24"/>
          <w:szCs w:val="24"/>
        </w:rPr>
        <w:t xml:space="preserve">ekstra </w:t>
      </w:r>
      <w:r w:rsidR="000D24BA" w:rsidRPr="00213DE5">
        <w:rPr>
          <w:sz w:val="24"/>
          <w:szCs w:val="24"/>
        </w:rPr>
        <w:t>Arbejdsdag</w:t>
      </w:r>
      <w:r w:rsidRPr="00213DE5">
        <w:rPr>
          <w:sz w:val="24"/>
          <w:szCs w:val="24"/>
        </w:rPr>
        <w:t xml:space="preserve">e, såfremt </w:t>
      </w:r>
      <w:r w:rsidR="00C864E7" w:rsidRPr="00213DE5">
        <w:rPr>
          <w:sz w:val="24"/>
          <w:szCs w:val="24"/>
        </w:rPr>
        <w:t>det dokumenteres, at dette</w:t>
      </w:r>
      <w:r w:rsidRPr="00213DE5">
        <w:rPr>
          <w:sz w:val="24"/>
          <w:szCs w:val="24"/>
        </w:rPr>
        <w:t xml:space="preserve"> er nødvendigt </w:t>
      </w:r>
      <w:r w:rsidR="005E1D1D" w:rsidRPr="00213DE5">
        <w:rPr>
          <w:sz w:val="24"/>
          <w:szCs w:val="24"/>
        </w:rPr>
        <w:t>af hensyn til</w:t>
      </w:r>
      <w:r w:rsidRPr="00213DE5">
        <w:rPr>
          <w:sz w:val="24"/>
          <w:szCs w:val="24"/>
        </w:rPr>
        <w:t xml:space="preserve"> Leverandørens ændrede planlægning og tilrettelæggelse</w:t>
      </w:r>
      <w:r w:rsidR="005E1D1D" w:rsidRPr="00213DE5">
        <w:rPr>
          <w:sz w:val="24"/>
          <w:szCs w:val="24"/>
        </w:rPr>
        <w:t>.</w:t>
      </w:r>
      <w:r w:rsidR="001B47E0" w:rsidRPr="00213DE5">
        <w:rPr>
          <w:sz w:val="24"/>
          <w:szCs w:val="24"/>
        </w:rPr>
        <w:t xml:space="preserve"> </w:t>
      </w:r>
    </w:p>
    <w:p w14:paraId="42FA4203" w14:textId="05E8FD71" w:rsidR="001B47E0" w:rsidRPr="00213DE5" w:rsidRDefault="001B47E0" w:rsidP="001B47E0">
      <w:pPr>
        <w:pStyle w:val="PunktafsnitIndrykkettekst"/>
        <w:rPr>
          <w:sz w:val="24"/>
          <w:szCs w:val="24"/>
        </w:rPr>
      </w:pPr>
      <w:r w:rsidRPr="00213DE5">
        <w:rPr>
          <w:sz w:val="24"/>
          <w:szCs w:val="24"/>
        </w:rPr>
        <w:t xml:space="preserve">Leverandøren </w:t>
      </w:r>
      <w:r w:rsidR="00B03F87" w:rsidRPr="00213DE5">
        <w:rPr>
          <w:sz w:val="24"/>
          <w:szCs w:val="24"/>
        </w:rPr>
        <w:t xml:space="preserve">kan have </w:t>
      </w:r>
      <w:r w:rsidRPr="00213DE5">
        <w:rPr>
          <w:sz w:val="24"/>
          <w:szCs w:val="24"/>
        </w:rPr>
        <w:t>krav på</w:t>
      </w:r>
      <w:r w:rsidR="00B03F87" w:rsidRPr="00213DE5">
        <w:rPr>
          <w:sz w:val="24"/>
          <w:szCs w:val="24"/>
        </w:rPr>
        <w:t xml:space="preserve"> erstatning, jf. punkt </w:t>
      </w:r>
      <w:r w:rsidR="00B03F87" w:rsidRPr="00213DE5">
        <w:rPr>
          <w:sz w:val="24"/>
          <w:szCs w:val="24"/>
        </w:rPr>
        <w:fldChar w:fldCharType="begin"/>
      </w:r>
      <w:r w:rsidR="00B03F87" w:rsidRPr="00213DE5">
        <w:rPr>
          <w:sz w:val="24"/>
          <w:szCs w:val="24"/>
        </w:rPr>
        <w:instrText xml:space="preserve"> REF _Ref498373323 \r \h </w:instrText>
      </w:r>
      <w:r w:rsidR="00213DE5" w:rsidRPr="00213DE5">
        <w:rPr>
          <w:sz w:val="24"/>
          <w:szCs w:val="24"/>
        </w:rPr>
        <w:instrText xml:space="preserve"> \* MERGEFORMAT </w:instrText>
      </w:r>
      <w:r w:rsidR="00B03F87" w:rsidRPr="00213DE5">
        <w:rPr>
          <w:sz w:val="24"/>
          <w:szCs w:val="24"/>
        </w:rPr>
      </w:r>
      <w:r w:rsidR="00B03F87" w:rsidRPr="00213DE5">
        <w:rPr>
          <w:sz w:val="24"/>
          <w:szCs w:val="24"/>
        </w:rPr>
        <w:fldChar w:fldCharType="separate"/>
      </w:r>
      <w:r w:rsidR="006B4D8F">
        <w:rPr>
          <w:sz w:val="24"/>
          <w:szCs w:val="24"/>
        </w:rPr>
        <w:t>46.2</w:t>
      </w:r>
      <w:r w:rsidR="00B03F87" w:rsidRPr="00213DE5">
        <w:rPr>
          <w:sz w:val="24"/>
          <w:szCs w:val="24"/>
        </w:rPr>
        <w:fldChar w:fldCharType="end"/>
      </w:r>
      <w:r w:rsidR="00B03F87" w:rsidRPr="00213DE5">
        <w:rPr>
          <w:sz w:val="24"/>
          <w:szCs w:val="24"/>
        </w:rPr>
        <w:t>, som følge af Kundens manglende medvirken</w:t>
      </w:r>
      <w:r w:rsidRPr="00213DE5">
        <w:rPr>
          <w:sz w:val="24"/>
          <w:szCs w:val="24"/>
        </w:rPr>
        <w:t>.</w:t>
      </w:r>
    </w:p>
    <w:p w14:paraId="15C3559E" w14:textId="0FFE5B74" w:rsidR="001B47E0" w:rsidRPr="00213DE5" w:rsidRDefault="001B47E0" w:rsidP="001B47E0">
      <w:pPr>
        <w:pStyle w:val="PunktafsnitIndrykkettekst"/>
        <w:rPr>
          <w:sz w:val="24"/>
          <w:szCs w:val="24"/>
        </w:rPr>
      </w:pPr>
      <w:r w:rsidRPr="00213DE5">
        <w:rPr>
          <w:sz w:val="24"/>
          <w:szCs w:val="24"/>
        </w:rPr>
        <w:t xml:space="preserve">Manglende anmodning om udskydelse af frister medfører, at </w:t>
      </w:r>
      <w:r w:rsidR="001827DD" w:rsidRPr="00213DE5">
        <w:rPr>
          <w:sz w:val="24"/>
          <w:szCs w:val="24"/>
        </w:rPr>
        <w:t>f</w:t>
      </w:r>
      <w:r w:rsidRPr="00213DE5">
        <w:rPr>
          <w:sz w:val="24"/>
          <w:szCs w:val="24"/>
        </w:rPr>
        <w:t>orsinkelsen ikke kan henføres til Kunden.</w:t>
      </w:r>
    </w:p>
    <w:p w14:paraId="01B850CA" w14:textId="3F897BC6" w:rsidR="001B47E0" w:rsidRPr="00213DE5" w:rsidRDefault="001B47E0" w:rsidP="009200E4">
      <w:pPr>
        <w:pStyle w:val="Overskrift1"/>
        <w:rPr>
          <w:sz w:val="24"/>
          <w:szCs w:val="24"/>
        </w:rPr>
      </w:pPr>
      <w:bookmarkStart w:id="485" w:name="_Ref488749395"/>
      <w:bookmarkStart w:id="486" w:name="_Ref488841866"/>
      <w:bookmarkStart w:id="487" w:name="_Toc501549415"/>
      <w:bookmarkStart w:id="488" w:name="_Ref498940012"/>
      <w:bookmarkStart w:id="489" w:name="_Toc41397327"/>
      <w:r w:rsidRPr="00213DE5">
        <w:rPr>
          <w:sz w:val="24"/>
          <w:szCs w:val="24"/>
        </w:rPr>
        <w:t>Erstatning</w:t>
      </w:r>
      <w:bookmarkEnd w:id="485"/>
      <w:bookmarkEnd w:id="486"/>
      <w:bookmarkEnd w:id="487"/>
      <w:bookmarkEnd w:id="489"/>
      <w:r w:rsidRPr="00213DE5">
        <w:rPr>
          <w:sz w:val="24"/>
          <w:szCs w:val="24"/>
        </w:rPr>
        <w:t xml:space="preserve"> </w:t>
      </w:r>
      <w:bookmarkEnd w:id="488"/>
    </w:p>
    <w:p w14:paraId="17000650" w14:textId="7EAFB741" w:rsidR="001B47E0" w:rsidRPr="00213DE5" w:rsidRDefault="001B47E0" w:rsidP="009200E4">
      <w:pPr>
        <w:pStyle w:val="Overskrift2"/>
        <w:rPr>
          <w:sz w:val="24"/>
          <w:szCs w:val="24"/>
        </w:rPr>
      </w:pPr>
      <w:bookmarkStart w:id="490" w:name="_Ref496773226"/>
      <w:bookmarkStart w:id="491" w:name="_Toc501549416"/>
      <w:bookmarkStart w:id="492" w:name="_Toc41397328"/>
      <w:r w:rsidRPr="00213DE5">
        <w:rPr>
          <w:sz w:val="24"/>
          <w:szCs w:val="24"/>
        </w:rPr>
        <w:t>Leverandøren</w:t>
      </w:r>
      <w:bookmarkEnd w:id="490"/>
      <w:bookmarkEnd w:id="491"/>
      <w:bookmarkEnd w:id="492"/>
    </w:p>
    <w:p w14:paraId="64ECCBEF" w14:textId="77777777" w:rsidR="001F39F1" w:rsidRPr="000C4BF3" w:rsidRDefault="001F39F1" w:rsidP="001F39F1">
      <w:pPr>
        <w:tabs>
          <w:tab w:val="left" w:pos="993"/>
        </w:tabs>
        <w:spacing w:after="300" w:line="276" w:lineRule="auto"/>
        <w:rPr>
          <w:bCs/>
          <w:szCs w:val="24"/>
        </w:rPr>
      </w:pPr>
      <w:r w:rsidRPr="000C4BF3">
        <w:rPr>
          <w:bCs/>
          <w:szCs w:val="24"/>
        </w:rPr>
        <w:t xml:space="preserve">Leverandøren er erstatningspligtig i henhold til dansk rets almindelige regler og i henhold til det angivne i dette punkt </w:t>
      </w:r>
      <w:r w:rsidRPr="000C4BF3">
        <w:rPr>
          <w:bCs/>
          <w:szCs w:val="24"/>
        </w:rPr>
        <w:fldChar w:fldCharType="begin"/>
      </w:r>
      <w:r w:rsidRPr="000C4BF3">
        <w:rPr>
          <w:bCs/>
          <w:szCs w:val="24"/>
        </w:rPr>
        <w:instrText xml:space="preserve"> REF _Ref496773226 \r \h  \* MERGEFORMAT </w:instrText>
      </w:r>
      <w:r w:rsidRPr="000C4BF3">
        <w:rPr>
          <w:bCs/>
          <w:szCs w:val="24"/>
        </w:rPr>
      </w:r>
      <w:r w:rsidRPr="000C4BF3">
        <w:rPr>
          <w:bCs/>
          <w:szCs w:val="24"/>
        </w:rPr>
        <w:fldChar w:fldCharType="separate"/>
      </w:r>
      <w:r w:rsidRPr="000C4BF3">
        <w:rPr>
          <w:bCs/>
          <w:szCs w:val="24"/>
        </w:rPr>
        <w:t>46.1</w:t>
      </w:r>
      <w:r w:rsidRPr="000C4BF3">
        <w:rPr>
          <w:bCs/>
          <w:szCs w:val="24"/>
        </w:rPr>
        <w:fldChar w:fldCharType="end"/>
      </w:r>
      <w:r w:rsidRPr="000C4BF3">
        <w:rPr>
          <w:bCs/>
          <w:szCs w:val="24"/>
        </w:rPr>
        <w:t>.</w:t>
      </w:r>
    </w:p>
    <w:p w14:paraId="6B5881A3" w14:textId="77777777" w:rsidR="001F39F1" w:rsidRPr="000C4BF3" w:rsidRDefault="001F39F1" w:rsidP="001F39F1">
      <w:pPr>
        <w:tabs>
          <w:tab w:val="left" w:pos="993"/>
        </w:tabs>
        <w:spacing w:after="300" w:line="276" w:lineRule="auto"/>
        <w:rPr>
          <w:bCs/>
          <w:szCs w:val="24"/>
        </w:rPr>
      </w:pPr>
      <w:r w:rsidRPr="000C4BF3">
        <w:rPr>
          <w:bCs/>
          <w:szCs w:val="24"/>
        </w:rPr>
        <w:t xml:space="preserve">Leverandøren er ikke ansvarlig for driftstab, følgeskader eller andet indirekte tab. </w:t>
      </w:r>
    </w:p>
    <w:p w14:paraId="3D72470C" w14:textId="77777777" w:rsidR="001F39F1" w:rsidRPr="000C4BF3" w:rsidRDefault="001F39F1" w:rsidP="001F39F1">
      <w:pPr>
        <w:tabs>
          <w:tab w:val="left" w:pos="993"/>
        </w:tabs>
        <w:spacing w:after="300" w:line="276" w:lineRule="auto"/>
        <w:rPr>
          <w:bCs/>
          <w:szCs w:val="24"/>
        </w:rPr>
      </w:pPr>
      <w:r w:rsidRPr="000C4BF3">
        <w:rPr>
          <w:bCs/>
          <w:szCs w:val="24"/>
        </w:rPr>
        <w:t>Leverandøren er ansvarlig for Kundens rimelige udgifter til retablering eller rekonstruktion af tabte data, der skyldes Leverandørens drift eller anden datahåndtering, hvor dette er omfattet af Kontrakten, og tabet skyldes Leverandørens forhold. Sådanne tab betragtes ikke som følgeskader eller indirekte tab. Dette gælder dog ikke, såfremt Kunden har fravalgt backup, og Leverandøren i forbindelse hermed har gjort Kunden opmærksom på, at Kunden i så fald selv bærer risikoen for tab af data.</w:t>
      </w:r>
    </w:p>
    <w:p w14:paraId="641C6283" w14:textId="77777777" w:rsidR="001F39F1" w:rsidRPr="000C4BF3" w:rsidRDefault="001F39F1" w:rsidP="001F39F1">
      <w:pPr>
        <w:tabs>
          <w:tab w:val="left" w:pos="993"/>
        </w:tabs>
        <w:spacing w:after="300" w:line="276" w:lineRule="auto"/>
        <w:rPr>
          <w:bCs/>
          <w:szCs w:val="24"/>
        </w:rPr>
      </w:pPr>
      <w:r w:rsidRPr="000C4BF3">
        <w:rPr>
          <w:bCs/>
          <w:szCs w:val="24"/>
        </w:rPr>
        <w:t>Følgeskader og indirekte tab omfatter endvidere ikke de omkostninger, såvel interne som eksterne, som Kunden må afholde ved at skulle gennemføre fornyet udbud i utide</w:t>
      </w:r>
      <w:r w:rsidRPr="000C4BF3">
        <w:rPr>
          <w:szCs w:val="24"/>
        </w:rPr>
        <w:t>.</w:t>
      </w:r>
    </w:p>
    <w:p w14:paraId="2FFC1C8C" w14:textId="77777777" w:rsidR="001F39F1" w:rsidRPr="000C4BF3" w:rsidRDefault="001F39F1" w:rsidP="001F39F1">
      <w:pPr>
        <w:tabs>
          <w:tab w:val="left" w:pos="993"/>
        </w:tabs>
        <w:spacing w:after="300" w:line="276" w:lineRule="auto"/>
        <w:rPr>
          <w:bCs/>
          <w:szCs w:val="24"/>
        </w:rPr>
      </w:pPr>
      <w:bookmarkStart w:id="493" w:name="_Hlk515893376"/>
      <w:r w:rsidRPr="000C4BF3">
        <w:rPr>
          <w:bCs/>
          <w:szCs w:val="24"/>
        </w:rPr>
        <w:t>I relation til misligholdelse vedrørende Indledende Ydelser, inklusive integrerede Tværgående Ydelser og Løbende Ydelser indtil driftsprøven er bestået, er Leverandørens samlede erstatningsansvar under Kontrakten begrænset til [</w:t>
      </w:r>
      <w:r w:rsidRPr="000C4BF3">
        <w:rPr>
          <w:bCs/>
          <w:szCs w:val="24"/>
          <w:highlight w:val="yellow"/>
        </w:rPr>
        <w:t>100 %</w:t>
      </w:r>
      <w:r w:rsidRPr="000C4BF3">
        <w:rPr>
          <w:bCs/>
          <w:szCs w:val="24"/>
        </w:rPr>
        <w:t xml:space="preserve">] det samlede vederlag for </w:t>
      </w:r>
      <w:bookmarkStart w:id="494" w:name="_Hlk512243255"/>
      <w:r w:rsidRPr="000C4BF3">
        <w:rPr>
          <w:bCs/>
          <w:szCs w:val="24"/>
        </w:rPr>
        <w:t>Indledende Ydelser</w:t>
      </w:r>
      <w:bookmarkEnd w:id="494"/>
      <w:r w:rsidRPr="000C4BF3">
        <w:rPr>
          <w:bCs/>
          <w:szCs w:val="24"/>
        </w:rPr>
        <w:t xml:space="preserve">, jf. punkt </w:t>
      </w:r>
      <w:r w:rsidRPr="000C4BF3">
        <w:rPr>
          <w:bCs/>
          <w:szCs w:val="24"/>
        </w:rPr>
        <w:fldChar w:fldCharType="begin"/>
      </w:r>
      <w:r w:rsidRPr="000C4BF3">
        <w:rPr>
          <w:bCs/>
          <w:szCs w:val="24"/>
        </w:rPr>
        <w:instrText xml:space="preserve"> REF _Ref498372781 \r \h  \* MERGEFORMAT </w:instrText>
      </w:r>
      <w:r w:rsidRPr="000C4BF3">
        <w:rPr>
          <w:bCs/>
          <w:szCs w:val="24"/>
        </w:rPr>
      </w:r>
      <w:r w:rsidRPr="000C4BF3">
        <w:rPr>
          <w:bCs/>
          <w:szCs w:val="24"/>
        </w:rPr>
        <w:fldChar w:fldCharType="separate"/>
      </w:r>
      <w:r w:rsidRPr="000C4BF3">
        <w:rPr>
          <w:bCs/>
          <w:szCs w:val="24"/>
        </w:rPr>
        <w:t>37.2</w:t>
      </w:r>
      <w:r w:rsidRPr="000C4BF3">
        <w:rPr>
          <w:bCs/>
          <w:szCs w:val="24"/>
        </w:rPr>
        <w:fldChar w:fldCharType="end"/>
      </w:r>
      <w:r w:rsidRPr="000C4BF3">
        <w:rPr>
          <w:bCs/>
          <w:szCs w:val="24"/>
        </w:rPr>
        <w:t xml:space="preserve">, med tillæg af det forfaldne vederlag for Løbende Ydelser, jf. punkt </w:t>
      </w:r>
      <w:r w:rsidRPr="000C4BF3">
        <w:rPr>
          <w:bCs/>
          <w:szCs w:val="24"/>
        </w:rPr>
        <w:fldChar w:fldCharType="begin"/>
      </w:r>
      <w:r w:rsidRPr="000C4BF3">
        <w:rPr>
          <w:bCs/>
          <w:szCs w:val="24"/>
        </w:rPr>
        <w:instrText xml:space="preserve"> REF _Ref497998513 \r \h  \* MERGEFORMAT </w:instrText>
      </w:r>
      <w:r w:rsidRPr="000C4BF3">
        <w:rPr>
          <w:bCs/>
          <w:szCs w:val="24"/>
        </w:rPr>
      </w:r>
      <w:r w:rsidRPr="000C4BF3">
        <w:rPr>
          <w:bCs/>
          <w:szCs w:val="24"/>
        </w:rPr>
        <w:fldChar w:fldCharType="separate"/>
      </w:r>
      <w:r w:rsidRPr="000C4BF3">
        <w:rPr>
          <w:bCs/>
          <w:szCs w:val="24"/>
        </w:rPr>
        <w:t>37.3</w:t>
      </w:r>
      <w:r w:rsidRPr="000C4BF3">
        <w:rPr>
          <w:bCs/>
          <w:szCs w:val="24"/>
        </w:rPr>
        <w:fldChar w:fldCharType="end"/>
      </w:r>
      <w:r w:rsidRPr="000C4BF3">
        <w:rPr>
          <w:bCs/>
          <w:szCs w:val="24"/>
        </w:rPr>
        <w:t xml:space="preserve">, indtil driftsprøven er bestået. </w:t>
      </w:r>
    </w:p>
    <w:p w14:paraId="75E00258" w14:textId="77777777" w:rsidR="001F39F1" w:rsidRPr="000C4BF3" w:rsidRDefault="001F39F1" w:rsidP="001F39F1">
      <w:pPr>
        <w:tabs>
          <w:tab w:val="left" w:pos="993"/>
        </w:tabs>
        <w:spacing w:after="300" w:line="276" w:lineRule="auto"/>
        <w:rPr>
          <w:bCs/>
          <w:szCs w:val="24"/>
        </w:rPr>
      </w:pPr>
      <w:bookmarkStart w:id="495" w:name="_Hlk515893405"/>
      <w:bookmarkEnd w:id="493"/>
      <w:r w:rsidRPr="000C4BF3">
        <w:rPr>
          <w:bCs/>
          <w:szCs w:val="24"/>
        </w:rPr>
        <w:t xml:space="preserve">I relation til misligholdelse vedrørende Løbende Ydelser, inklusive integrerede Tværgående Ydelser efter driftsprøven er bestået, er Leverandørens samlede erstatningsansvar under </w:t>
      </w:r>
      <w:r w:rsidRPr="000C4BF3">
        <w:rPr>
          <w:bCs/>
          <w:szCs w:val="24"/>
        </w:rPr>
        <w:lastRenderedPageBreak/>
        <w:t xml:space="preserve">Kontrakten begrænset til </w:t>
      </w:r>
      <w:r w:rsidRPr="000C4BF3">
        <w:rPr>
          <w:bCs/>
          <w:szCs w:val="24"/>
          <w:highlight w:val="yellow"/>
        </w:rPr>
        <w:t>[12-24</w:t>
      </w:r>
      <w:r w:rsidRPr="000C4BF3">
        <w:rPr>
          <w:bCs/>
          <w:szCs w:val="24"/>
        </w:rPr>
        <w:t xml:space="preserve">] gange det månedlige vederlag for de Løbende Ydelser, jf. punkt </w:t>
      </w:r>
      <w:r w:rsidRPr="000C4BF3">
        <w:rPr>
          <w:bCs/>
          <w:szCs w:val="24"/>
        </w:rPr>
        <w:fldChar w:fldCharType="begin"/>
      </w:r>
      <w:r w:rsidRPr="000C4BF3">
        <w:rPr>
          <w:bCs/>
          <w:szCs w:val="24"/>
        </w:rPr>
        <w:instrText xml:space="preserve"> REF _Ref498372825 \r \h  \* MERGEFORMAT </w:instrText>
      </w:r>
      <w:r w:rsidRPr="000C4BF3">
        <w:rPr>
          <w:bCs/>
          <w:szCs w:val="24"/>
        </w:rPr>
      </w:r>
      <w:r w:rsidRPr="000C4BF3">
        <w:rPr>
          <w:bCs/>
          <w:szCs w:val="24"/>
        </w:rPr>
        <w:fldChar w:fldCharType="separate"/>
      </w:r>
      <w:r w:rsidRPr="000C4BF3">
        <w:rPr>
          <w:bCs/>
          <w:szCs w:val="24"/>
        </w:rPr>
        <w:t>37.3</w:t>
      </w:r>
      <w:r w:rsidRPr="000C4BF3">
        <w:rPr>
          <w:bCs/>
          <w:szCs w:val="24"/>
        </w:rPr>
        <w:fldChar w:fldCharType="end"/>
      </w:r>
      <w:r w:rsidRPr="000C4BF3">
        <w:rPr>
          <w:bCs/>
          <w:szCs w:val="24"/>
        </w:rPr>
        <w:t>. I denne sammenhæng fastsættes det månedlige vederlag som det gennemsnitlige månedlige vederlag for Løbende Ydelser, som er forfaldent under Kontrakten.</w:t>
      </w:r>
    </w:p>
    <w:bookmarkEnd w:id="495"/>
    <w:p w14:paraId="2DC6E1DB" w14:textId="77777777" w:rsidR="001F39F1" w:rsidRPr="000C4BF3" w:rsidRDefault="001F39F1" w:rsidP="001F39F1">
      <w:pPr>
        <w:tabs>
          <w:tab w:val="left" w:pos="993"/>
        </w:tabs>
        <w:spacing w:after="300" w:line="276" w:lineRule="auto"/>
        <w:rPr>
          <w:bCs/>
          <w:szCs w:val="24"/>
        </w:rPr>
      </w:pPr>
      <w:r w:rsidRPr="000C4BF3">
        <w:rPr>
          <w:bCs/>
          <w:szCs w:val="24"/>
        </w:rPr>
        <w:t xml:space="preserve">I relation til misligholdelse vedrørende Bestillingsydelser inklusive integrerede Tværgående Ydelser er Leverandørens samlede erstatningsansvar for en given Bestillingsydelse begrænset til det samlede vederlag for den pågældende Bestillingsydelse, jf. punkt </w:t>
      </w:r>
      <w:r w:rsidRPr="000C4BF3">
        <w:rPr>
          <w:bCs/>
          <w:szCs w:val="24"/>
        </w:rPr>
        <w:fldChar w:fldCharType="begin"/>
      </w:r>
      <w:r w:rsidRPr="000C4BF3">
        <w:rPr>
          <w:bCs/>
          <w:szCs w:val="24"/>
        </w:rPr>
        <w:instrText xml:space="preserve"> REF _Ref496642623 \r \h  \* MERGEFORMAT </w:instrText>
      </w:r>
      <w:r w:rsidRPr="000C4BF3">
        <w:rPr>
          <w:bCs/>
          <w:szCs w:val="24"/>
        </w:rPr>
      </w:r>
      <w:r w:rsidRPr="000C4BF3">
        <w:rPr>
          <w:bCs/>
          <w:szCs w:val="24"/>
        </w:rPr>
        <w:fldChar w:fldCharType="separate"/>
      </w:r>
      <w:r w:rsidRPr="000C4BF3">
        <w:rPr>
          <w:bCs/>
          <w:szCs w:val="24"/>
        </w:rPr>
        <w:t>37.4</w:t>
      </w:r>
      <w:r w:rsidRPr="000C4BF3">
        <w:rPr>
          <w:bCs/>
          <w:szCs w:val="24"/>
        </w:rPr>
        <w:fldChar w:fldCharType="end"/>
      </w:r>
      <w:r w:rsidRPr="000C4BF3">
        <w:rPr>
          <w:bCs/>
          <w:szCs w:val="24"/>
        </w:rPr>
        <w:t>. Såfremt en given Bestillingsydelse vederlægges efter medgået tid, og det samlede vederlag ikke er faktureret på tidspunktet for den konkrete fastsættelse af erstatningsbegrænsningen, fastsættes erstatningsbegrænsningen til det samlede estimerede vederlag for den pågældende Bestillingsydelse.</w:t>
      </w:r>
    </w:p>
    <w:p w14:paraId="41D35A03" w14:textId="77777777" w:rsidR="001F39F1" w:rsidRPr="000C4BF3" w:rsidRDefault="001F39F1" w:rsidP="001F39F1">
      <w:pPr>
        <w:tabs>
          <w:tab w:val="left" w:pos="993"/>
        </w:tabs>
        <w:spacing w:after="300" w:line="276" w:lineRule="auto"/>
        <w:rPr>
          <w:bCs/>
          <w:szCs w:val="24"/>
        </w:rPr>
      </w:pPr>
      <w:r w:rsidRPr="000C4BF3">
        <w:rPr>
          <w:bCs/>
          <w:szCs w:val="24"/>
        </w:rPr>
        <w:t>Ovenstående begrænsning af Leverandørens erstatningsansvar gælder kun, såfremt misligholdelsen ikke kan henføres til grov uagtsomhed eller forsætlige forhold hos Leverandøren.</w:t>
      </w:r>
    </w:p>
    <w:p w14:paraId="6430FB8E" w14:textId="77777777" w:rsidR="001F39F1" w:rsidRPr="000C4BF3" w:rsidRDefault="001F39F1" w:rsidP="001F39F1">
      <w:pPr>
        <w:tabs>
          <w:tab w:val="left" w:pos="993"/>
        </w:tabs>
        <w:spacing w:after="300" w:line="276" w:lineRule="auto"/>
        <w:rPr>
          <w:bCs/>
          <w:szCs w:val="24"/>
        </w:rPr>
      </w:pPr>
      <w:r w:rsidRPr="00CA17FF">
        <w:rPr>
          <w:bCs/>
          <w:szCs w:val="24"/>
          <w:highlight w:val="yellow"/>
        </w:rPr>
        <w:t>[</w:t>
      </w:r>
      <w:r w:rsidRPr="00CA17FF">
        <w:rPr>
          <w:i/>
          <w:iCs/>
          <w:szCs w:val="24"/>
          <w:highlight w:val="yellow"/>
        </w:rPr>
        <w:t>(Følgende vilkår vælges til eller fra af Kunden inden offentliggørelse af kontrakten)</w:t>
      </w:r>
      <w:r>
        <w:rPr>
          <w:i/>
          <w:iCs/>
          <w:szCs w:val="24"/>
          <w:highlight w:val="yellow"/>
        </w:rPr>
        <w:t xml:space="preserve"> </w:t>
      </w:r>
      <w:r w:rsidRPr="00CA17FF">
        <w:rPr>
          <w:bCs/>
          <w:szCs w:val="24"/>
          <w:highlight w:val="yellow"/>
        </w:rPr>
        <w:t xml:space="preserve">Ansvarsbegrænsningen i dette punkt </w:t>
      </w:r>
      <w:r w:rsidRPr="00CA17FF">
        <w:rPr>
          <w:bCs/>
          <w:szCs w:val="24"/>
          <w:highlight w:val="yellow"/>
        </w:rPr>
        <w:fldChar w:fldCharType="begin"/>
      </w:r>
      <w:r w:rsidRPr="00CA17FF">
        <w:rPr>
          <w:bCs/>
          <w:szCs w:val="24"/>
          <w:highlight w:val="yellow"/>
        </w:rPr>
        <w:instrText xml:space="preserve"> REF _Ref496773226 \r \h  \* MERGEFORMAT </w:instrText>
      </w:r>
      <w:r w:rsidRPr="00CA17FF">
        <w:rPr>
          <w:bCs/>
          <w:szCs w:val="24"/>
          <w:highlight w:val="yellow"/>
        </w:rPr>
      </w:r>
      <w:r w:rsidRPr="00CA17FF">
        <w:rPr>
          <w:bCs/>
          <w:szCs w:val="24"/>
          <w:highlight w:val="yellow"/>
        </w:rPr>
        <w:fldChar w:fldCharType="separate"/>
      </w:r>
      <w:r w:rsidRPr="00CA17FF">
        <w:rPr>
          <w:bCs/>
          <w:szCs w:val="24"/>
          <w:highlight w:val="yellow"/>
        </w:rPr>
        <w:t>46.1</w:t>
      </w:r>
      <w:r w:rsidRPr="00CA17FF">
        <w:rPr>
          <w:bCs/>
          <w:szCs w:val="24"/>
          <w:highlight w:val="yellow"/>
        </w:rPr>
        <w:fldChar w:fldCharType="end"/>
      </w:r>
      <w:r w:rsidRPr="00CA17FF">
        <w:rPr>
          <w:bCs/>
          <w:szCs w:val="24"/>
          <w:highlight w:val="yellow"/>
        </w:rPr>
        <w:t xml:space="preserve"> finder ikke anvendelse på tab påført Kunden som følge af krænkelse af tredjemands rettigheder, jf. punkt </w:t>
      </w:r>
      <w:r w:rsidRPr="00CA17FF">
        <w:rPr>
          <w:bCs/>
          <w:szCs w:val="24"/>
          <w:highlight w:val="yellow"/>
        </w:rPr>
        <w:fldChar w:fldCharType="begin"/>
      </w:r>
      <w:r w:rsidRPr="00CA17FF">
        <w:rPr>
          <w:bCs/>
          <w:szCs w:val="24"/>
          <w:highlight w:val="yellow"/>
        </w:rPr>
        <w:instrText xml:space="preserve"> REF _Ref501011568 \r \h  \* MERGEFORMAT </w:instrText>
      </w:r>
      <w:r w:rsidRPr="00CA17FF">
        <w:rPr>
          <w:bCs/>
          <w:szCs w:val="24"/>
          <w:highlight w:val="yellow"/>
        </w:rPr>
      </w:r>
      <w:r w:rsidRPr="00CA17FF">
        <w:rPr>
          <w:bCs/>
          <w:szCs w:val="24"/>
          <w:highlight w:val="yellow"/>
        </w:rPr>
        <w:fldChar w:fldCharType="separate"/>
      </w:r>
      <w:r w:rsidRPr="00CA17FF">
        <w:rPr>
          <w:bCs/>
          <w:szCs w:val="24"/>
          <w:highlight w:val="yellow"/>
        </w:rPr>
        <w:t>51.4</w:t>
      </w:r>
      <w:r w:rsidRPr="00CA17FF">
        <w:rPr>
          <w:bCs/>
          <w:szCs w:val="24"/>
          <w:highlight w:val="yellow"/>
        </w:rPr>
        <w:fldChar w:fldCharType="end"/>
      </w:r>
      <w:r w:rsidRPr="00CA17FF">
        <w:rPr>
          <w:bCs/>
          <w:szCs w:val="24"/>
          <w:highlight w:val="yellow"/>
        </w:rPr>
        <w:t>.]</w:t>
      </w:r>
    </w:p>
    <w:p w14:paraId="462F67F4" w14:textId="77777777" w:rsidR="001F39F1" w:rsidRPr="000C4BF3" w:rsidRDefault="001F39F1" w:rsidP="001F39F1">
      <w:pPr>
        <w:tabs>
          <w:tab w:val="left" w:pos="993"/>
        </w:tabs>
        <w:spacing w:after="300" w:line="276" w:lineRule="auto"/>
        <w:rPr>
          <w:bCs/>
          <w:szCs w:val="24"/>
        </w:rPr>
      </w:pPr>
      <w:r>
        <w:rPr>
          <w:bCs/>
          <w:szCs w:val="24"/>
          <w:highlight w:val="yellow"/>
        </w:rPr>
        <w:t>[</w:t>
      </w:r>
      <w:r w:rsidRPr="00CA17FF">
        <w:rPr>
          <w:i/>
          <w:iCs/>
          <w:szCs w:val="24"/>
          <w:highlight w:val="yellow"/>
        </w:rPr>
        <w:t>(Følgende vilkår vælges til eller fra af Kunden inden offentliggørelse af kontrakten)</w:t>
      </w:r>
      <w:r>
        <w:rPr>
          <w:i/>
          <w:iCs/>
          <w:szCs w:val="24"/>
          <w:highlight w:val="yellow"/>
        </w:rPr>
        <w:t xml:space="preserve"> </w:t>
      </w:r>
      <w:r w:rsidRPr="000C4BF3">
        <w:rPr>
          <w:bCs/>
          <w:szCs w:val="24"/>
          <w:highlight w:val="yellow"/>
        </w:rPr>
        <w:t xml:space="preserve">Ansvarsbegrænsningen i dette punkt </w:t>
      </w:r>
      <w:r w:rsidRPr="000C4BF3">
        <w:rPr>
          <w:bCs/>
          <w:szCs w:val="24"/>
          <w:highlight w:val="yellow"/>
        </w:rPr>
        <w:fldChar w:fldCharType="begin"/>
      </w:r>
      <w:r w:rsidRPr="000C4BF3">
        <w:rPr>
          <w:bCs/>
          <w:szCs w:val="24"/>
          <w:highlight w:val="yellow"/>
        </w:rPr>
        <w:instrText xml:space="preserve"> REF _Ref496773226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46.1</w:t>
      </w:r>
      <w:r w:rsidRPr="000C4BF3">
        <w:rPr>
          <w:bCs/>
          <w:szCs w:val="24"/>
          <w:highlight w:val="yellow"/>
        </w:rPr>
        <w:fldChar w:fldCharType="end"/>
      </w:r>
      <w:r w:rsidRPr="000C4BF3">
        <w:rPr>
          <w:bCs/>
          <w:szCs w:val="24"/>
          <w:highlight w:val="yellow"/>
        </w:rPr>
        <w:t xml:space="preserve"> finder endvidere ikke anvendelse på tab påført Kunden som følge af forhold omfattet af punkt </w:t>
      </w:r>
      <w:r w:rsidRPr="000C4BF3">
        <w:rPr>
          <w:bCs/>
          <w:szCs w:val="24"/>
          <w:highlight w:val="yellow"/>
        </w:rPr>
        <w:fldChar w:fldCharType="begin"/>
      </w:r>
      <w:r w:rsidRPr="000C4BF3">
        <w:rPr>
          <w:bCs/>
          <w:szCs w:val="24"/>
          <w:highlight w:val="yellow"/>
        </w:rPr>
        <w:instrText xml:space="preserve"> REF _Ref501011959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34.1</w:t>
      </w:r>
      <w:r w:rsidRPr="000C4BF3">
        <w:rPr>
          <w:bCs/>
          <w:szCs w:val="24"/>
          <w:highlight w:val="yellow"/>
        </w:rPr>
        <w:fldChar w:fldCharType="end"/>
      </w:r>
      <w:r w:rsidRPr="000C4BF3">
        <w:rPr>
          <w:bCs/>
          <w:szCs w:val="24"/>
          <w:highlight w:val="yellow"/>
        </w:rPr>
        <w:t>, 5. afsnit (krænkelse af tredjemands rettigheder efter den til enhver tid gældende persondataretlige lovgivning).]</w:t>
      </w:r>
      <w:r w:rsidRPr="000C4BF3">
        <w:rPr>
          <w:bCs/>
          <w:szCs w:val="24"/>
        </w:rPr>
        <w:t xml:space="preserve"> </w:t>
      </w:r>
    </w:p>
    <w:p w14:paraId="5A976870" w14:textId="2F212EA9" w:rsidR="008C5100" w:rsidRPr="00213DE5" w:rsidRDefault="008C5100" w:rsidP="00D00F39">
      <w:pPr>
        <w:pStyle w:val="PunktafsnitIndrykkettekst"/>
        <w:rPr>
          <w:sz w:val="24"/>
          <w:szCs w:val="24"/>
        </w:rPr>
      </w:pPr>
      <w:r w:rsidRPr="00213DE5">
        <w:rPr>
          <w:sz w:val="24"/>
          <w:szCs w:val="24"/>
        </w:rPr>
        <w:t xml:space="preserve">Erstatning for misligholdelse af Kontrakten for forhold, der udløser betaling af bod, </w:t>
      </w:r>
      <w:r w:rsidR="00D8265E" w:rsidRPr="00213DE5">
        <w:rPr>
          <w:sz w:val="24"/>
          <w:szCs w:val="24"/>
        </w:rPr>
        <w:t xml:space="preserve">kan kun kræves </w:t>
      </w:r>
      <w:r w:rsidRPr="00213DE5">
        <w:rPr>
          <w:sz w:val="24"/>
          <w:szCs w:val="24"/>
        </w:rPr>
        <w:t>i den udstrækning</w:t>
      </w:r>
      <w:r w:rsidR="00BD04EF" w:rsidRPr="00213DE5">
        <w:rPr>
          <w:sz w:val="24"/>
          <w:szCs w:val="24"/>
        </w:rPr>
        <w:t>,</w:t>
      </w:r>
      <w:r w:rsidRPr="00213DE5">
        <w:rPr>
          <w:sz w:val="24"/>
          <w:szCs w:val="24"/>
        </w:rPr>
        <w:t xml:space="preserve"> Kunden dokumenterer at have lidt et tab ud over bodsbeløbet for den pågældende misligholdelse.</w:t>
      </w:r>
    </w:p>
    <w:p w14:paraId="26D84ECF" w14:textId="13A64CB6" w:rsidR="001B47E0" w:rsidRPr="00213DE5" w:rsidRDefault="001B47E0" w:rsidP="001F39F1">
      <w:pPr>
        <w:pStyle w:val="Overskrift2"/>
        <w:keepNext w:val="0"/>
        <w:tabs>
          <w:tab w:val="num" w:pos="576"/>
          <w:tab w:val="left" w:pos="2268"/>
          <w:tab w:val="left" w:pos="3402"/>
          <w:tab w:val="left" w:pos="4536"/>
          <w:tab w:val="left" w:pos="5670"/>
        </w:tabs>
        <w:overflowPunct/>
        <w:autoSpaceDE/>
        <w:autoSpaceDN/>
        <w:adjustRightInd/>
        <w:spacing w:before="120" w:line="288" w:lineRule="auto"/>
        <w:ind w:left="709" w:hanging="709"/>
        <w:textAlignment w:val="auto"/>
        <w:rPr>
          <w:sz w:val="24"/>
          <w:szCs w:val="24"/>
        </w:rPr>
      </w:pPr>
      <w:bookmarkStart w:id="496" w:name="_Ref498373323"/>
      <w:bookmarkStart w:id="497" w:name="_Ref498373324"/>
      <w:bookmarkStart w:id="498" w:name="_Toc501549417"/>
      <w:bookmarkStart w:id="499" w:name="_Toc41397329"/>
      <w:r w:rsidRPr="00213DE5">
        <w:rPr>
          <w:sz w:val="24"/>
          <w:szCs w:val="24"/>
        </w:rPr>
        <w:t>Kunden</w:t>
      </w:r>
      <w:bookmarkEnd w:id="496"/>
      <w:bookmarkEnd w:id="497"/>
      <w:bookmarkEnd w:id="498"/>
      <w:bookmarkEnd w:id="499"/>
    </w:p>
    <w:p w14:paraId="55EE8405" w14:textId="77777777" w:rsidR="001F39F1" w:rsidRPr="000C4BF3" w:rsidRDefault="001F39F1" w:rsidP="001F39F1">
      <w:pPr>
        <w:tabs>
          <w:tab w:val="left" w:pos="993"/>
        </w:tabs>
        <w:spacing w:after="300" w:line="276" w:lineRule="auto"/>
        <w:rPr>
          <w:bCs/>
          <w:szCs w:val="24"/>
        </w:rPr>
      </w:pPr>
      <w:bookmarkStart w:id="500" w:name="_Toc501459450"/>
      <w:bookmarkStart w:id="501" w:name="_Toc501549418"/>
      <w:bookmarkEnd w:id="500"/>
      <w:r w:rsidRPr="000C4BF3">
        <w:rPr>
          <w:bCs/>
          <w:szCs w:val="24"/>
        </w:rPr>
        <w:t xml:space="preserve">Kunden er erstatningsansvarlig i henhold til dansk rets almindelige regler og i henhold til det angivne i dette punkt </w:t>
      </w:r>
      <w:r w:rsidRPr="000C4BF3">
        <w:rPr>
          <w:bCs/>
          <w:szCs w:val="24"/>
        </w:rPr>
        <w:fldChar w:fldCharType="begin"/>
      </w:r>
      <w:r w:rsidRPr="000C4BF3">
        <w:rPr>
          <w:bCs/>
          <w:szCs w:val="24"/>
        </w:rPr>
        <w:instrText xml:space="preserve"> REF _Ref498373323 \r \h  \* MERGEFORMAT </w:instrText>
      </w:r>
      <w:r w:rsidRPr="000C4BF3">
        <w:rPr>
          <w:bCs/>
          <w:szCs w:val="24"/>
        </w:rPr>
      </w:r>
      <w:r w:rsidRPr="000C4BF3">
        <w:rPr>
          <w:bCs/>
          <w:szCs w:val="24"/>
        </w:rPr>
        <w:fldChar w:fldCharType="separate"/>
      </w:r>
      <w:r w:rsidRPr="000C4BF3">
        <w:rPr>
          <w:bCs/>
          <w:szCs w:val="24"/>
        </w:rPr>
        <w:t>46.2</w:t>
      </w:r>
      <w:r w:rsidRPr="000C4BF3">
        <w:rPr>
          <w:bCs/>
          <w:szCs w:val="24"/>
        </w:rPr>
        <w:fldChar w:fldCharType="end"/>
      </w:r>
      <w:r w:rsidRPr="000C4BF3">
        <w:rPr>
          <w:bCs/>
          <w:szCs w:val="24"/>
        </w:rPr>
        <w:t xml:space="preserve">. </w:t>
      </w:r>
    </w:p>
    <w:p w14:paraId="3A4B84D1" w14:textId="77777777" w:rsidR="001F39F1" w:rsidRPr="000C4BF3" w:rsidRDefault="001F39F1" w:rsidP="001F39F1">
      <w:pPr>
        <w:tabs>
          <w:tab w:val="left" w:pos="993"/>
        </w:tabs>
        <w:spacing w:after="300" w:line="276" w:lineRule="auto"/>
        <w:rPr>
          <w:bCs/>
          <w:szCs w:val="24"/>
        </w:rPr>
      </w:pPr>
      <w:r w:rsidRPr="000C4BF3">
        <w:rPr>
          <w:bCs/>
          <w:szCs w:val="24"/>
        </w:rPr>
        <w:t>Erstatning for forhold, der i øvrigt udløser betaling af renter, f.eks. Kundens manglende betaling, kan kun kræves ud over de påløbne renter (rentebeløbet) i det omfang, der dokumenteres et tab ud over rentebeløbet.</w:t>
      </w:r>
    </w:p>
    <w:p w14:paraId="7E3306F6" w14:textId="77777777" w:rsidR="001F39F1" w:rsidRPr="000C4BF3" w:rsidRDefault="001F39F1" w:rsidP="001F39F1">
      <w:pPr>
        <w:tabs>
          <w:tab w:val="left" w:pos="993"/>
        </w:tabs>
        <w:spacing w:after="300" w:line="276" w:lineRule="auto"/>
        <w:rPr>
          <w:bCs/>
          <w:szCs w:val="24"/>
        </w:rPr>
      </w:pPr>
      <w:r w:rsidRPr="000C4BF3">
        <w:rPr>
          <w:bCs/>
          <w:szCs w:val="24"/>
        </w:rPr>
        <w:t>Kunden er ikke ansvarlig for driftstab, følgeskader eller andet indirekte tab. Følgeskader og indirekte tab omfatter ikke de omkostninger, såvel interne som eksterne, som Leverandøren må afholde med henblik på at reducere eller kompensere for Kundens manglende rettidige medvirken.</w:t>
      </w:r>
    </w:p>
    <w:p w14:paraId="069EFEB0" w14:textId="77777777" w:rsidR="001F39F1" w:rsidRPr="000C4BF3" w:rsidRDefault="001F39F1" w:rsidP="001F39F1">
      <w:pPr>
        <w:tabs>
          <w:tab w:val="left" w:pos="993"/>
        </w:tabs>
        <w:spacing w:after="300" w:line="276" w:lineRule="auto"/>
        <w:rPr>
          <w:bCs/>
          <w:szCs w:val="24"/>
        </w:rPr>
      </w:pPr>
      <w:bookmarkStart w:id="502" w:name="_Hlk515893624"/>
      <w:r w:rsidRPr="000C4BF3">
        <w:rPr>
          <w:bCs/>
          <w:szCs w:val="24"/>
        </w:rPr>
        <w:lastRenderedPageBreak/>
        <w:t>I relation til misligholdelse vedrørende Indledende Ydelser, inklusive integrerede Tværgående Ydelser og Løbende Ydelser indtil driftsprøven er bestået, er Kundens samlede erstatningsansvar under Kontrakten begrænset til [</w:t>
      </w:r>
      <w:r w:rsidRPr="000C4BF3">
        <w:rPr>
          <w:bCs/>
          <w:szCs w:val="24"/>
          <w:highlight w:val="yellow"/>
        </w:rPr>
        <w:t>100 %</w:t>
      </w:r>
      <w:r w:rsidRPr="000C4BF3">
        <w:rPr>
          <w:bCs/>
          <w:szCs w:val="24"/>
        </w:rPr>
        <w:t xml:space="preserve">] af det samlede vederlag for Indledende Ydelser, jf. punkt </w:t>
      </w:r>
      <w:r w:rsidRPr="000C4BF3">
        <w:rPr>
          <w:bCs/>
          <w:szCs w:val="24"/>
        </w:rPr>
        <w:fldChar w:fldCharType="begin"/>
      </w:r>
      <w:r w:rsidRPr="000C4BF3">
        <w:rPr>
          <w:bCs/>
          <w:szCs w:val="24"/>
        </w:rPr>
        <w:instrText xml:space="preserve"> REF _Ref498372781 \r \h  \* MERGEFORMAT </w:instrText>
      </w:r>
      <w:r w:rsidRPr="000C4BF3">
        <w:rPr>
          <w:bCs/>
          <w:szCs w:val="24"/>
        </w:rPr>
      </w:r>
      <w:r w:rsidRPr="000C4BF3">
        <w:rPr>
          <w:bCs/>
          <w:szCs w:val="24"/>
        </w:rPr>
        <w:fldChar w:fldCharType="separate"/>
      </w:r>
      <w:r w:rsidRPr="000C4BF3">
        <w:rPr>
          <w:bCs/>
          <w:szCs w:val="24"/>
        </w:rPr>
        <w:t>37.2</w:t>
      </w:r>
      <w:r w:rsidRPr="000C4BF3">
        <w:rPr>
          <w:bCs/>
          <w:szCs w:val="24"/>
        </w:rPr>
        <w:fldChar w:fldCharType="end"/>
      </w:r>
      <w:r w:rsidRPr="000C4BF3">
        <w:rPr>
          <w:bCs/>
          <w:szCs w:val="24"/>
        </w:rPr>
        <w:t xml:space="preserve">, med tillæg af det forfaldne vederlag for Løbende Ydelser, jf. punkt </w:t>
      </w:r>
      <w:r w:rsidRPr="000C4BF3">
        <w:rPr>
          <w:bCs/>
          <w:szCs w:val="24"/>
        </w:rPr>
        <w:fldChar w:fldCharType="begin"/>
      </w:r>
      <w:r w:rsidRPr="000C4BF3">
        <w:rPr>
          <w:bCs/>
          <w:szCs w:val="24"/>
        </w:rPr>
        <w:instrText xml:space="preserve"> REF _Ref497998513 \r \h  \* MERGEFORMAT </w:instrText>
      </w:r>
      <w:r w:rsidRPr="000C4BF3">
        <w:rPr>
          <w:bCs/>
          <w:szCs w:val="24"/>
        </w:rPr>
      </w:r>
      <w:r w:rsidRPr="000C4BF3">
        <w:rPr>
          <w:bCs/>
          <w:szCs w:val="24"/>
        </w:rPr>
        <w:fldChar w:fldCharType="separate"/>
      </w:r>
      <w:r w:rsidRPr="000C4BF3">
        <w:rPr>
          <w:bCs/>
          <w:szCs w:val="24"/>
        </w:rPr>
        <w:t>37.3</w:t>
      </w:r>
      <w:r w:rsidRPr="000C4BF3">
        <w:rPr>
          <w:bCs/>
          <w:szCs w:val="24"/>
        </w:rPr>
        <w:fldChar w:fldCharType="end"/>
      </w:r>
      <w:r w:rsidRPr="000C4BF3">
        <w:rPr>
          <w:bCs/>
          <w:szCs w:val="24"/>
        </w:rPr>
        <w:t>, indtil driftsprøven er bestået.</w:t>
      </w:r>
    </w:p>
    <w:p w14:paraId="1C9D4808" w14:textId="77777777" w:rsidR="001F39F1" w:rsidRPr="000C4BF3" w:rsidRDefault="001F39F1" w:rsidP="001F39F1">
      <w:pPr>
        <w:tabs>
          <w:tab w:val="left" w:pos="993"/>
        </w:tabs>
        <w:spacing w:after="300" w:line="276" w:lineRule="auto"/>
        <w:rPr>
          <w:bCs/>
          <w:szCs w:val="24"/>
        </w:rPr>
      </w:pPr>
      <w:r w:rsidRPr="000C4BF3">
        <w:rPr>
          <w:bCs/>
          <w:szCs w:val="24"/>
        </w:rPr>
        <w:t xml:space="preserve">I relation til misligholdelse vedrørende Løbende Ydelser inklusive integrerede Tværgående Ydelser er Kundens samlede erstatningsansvar under Kontrakten begrænset til </w:t>
      </w:r>
      <w:r w:rsidRPr="000C4BF3">
        <w:rPr>
          <w:bCs/>
          <w:szCs w:val="24"/>
          <w:highlight w:val="yellow"/>
        </w:rPr>
        <w:t>[12-24</w:t>
      </w:r>
      <w:r w:rsidRPr="000C4BF3">
        <w:rPr>
          <w:bCs/>
          <w:szCs w:val="24"/>
        </w:rPr>
        <w:t xml:space="preserve">] gange det samlede månedlige vederlag for de Løbende Ydelser, jf. punkt </w:t>
      </w:r>
      <w:r w:rsidRPr="000C4BF3">
        <w:rPr>
          <w:bCs/>
          <w:szCs w:val="24"/>
        </w:rPr>
        <w:fldChar w:fldCharType="begin"/>
      </w:r>
      <w:r w:rsidRPr="000C4BF3">
        <w:rPr>
          <w:bCs/>
          <w:szCs w:val="24"/>
        </w:rPr>
        <w:instrText xml:space="preserve"> REF _Ref498372825 \r \h  \* MERGEFORMAT </w:instrText>
      </w:r>
      <w:r w:rsidRPr="000C4BF3">
        <w:rPr>
          <w:bCs/>
          <w:szCs w:val="24"/>
        </w:rPr>
      </w:r>
      <w:r w:rsidRPr="000C4BF3">
        <w:rPr>
          <w:bCs/>
          <w:szCs w:val="24"/>
        </w:rPr>
        <w:fldChar w:fldCharType="separate"/>
      </w:r>
      <w:r w:rsidRPr="000C4BF3">
        <w:rPr>
          <w:bCs/>
          <w:szCs w:val="24"/>
        </w:rPr>
        <w:t>37.3</w:t>
      </w:r>
      <w:r w:rsidRPr="000C4BF3">
        <w:rPr>
          <w:bCs/>
          <w:szCs w:val="24"/>
        </w:rPr>
        <w:fldChar w:fldCharType="end"/>
      </w:r>
      <w:r w:rsidRPr="000C4BF3">
        <w:rPr>
          <w:bCs/>
          <w:szCs w:val="24"/>
        </w:rPr>
        <w:t>, på tidspunktet for den ansvarspådragende misligholdelse. I denne sammenhæng fastsættes det månedlige vederlag som det gennemsnitlige månedlige vederlag for Løbende Ydelser, som er forfaldent under Kontrakten.</w:t>
      </w:r>
    </w:p>
    <w:bookmarkEnd w:id="502"/>
    <w:p w14:paraId="58E1272F" w14:textId="77777777" w:rsidR="001F39F1" w:rsidRPr="000C4BF3" w:rsidRDefault="001F39F1" w:rsidP="001F39F1">
      <w:pPr>
        <w:tabs>
          <w:tab w:val="left" w:pos="993"/>
        </w:tabs>
        <w:spacing w:after="300" w:line="276" w:lineRule="auto"/>
        <w:rPr>
          <w:bCs/>
          <w:szCs w:val="24"/>
        </w:rPr>
      </w:pPr>
      <w:r w:rsidRPr="000C4BF3">
        <w:rPr>
          <w:bCs/>
          <w:szCs w:val="24"/>
        </w:rPr>
        <w:t xml:space="preserve">I relation til misligholdelse vedrørende Bestillingsydelser inklusive integrerede Tværgående Ydelser er Kundens samlede erstatningsansvar for en given Bestillingsydelse begrænset til det samlede vederlag for den pågældende Bestillingsydelse, jf. punkt </w:t>
      </w:r>
      <w:r w:rsidRPr="000C4BF3">
        <w:rPr>
          <w:bCs/>
          <w:szCs w:val="24"/>
        </w:rPr>
        <w:fldChar w:fldCharType="begin"/>
      </w:r>
      <w:r w:rsidRPr="000C4BF3">
        <w:rPr>
          <w:bCs/>
          <w:szCs w:val="24"/>
        </w:rPr>
        <w:instrText xml:space="preserve"> REF _Ref496642623 \r \h  \* MERGEFORMAT </w:instrText>
      </w:r>
      <w:r w:rsidRPr="000C4BF3">
        <w:rPr>
          <w:bCs/>
          <w:szCs w:val="24"/>
        </w:rPr>
      </w:r>
      <w:r w:rsidRPr="000C4BF3">
        <w:rPr>
          <w:bCs/>
          <w:szCs w:val="24"/>
        </w:rPr>
        <w:fldChar w:fldCharType="separate"/>
      </w:r>
      <w:r w:rsidRPr="000C4BF3">
        <w:rPr>
          <w:bCs/>
          <w:szCs w:val="24"/>
        </w:rPr>
        <w:t>37.4</w:t>
      </w:r>
      <w:r w:rsidRPr="000C4BF3">
        <w:rPr>
          <w:bCs/>
          <w:szCs w:val="24"/>
        </w:rPr>
        <w:fldChar w:fldCharType="end"/>
      </w:r>
      <w:r w:rsidRPr="000C4BF3">
        <w:rPr>
          <w:bCs/>
          <w:szCs w:val="24"/>
        </w:rPr>
        <w:t>. Såfremt en given Bestillingsydelse vederlægges efter medgået tid, og det samlede vederlag ikke er faktureret på tidspunktet for den konkrete fastsættelse af erstatningsbegrænsningen, fastsættes erstatningsbegrænsningen til det samlede estimerede vederlag for den pågældende Bestillingsydelse.</w:t>
      </w:r>
    </w:p>
    <w:p w14:paraId="50A90C77" w14:textId="77777777" w:rsidR="001F39F1" w:rsidRPr="000C4BF3" w:rsidRDefault="001F39F1" w:rsidP="001F39F1">
      <w:pPr>
        <w:tabs>
          <w:tab w:val="left" w:pos="993"/>
        </w:tabs>
        <w:spacing w:after="300" w:line="276" w:lineRule="auto"/>
        <w:rPr>
          <w:bCs/>
          <w:szCs w:val="24"/>
        </w:rPr>
      </w:pPr>
      <w:r w:rsidRPr="000C4BF3">
        <w:rPr>
          <w:bCs/>
          <w:szCs w:val="24"/>
        </w:rPr>
        <w:t xml:space="preserve">Ovenstående begrænsning af Kundens erstatningsansvar gælder kun, såfremt tabet ikke kan henføres til grov uagtsomhed eller forsætlige forhold hos Kunden. </w:t>
      </w:r>
    </w:p>
    <w:p w14:paraId="00501BA2" w14:textId="77777777" w:rsidR="001F39F1" w:rsidRPr="000C4BF3" w:rsidRDefault="001F39F1" w:rsidP="001F39F1">
      <w:pPr>
        <w:tabs>
          <w:tab w:val="left" w:pos="993"/>
        </w:tabs>
        <w:spacing w:after="300" w:line="276" w:lineRule="auto"/>
        <w:rPr>
          <w:bCs/>
          <w:szCs w:val="24"/>
        </w:rPr>
      </w:pPr>
      <w:r>
        <w:rPr>
          <w:bCs/>
          <w:szCs w:val="24"/>
          <w:highlight w:val="yellow"/>
        </w:rPr>
        <w:t>[</w:t>
      </w:r>
      <w:r w:rsidRPr="00CA17FF">
        <w:rPr>
          <w:i/>
          <w:iCs/>
          <w:szCs w:val="24"/>
          <w:highlight w:val="yellow"/>
        </w:rPr>
        <w:t>(Følgende vilkår vælges til eller fra af Kunden inden offentliggørelse af kontrakten)</w:t>
      </w:r>
      <w:r>
        <w:rPr>
          <w:i/>
          <w:iCs/>
          <w:szCs w:val="24"/>
          <w:highlight w:val="yellow"/>
        </w:rPr>
        <w:t xml:space="preserve"> </w:t>
      </w:r>
      <w:r w:rsidRPr="000C4BF3">
        <w:rPr>
          <w:bCs/>
          <w:szCs w:val="24"/>
          <w:highlight w:val="yellow"/>
        </w:rPr>
        <w:t xml:space="preserve">Ansvarsbegrænsningen i dette punkt </w:t>
      </w:r>
      <w:r w:rsidRPr="000C4BF3">
        <w:rPr>
          <w:bCs/>
          <w:szCs w:val="24"/>
          <w:highlight w:val="yellow"/>
        </w:rPr>
        <w:fldChar w:fldCharType="begin"/>
      </w:r>
      <w:r w:rsidRPr="000C4BF3">
        <w:rPr>
          <w:bCs/>
          <w:szCs w:val="24"/>
          <w:highlight w:val="yellow"/>
        </w:rPr>
        <w:instrText xml:space="preserve"> REF _Ref498373323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46.2</w:t>
      </w:r>
      <w:r w:rsidRPr="000C4BF3">
        <w:rPr>
          <w:bCs/>
          <w:szCs w:val="24"/>
          <w:highlight w:val="yellow"/>
        </w:rPr>
        <w:fldChar w:fldCharType="end"/>
      </w:r>
      <w:r w:rsidRPr="000C4BF3">
        <w:rPr>
          <w:bCs/>
          <w:szCs w:val="24"/>
          <w:highlight w:val="yellow"/>
        </w:rPr>
        <w:t xml:space="preserve"> finder ikke anvendelse på tab påført Leverandøren som følge af krænkelse af tredjemands rettigheder, jf. punkt </w:t>
      </w:r>
      <w:r w:rsidRPr="000C4BF3">
        <w:rPr>
          <w:bCs/>
          <w:szCs w:val="24"/>
          <w:highlight w:val="yellow"/>
        </w:rPr>
        <w:fldChar w:fldCharType="begin"/>
      </w:r>
      <w:r w:rsidRPr="000C4BF3">
        <w:rPr>
          <w:bCs/>
          <w:szCs w:val="24"/>
          <w:highlight w:val="yellow"/>
        </w:rPr>
        <w:instrText xml:space="preserve"> REF _Ref501011568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51.4</w:t>
      </w:r>
      <w:r w:rsidRPr="000C4BF3">
        <w:rPr>
          <w:bCs/>
          <w:szCs w:val="24"/>
          <w:highlight w:val="yellow"/>
        </w:rPr>
        <w:fldChar w:fldCharType="end"/>
      </w:r>
      <w:r w:rsidRPr="000C4BF3">
        <w:rPr>
          <w:bCs/>
          <w:szCs w:val="24"/>
          <w:highlight w:val="yellow"/>
        </w:rPr>
        <w:t>.</w:t>
      </w:r>
      <w:r>
        <w:rPr>
          <w:bCs/>
          <w:szCs w:val="24"/>
        </w:rPr>
        <w:t>]</w:t>
      </w:r>
    </w:p>
    <w:p w14:paraId="1C40C6A2" w14:textId="77777777" w:rsidR="001F39F1" w:rsidRPr="000C4BF3" w:rsidRDefault="001F39F1" w:rsidP="001F39F1">
      <w:pPr>
        <w:tabs>
          <w:tab w:val="left" w:pos="993"/>
        </w:tabs>
        <w:spacing w:after="300" w:line="276" w:lineRule="auto"/>
        <w:rPr>
          <w:bCs/>
          <w:szCs w:val="24"/>
        </w:rPr>
      </w:pPr>
      <w:r>
        <w:rPr>
          <w:bCs/>
          <w:szCs w:val="24"/>
          <w:highlight w:val="yellow"/>
        </w:rPr>
        <w:t>[</w:t>
      </w:r>
      <w:r w:rsidRPr="00CA17FF">
        <w:rPr>
          <w:i/>
          <w:iCs/>
          <w:szCs w:val="24"/>
          <w:highlight w:val="yellow"/>
        </w:rPr>
        <w:t>(Følgende vilkår vælges til eller fra af Kunden inden offentliggørelse af kontrakten)</w:t>
      </w:r>
      <w:r>
        <w:rPr>
          <w:i/>
          <w:iCs/>
          <w:szCs w:val="24"/>
          <w:highlight w:val="yellow"/>
        </w:rPr>
        <w:t xml:space="preserve"> </w:t>
      </w:r>
      <w:r w:rsidRPr="000C4BF3">
        <w:rPr>
          <w:bCs/>
          <w:szCs w:val="24"/>
          <w:highlight w:val="yellow"/>
        </w:rPr>
        <w:t xml:space="preserve">Ansvarsbegrænsningen i dette punkt </w:t>
      </w:r>
      <w:r w:rsidRPr="000C4BF3">
        <w:rPr>
          <w:bCs/>
          <w:szCs w:val="24"/>
          <w:highlight w:val="yellow"/>
        </w:rPr>
        <w:fldChar w:fldCharType="begin"/>
      </w:r>
      <w:r w:rsidRPr="000C4BF3">
        <w:rPr>
          <w:bCs/>
          <w:szCs w:val="24"/>
          <w:highlight w:val="yellow"/>
        </w:rPr>
        <w:instrText xml:space="preserve"> REF _Ref498373323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46.2</w:t>
      </w:r>
      <w:r w:rsidRPr="000C4BF3">
        <w:rPr>
          <w:bCs/>
          <w:szCs w:val="24"/>
          <w:highlight w:val="yellow"/>
        </w:rPr>
        <w:fldChar w:fldCharType="end"/>
      </w:r>
      <w:r w:rsidRPr="000C4BF3">
        <w:rPr>
          <w:bCs/>
          <w:szCs w:val="24"/>
          <w:highlight w:val="yellow"/>
        </w:rPr>
        <w:t xml:space="preserve"> finder endvidere ikke anvendelse på tab påført Leverandøren som følge af forhold omfattet af punkt </w:t>
      </w:r>
      <w:r w:rsidRPr="000C4BF3">
        <w:rPr>
          <w:bCs/>
          <w:szCs w:val="24"/>
          <w:highlight w:val="yellow"/>
        </w:rPr>
        <w:fldChar w:fldCharType="begin"/>
      </w:r>
      <w:r w:rsidRPr="000C4BF3">
        <w:rPr>
          <w:bCs/>
          <w:szCs w:val="24"/>
          <w:highlight w:val="yellow"/>
        </w:rPr>
        <w:instrText xml:space="preserve"> REF _Ref501011959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34.1</w:t>
      </w:r>
      <w:r w:rsidRPr="000C4BF3">
        <w:rPr>
          <w:bCs/>
          <w:szCs w:val="24"/>
          <w:highlight w:val="yellow"/>
        </w:rPr>
        <w:fldChar w:fldCharType="end"/>
      </w:r>
      <w:r w:rsidRPr="000C4BF3">
        <w:rPr>
          <w:bCs/>
          <w:szCs w:val="24"/>
          <w:highlight w:val="yellow"/>
        </w:rPr>
        <w:t>, 6. afsnit (krænkelse af tredjemands rettigheder efter den til en hver tid gældende persondataretlige lovgivning).]</w:t>
      </w:r>
      <w:r w:rsidRPr="000C4BF3">
        <w:rPr>
          <w:bCs/>
          <w:szCs w:val="24"/>
        </w:rPr>
        <w:t xml:space="preserve"> </w:t>
      </w:r>
    </w:p>
    <w:p w14:paraId="4139C402" w14:textId="00D83354" w:rsidR="00654B1F" w:rsidRPr="00213DE5" w:rsidRDefault="00654B1F" w:rsidP="00654B1F">
      <w:pPr>
        <w:pStyle w:val="Overskrift1"/>
        <w:rPr>
          <w:sz w:val="24"/>
          <w:szCs w:val="24"/>
        </w:rPr>
      </w:pPr>
      <w:bookmarkStart w:id="503" w:name="_Toc41397330"/>
      <w:r w:rsidRPr="00213DE5">
        <w:rPr>
          <w:sz w:val="24"/>
          <w:szCs w:val="24"/>
        </w:rPr>
        <w:t>Forsikring</w:t>
      </w:r>
      <w:bookmarkEnd w:id="501"/>
      <w:bookmarkEnd w:id="503"/>
    </w:p>
    <w:p w14:paraId="602147FB" w14:textId="55009192" w:rsidR="00654B1F" w:rsidRPr="00213DE5" w:rsidRDefault="00654B1F" w:rsidP="00654B1F">
      <w:pPr>
        <w:pStyle w:val="PunktafsnitIndrykkettekst"/>
        <w:rPr>
          <w:sz w:val="24"/>
          <w:szCs w:val="24"/>
        </w:rPr>
      </w:pPr>
      <w:r w:rsidRPr="00213DE5">
        <w:rPr>
          <w:sz w:val="24"/>
          <w:szCs w:val="24"/>
        </w:rPr>
        <w:t>Leverandøren påtager sig produktansvaret efter dansk rets almindelige regler. Leverandøren er forpligtet til</w:t>
      </w:r>
      <w:r w:rsidR="00CA5886" w:rsidRPr="00213DE5">
        <w:rPr>
          <w:sz w:val="24"/>
          <w:szCs w:val="24"/>
        </w:rPr>
        <w:t xml:space="preserve"> fra Transitionsdagen</w:t>
      </w:r>
      <w:r w:rsidRPr="00213DE5">
        <w:rPr>
          <w:sz w:val="24"/>
          <w:szCs w:val="24"/>
        </w:rPr>
        <w:t xml:space="preserve"> at opretholde produktansvarsforsikring med minimumsdækning på </w:t>
      </w:r>
      <w:r w:rsidR="0004413C" w:rsidRPr="00213DE5">
        <w:rPr>
          <w:sz w:val="24"/>
          <w:szCs w:val="24"/>
        </w:rPr>
        <w:t xml:space="preserve">DKK </w:t>
      </w:r>
      <w:r w:rsidR="003325CF" w:rsidRPr="00D103F5">
        <w:rPr>
          <w:sz w:val="24"/>
          <w:szCs w:val="24"/>
          <w:highlight w:val="yellow"/>
        </w:rPr>
        <w:t>[</w:t>
      </w:r>
      <w:r w:rsidRPr="00213DE5">
        <w:rPr>
          <w:sz w:val="24"/>
          <w:szCs w:val="24"/>
          <w:highlight w:val="yellow"/>
        </w:rPr>
        <w:t>5.000.000</w:t>
      </w:r>
      <w:r w:rsidR="003325CF" w:rsidRPr="00213DE5">
        <w:rPr>
          <w:sz w:val="24"/>
          <w:szCs w:val="24"/>
          <w:highlight w:val="yellow"/>
        </w:rPr>
        <w:t>]</w:t>
      </w:r>
      <w:r w:rsidRPr="00213DE5">
        <w:rPr>
          <w:sz w:val="24"/>
          <w:szCs w:val="24"/>
        </w:rPr>
        <w:t xml:space="preserve">. </w:t>
      </w:r>
    </w:p>
    <w:p w14:paraId="6AE4C396" w14:textId="423ECDCD" w:rsidR="00654B1F" w:rsidRPr="00213DE5" w:rsidRDefault="00654B1F" w:rsidP="00654B1F">
      <w:pPr>
        <w:pStyle w:val="PunktafsnitIndrykkettekst"/>
        <w:rPr>
          <w:sz w:val="24"/>
          <w:szCs w:val="24"/>
        </w:rPr>
      </w:pPr>
      <w:r w:rsidRPr="00213DE5">
        <w:rPr>
          <w:sz w:val="24"/>
          <w:szCs w:val="24"/>
        </w:rPr>
        <w:t>Leverandøren påtager sig endvidere at opretholde en generel ansvarsforsikring med en rimelig dækning i forhold til Kontraktens Ydelser.</w:t>
      </w:r>
    </w:p>
    <w:p w14:paraId="1C95120D" w14:textId="5C04C2C7" w:rsidR="001B47E0" w:rsidRPr="00213DE5" w:rsidRDefault="001B47E0" w:rsidP="009200E4">
      <w:pPr>
        <w:pStyle w:val="Overskrift1"/>
        <w:rPr>
          <w:sz w:val="24"/>
          <w:szCs w:val="24"/>
        </w:rPr>
      </w:pPr>
      <w:bookmarkStart w:id="504" w:name="_Toc501549419"/>
      <w:bookmarkStart w:id="505" w:name="_Toc41397331"/>
      <w:r w:rsidRPr="00213DE5">
        <w:rPr>
          <w:sz w:val="24"/>
          <w:szCs w:val="24"/>
        </w:rPr>
        <w:lastRenderedPageBreak/>
        <w:t>Force majeure</w:t>
      </w:r>
      <w:bookmarkEnd w:id="504"/>
      <w:bookmarkEnd w:id="505"/>
    </w:p>
    <w:p w14:paraId="1DE24B40" w14:textId="4CBD29CA" w:rsidR="001B47E0" w:rsidRPr="00213DE5" w:rsidRDefault="001B47E0" w:rsidP="001B47E0">
      <w:pPr>
        <w:pStyle w:val="PunktafsnitIndrykkettekst"/>
        <w:rPr>
          <w:sz w:val="24"/>
          <w:szCs w:val="24"/>
        </w:rPr>
      </w:pPr>
      <w:r w:rsidRPr="00213DE5">
        <w:rPr>
          <w:sz w:val="24"/>
          <w:szCs w:val="24"/>
        </w:rPr>
        <w:t>Ingen af Parterne er ansvarlige</w:t>
      </w:r>
      <w:r w:rsidR="00680B49">
        <w:rPr>
          <w:sz w:val="24"/>
          <w:szCs w:val="24"/>
        </w:rPr>
        <w:t>, herunder for betaling af bod,</w:t>
      </w:r>
      <w:r w:rsidRPr="00213DE5">
        <w:rPr>
          <w:sz w:val="24"/>
          <w:szCs w:val="24"/>
        </w:rPr>
        <w:t xml:space="preserve"> for manglende overholdelse af deres forpligtelser, når dette skyldes forhold, der ligger uden</w:t>
      </w:r>
      <w:r w:rsidR="005009D3" w:rsidRPr="00213DE5">
        <w:rPr>
          <w:sz w:val="24"/>
          <w:szCs w:val="24"/>
        </w:rPr>
        <w:t xml:space="preserve"> </w:t>
      </w:r>
      <w:r w:rsidRPr="00213DE5">
        <w:rPr>
          <w:sz w:val="24"/>
          <w:szCs w:val="24"/>
        </w:rPr>
        <w:t>for Partens kontrol, og som Parten ikke ved Kontraktens underskrift burde have taget i betragtning</w:t>
      </w:r>
      <w:r w:rsidR="000C00D1" w:rsidRPr="00213DE5">
        <w:rPr>
          <w:sz w:val="24"/>
          <w:szCs w:val="24"/>
        </w:rPr>
        <w:t xml:space="preserve"> (herunder strejker</w:t>
      </w:r>
      <w:r w:rsidR="001725E5" w:rsidRPr="00213DE5">
        <w:rPr>
          <w:sz w:val="24"/>
          <w:szCs w:val="24"/>
        </w:rPr>
        <w:t>, lockout</w:t>
      </w:r>
      <w:r w:rsidR="00680B49">
        <w:rPr>
          <w:sz w:val="24"/>
          <w:szCs w:val="24"/>
        </w:rPr>
        <w:t>,</w:t>
      </w:r>
      <w:r w:rsidR="001725E5" w:rsidRPr="00213DE5">
        <w:rPr>
          <w:sz w:val="24"/>
          <w:szCs w:val="24"/>
        </w:rPr>
        <w:t xml:space="preserve"> terror</w:t>
      </w:r>
      <w:r w:rsidR="00680B49">
        <w:rPr>
          <w:sz w:val="24"/>
          <w:szCs w:val="24"/>
        </w:rPr>
        <w:t xml:space="preserve"> og sundhedskriser i form af pandemier</w:t>
      </w:r>
      <w:r w:rsidR="000C00D1" w:rsidRPr="00213DE5">
        <w:rPr>
          <w:sz w:val="24"/>
          <w:szCs w:val="24"/>
        </w:rPr>
        <w:t>)</w:t>
      </w:r>
      <w:r w:rsidRPr="00213DE5">
        <w:rPr>
          <w:sz w:val="24"/>
          <w:szCs w:val="24"/>
        </w:rPr>
        <w:t xml:space="preserve"> og ej heller burde have undgået eller overvundet.</w:t>
      </w:r>
      <w:r w:rsidR="00616113" w:rsidRPr="00213DE5">
        <w:rPr>
          <w:sz w:val="24"/>
          <w:szCs w:val="24"/>
        </w:rPr>
        <w:t xml:space="preserve"> </w:t>
      </w:r>
      <w:r w:rsidR="00EC6297">
        <w:rPr>
          <w:sz w:val="24"/>
          <w:szCs w:val="24"/>
        </w:rPr>
        <w:t>Force majeure omfatter selve force majeure-begivenheden og dennes direkte afledte effekter, herunder i form af betydelige afbrydelser i forsyningskæden.</w:t>
      </w:r>
    </w:p>
    <w:p w14:paraId="0D6D9784" w14:textId="634D4AAA" w:rsidR="001B47E0" w:rsidRPr="00213DE5" w:rsidRDefault="001B47E0" w:rsidP="001B47E0">
      <w:pPr>
        <w:pStyle w:val="PunktafsnitIndrykkettekst"/>
        <w:rPr>
          <w:sz w:val="24"/>
          <w:szCs w:val="24"/>
        </w:rPr>
      </w:pPr>
      <w:r w:rsidRPr="00213DE5">
        <w:rPr>
          <w:sz w:val="24"/>
          <w:szCs w:val="24"/>
        </w:rPr>
        <w:t xml:space="preserve">Forhold hos en eventuel </w:t>
      </w:r>
      <w:r w:rsidR="00986757" w:rsidRPr="00213DE5">
        <w:rPr>
          <w:sz w:val="24"/>
          <w:szCs w:val="24"/>
        </w:rPr>
        <w:t>Underleverandør</w:t>
      </w:r>
      <w:r w:rsidRPr="00213DE5">
        <w:rPr>
          <w:sz w:val="24"/>
          <w:szCs w:val="24"/>
        </w:rPr>
        <w:t xml:space="preserve"> anses kun for force majeure, såfremt der foreligger en hindring, der omfattes af nærværende bestemmelses første afsnit, og som Leverandøren og </w:t>
      </w:r>
      <w:r w:rsidR="00986757" w:rsidRPr="00213DE5">
        <w:rPr>
          <w:sz w:val="24"/>
          <w:szCs w:val="24"/>
        </w:rPr>
        <w:t>Underleverandør</w:t>
      </w:r>
      <w:r w:rsidRPr="00213DE5">
        <w:rPr>
          <w:sz w:val="24"/>
          <w:szCs w:val="24"/>
        </w:rPr>
        <w:t xml:space="preserve">en ikke burde have undgået eller overvundet. </w:t>
      </w:r>
    </w:p>
    <w:p w14:paraId="405A5E72" w14:textId="7708AC69" w:rsidR="001B47E0" w:rsidRPr="00213DE5" w:rsidRDefault="001B47E0" w:rsidP="001B47E0">
      <w:pPr>
        <w:pStyle w:val="PunktafsnitIndrykkettekst"/>
        <w:rPr>
          <w:sz w:val="24"/>
          <w:szCs w:val="24"/>
        </w:rPr>
      </w:pPr>
      <w:r w:rsidRPr="00213DE5">
        <w:rPr>
          <w:sz w:val="24"/>
          <w:szCs w:val="24"/>
        </w:rPr>
        <w:t>Forsinkelse som følge af force majeure kan højst gøres gældende med det antal</w:t>
      </w:r>
      <w:r w:rsidR="007001FC" w:rsidRPr="00213DE5">
        <w:rPr>
          <w:sz w:val="24"/>
          <w:szCs w:val="24"/>
        </w:rPr>
        <w:t xml:space="preserve"> </w:t>
      </w:r>
      <w:r w:rsidRPr="00213DE5">
        <w:rPr>
          <w:sz w:val="24"/>
          <w:szCs w:val="24"/>
        </w:rPr>
        <w:t>Dage, som force majeure-situationen reelt varer. Såfremt en tidsfrist for Leverandøren udskydes på grund af force majeure, udskydes de betalinger, der knytter sig dertil, tilsva</w:t>
      </w:r>
      <w:r w:rsidRPr="00213DE5">
        <w:rPr>
          <w:sz w:val="24"/>
          <w:szCs w:val="24"/>
        </w:rPr>
        <w:softHyphen/>
        <w:t xml:space="preserve">rende. </w:t>
      </w:r>
    </w:p>
    <w:p w14:paraId="7C05908D" w14:textId="219A9A14" w:rsidR="00BD1B81" w:rsidRPr="00213DE5" w:rsidRDefault="001B47E0" w:rsidP="001B47E0">
      <w:pPr>
        <w:pStyle w:val="PunktafsnitIndrykkettekst"/>
        <w:rPr>
          <w:sz w:val="24"/>
          <w:szCs w:val="24"/>
        </w:rPr>
      </w:pPr>
      <w:r w:rsidRPr="00213DE5">
        <w:rPr>
          <w:sz w:val="24"/>
          <w:szCs w:val="24"/>
        </w:rPr>
        <w:t xml:space="preserve">Force majeure kan kun påberåbes, såfremt den pågældende Part har givet </w:t>
      </w:r>
      <w:r w:rsidR="001E44C4" w:rsidRPr="00213DE5">
        <w:rPr>
          <w:sz w:val="24"/>
          <w:szCs w:val="24"/>
        </w:rPr>
        <w:t>M</w:t>
      </w:r>
      <w:r w:rsidRPr="00213DE5">
        <w:rPr>
          <w:sz w:val="24"/>
          <w:szCs w:val="24"/>
        </w:rPr>
        <w:t xml:space="preserve">eddelelse herom til den anden Part senest </w:t>
      </w:r>
      <w:r w:rsidR="00D460B2" w:rsidRPr="00213DE5">
        <w:rPr>
          <w:sz w:val="24"/>
          <w:szCs w:val="24"/>
        </w:rPr>
        <w:t xml:space="preserve">fem Arbejdsdage </w:t>
      </w:r>
      <w:r w:rsidRPr="00213DE5">
        <w:rPr>
          <w:sz w:val="24"/>
          <w:szCs w:val="24"/>
        </w:rPr>
        <w:t xml:space="preserve">efter, at force majeure er indtrådt. </w:t>
      </w:r>
      <w:r w:rsidR="00913A90" w:rsidRPr="00213DE5">
        <w:rPr>
          <w:sz w:val="24"/>
          <w:szCs w:val="24"/>
        </w:rPr>
        <w:t>Der skal samtidig gives en orientering om den forventede varighed af force majeure</w:t>
      </w:r>
      <w:r w:rsidR="0004482D" w:rsidRPr="00213DE5">
        <w:rPr>
          <w:sz w:val="24"/>
          <w:szCs w:val="24"/>
        </w:rPr>
        <w:t>-</w:t>
      </w:r>
      <w:r w:rsidR="00913A90" w:rsidRPr="00213DE5">
        <w:rPr>
          <w:sz w:val="24"/>
          <w:szCs w:val="24"/>
        </w:rPr>
        <w:t>situationen.</w:t>
      </w:r>
    </w:p>
    <w:p w14:paraId="65E61DCB" w14:textId="34424BDC" w:rsidR="001B47E0" w:rsidRPr="00213DE5" w:rsidRDefault="00913A90" w:rsidP="001B47E0">
      <w:pPr>
        <w:pStyle w:val="PunktafsnitIndrykkettekst"/>
        <w:rPr>
          <w:sz w:val="24"/>
          <w:szCs w:val="24"/>
        </w:rPr>
      </w:pPr>
      <w:r w:rsidRPr="00213DE5">
        <w:rPr>
          <w:sz w:val="24"/>
          <w:szCs w:val="24"/>
        </w:rPr>
        <w:t>Herudover skal</w:t>
      </w:r>
      <w:r w:rsidR="00BD1B81" w:rsidRPr="00213DE5">
        <w:rPr>
          <w:sz w:val="24"/>
          <w:szCs w:val="24"/>
        </w:rPr>
        <w:t xml:space="preserve"> P</w:t>
      </w:r>
      <w:r w:rsidRPr="00213DE5">
        <w:rPr>
          <w:sz w:val="24"/>
          <w:szCs w:val="24"/>
        </w:rPr>
        <w:t>arterne</w:t>
      </w:r>
      <w:r w:rsidR="002F52B2" w:rsidRPr="00213DE5">
        <w:rPr>
          <w:sz w:val="24"/>
          <w:szCs w:val="24"/>
        </w:rPr>
        <w:t>,</w:t>
      </w:r>
      <w:r w:rsidRPr="00213DE5">
        <w:rPr>
          <w:sz w:val="24"/>
          <w:szCs w:val="24"/>
        </w:rPr>
        <w:t xml:space="preserve"> i det omfang det er muligt og under anvendelse af rimelige ressourcer,</w:t>
      </w:r>
      <w:r w:rsidR="00BD1B81" w:rsidRPr="00213DE5">
        <w:rPr>
          <w:sz w:val="24"/>
          <w:szCs w:val="24"/>
        </w:rPr>
        <w:t xml:space="preserve"> </w:t>
      </w:r>
      <w:r w:rsidRPr="00213DE5">
        <w:rPr>
          <w:sz w:val="24"/>
          <w:szCs w:val="24"/>
        </w:rPr>
        <w:t xml:space="preserve">samarbejde loyalt om Kontraktens fortsatte opfyldelse, herunder håndtering af force majeure-situationen. </w:t>
      </w:r>
    </w:p>
    <w:p w14:paraId="2C1AA9AD" w14:textId="56D9370E" w:rsidR="002852A1" w:rsidRDefault="007301E7" w:rsidP="001B47E0">
      <w:pPr>
        <w:pStyle w:val="PunktafsnitIndrykkettekst"/>
        <w:rPr>
          <w:sz w:val="24"/>
          <w:szCs w:val="24"/>
        </w:rPr>
      </w:pPr>
      <w:r w:rsidRPr="00213DE5">
        <w:rPr>
          <w:sz w:val="24"/>
          <w:szCs w:val="24"/>
        </w:rPr>
        <w:t>Den Part, der ikke er ramt af force majeure-situationen, kan</w:t>
      </w:r>
      <w:r w:rsidR="00EC6297">
        <w:rPr>
          <w:sz w:val="24"/>
          <w:szCs w:val="24"/>
        </w:rPr>
        <w:t>,</w:t>
      </w:r>
      <w:r w:rsidRPr="00213DE5">
        <w:rPr>
          <w:sz w:val="24"/>
          <w:szCs w:val="24"/>
        </w:rPr>
        <w:t xml:space="preserve"> </w:t>
      </w:r>
      <w:r w:rsidR="00EC6297">
        <w:rPr>
          <w:sz w:val="24"/>
          <w:szCs w:val="24"/>
        </w:rPr>
        <w:t xml:space="preserve">mens force majeure påberåbes, undlade at opfylde de forpligtelser, som gensidigt modsvarer den anden Parts manglende overholdelse af sine forpligtelser, og kan </w:t>
      </w:r>
      <w:r w:rsidRPr="00213DE5">
        <w:rPr>
          <w:sz w:val="24"/>
          <w:szCs w:val="24"/>
        </w:rPr>
        <w:t xml:space="preserve">opsige Kontrakten uden varsel, såfremt force majeure-situationen varer mere end </w:t>
      </w:r>
      <w:r w:rsidRPr="00D103F5">
        <w:rPr>
          <w:sz w:val="24"/>
          <w:szCs w:val="24"/>
          <w:highlight w:val="yellow"/>
        </w:rPr>
        <w:t>[</w:t>
      </w:r>
      <w:r w:rsidR="000C00D1" w:rsidRPr="00D103F5">
        <w:rPr>
          <w:sz w:val="24"/>
          <w:szCs w:val="24"/>
          <w:highlight w:val="yellow"/>
        </w:rPr>
        <w:t>6</w:t>
      </w:r>
      <w:r w:rsidRPr="00D103F5">
        <w:rPr>
          <w:sz w:val="24"/>
          <w:szCs w:val="24"/>
          <w:highlight w:val="yellow"/>
        </w:rPr>
        <w:t>0]</w:t>
      </w:r>
      <w:r w:rsidRPr="00213DE5">
        <w:rPr>
          <w:sz w:val="24"/>
          <w:szCs w:val="24"/>
        </w:rPr>
        <w:t xml:space="preserve"> </w:t>
      </w:r>
      <w:r w:rsidR="000C00D1" w:rsidRPr="00213DE5">
        <w:rPr>
          <w:sz w:val="24"/>
          <w:szCs w:val="24"/>
        </w:rPr>
        <w:t>Arbejdsd</w:t>
      </w:r>
      <w:r w:rsidRPr="00213DE5">
        <w:rPr>
          <w:sz w:val="24"/>
          <w:szCs w:val="24"/>
        </w:rPr>
        <w:t>age.</w:t>
      </w:r>
      <w:r w:rsidRPr="00213DE5" w:rsidDel="007301E7">
        <w:rPr>
          <w:sz w:val="24"/>
          <w:szCs w:val="24"/>
        </w:rPr>
        <w:t xml:space="preserve"> </w:t>
      </w:r>
      <w:r w:rsidR="001B47E0" w:rsidRPr="00213DE5">
        <w:rPr>
          <w:sz w:val="24"/>
          <w:szCs w:val="24"/>
        </w:rPr>
        <w:t xml:space="preserve">Bestemmelserne i Kontrakten om opgørelse ved </w:t>
      </w:r>
      <w:r w:rsidR="00A66CF9" w:rsidRPr="00213DE5">
        <w:rPr>
          <w:sz w:val="24"/>
          <w:szCs w:val="24"/>
        </w:rPr>
        <w:t>ophævelse</w:t>
      </w:r>
      <w:r w:rsidR="001B47E0" w:rsidRPr="00213DE5">
        <w:rPr>
          <w:sz w:val="24"/>
          <w:szCs w:val="24"/>
        </w:rPr>
        <w:t xml:space="preserve">, jf. punkt </w:t>
      </w:r>
      <w:r w:rsidR="00A66CF9" w:rsidRPr="00213DE5">
        <w:rPr>
          <w:sz w:val="24"/>
          <w:szCs w:val="24"/>
        </w:rPr>
        <w:fldChar w:fldCharType="begin"/>
      </w:r>
      <w:r w:rsidR="00A66CF9" w:rsidRPr="00213DE5">
        <w:rPr>
          <w:sz w:val="24"/>
          <w:szCs w:val="24"/>
        </w:rPr>
        <w:instrText xml:space="preserve"> REF _Ref498085311 \r \h </w:instrText>
      </w:r>
      <w:r w:rsidR="004953B3" w:rsidRPr="00213DE5">
        <w:rPr>
          <w:sz w:val="24"/>
          <w:szCs w:val="24"/>
        </w:rPr>
        <w:instrText xml:space="preserve"> \* MERGEFORMAT </w:instrText>
      </w:r>
      <w:r w:rsidR="00A66CF9" w:rsidRPr="00213DE5">
        <w:rPr>
          <w:sz w:val="24"/>
          <w:szCs w:val="24"/>
        </w:rPr>
      </w:r>
      <w:r w:rsidR="00A66CF9" w:rsidRPr="00213DE5">
        <w:rPr>
          <w:sz w:val="24"/>
          <w:szCs w:val="24"/>
        </w:rPr>
        <w:fldChar w:fldCharType="separate"/>
      </w:r>
      <w:r w:rsidR="006B4D8F">
        <w:rPr>
          <w:sz w:val="24"/>
          <w:szCs w:val="24"/>
        </w:rPr>
        <w:t>44.2</w:t>
      </w:r>
      <w:r w:rsidR="00A66CF9" w:rsidRPr="00213DE5">
        <w:rPr>
          <w:sz w:val="24"/>
          <w:szCs w:val="24"/>
        </w:rPr>
        <w:fldChar w:fldCharType="end"/>
      </w:r>
      <w:r w:rsidR="001B47E0" w:rsidRPr="00213DE5">
        <w:rPr>
          <w:sz w:val="24"/>
          <w:szCs w:val="24"/>
        </w:rPr>
        <w:t xml:space="preserve">, finder ligeledes anvendelse ved </w:t>
      </w:r>
      <w:r w:rsidR="00D460B2" w:rsidRPr="00213DE5">
        <w:rPr>
          <w:sz w:val="24"/>
          <w:szCs w:val="24"/>
        </w:rPr>
        <w:t xml:space="preserve">opsigelse </w:t>
      </w:r>
      <w:r w:rsidR="001B47E0" w:rsidRPr="00213DE5">
        <w:rPr>
          <w:sz w:val="24"/>
          <w:szCs w:val="24"/>
        </w:rPr>
        <w:t>i henhold til denne bestemmelse.</w:t>
      </w:r>
    </w:p>
    <w:p w14:paraId="6621F6FE" w14:textId="58E717B3" w:rsidR="00EC6297" w:rsidRPr="00213DE5" w:rsidRDefault="00EC6297" w:rsidP="001B47E0">
      <w:pPr>
        <w:pStyle w:val="PunktafsnitIndrykkettekst"/>
        <w:rPr>
          <w:sz w:val="24"/>
          <w:szCs w:val="24"/>
        </w:rPr>
      </w:pPr>
      <w:r>
        <w:rPr>
          <w:sz w:val="24"/>
          <w:szCs w:val="24"/>
        </w:rPr>
        <w:t xml:space="preserve">Force majeure afskærer ikke adgang til forholdsmæssigt afslag, jf. punkt </w:t>
      </w:r>
      <w:r>
        <w:rPr>
          <w:sz w:val="24"/>
          <w:szCs w:val="24"/>
        </w:rPr>
        <w:fldChar w:fldCharType="begin"/>
      </w:r>
      <w:r>
        <w:rPr>
          <w:sz w:val="24"/>
          <w:szCs w:val="24"/>
        </w:rPr>
        <w:instrText xml:space="preserve"> REF _Ref38536891 \r \h </w:instrText>
      </w:r>
      <w:r>
        <w:rPr>
          <w:sz w:val="24"/>
          <w:szCs w:val="24"/>
        </w:rPr>
      </w:r>
      <w:r>
        <w:rPr>
          <w:sz w:val="24"/>
          <w:szCs w:val="24"/>
        </w:rPr>
        <w:fldChar w:fldCharType="separate"/>
      </w:r>
      <w:r>
        <w:rPr>
          <w:sz w:val="24"/>
          <w:szCs w:val="24"/>
        </w:rPr>
        <w:t>43.2</w:t>
      </w:r>
      <w:r>
        <w:rPr>
          <w:sz w:val="24"/>
          <w:szCs w:val="24"/>
        </w:rPr>
        <w:fldChar w:fldCharType="end"/>
      </w:r>
      <w:r>
        <w:rPr>
          <w:sz w:val="24"/>
          <w:szCs w:val="24"/>
        </w:rPr>
        <w:t>.</w:t>
      </w:r>
    </w:p>
    <w:p w14:paraId="7F77D9E4" w14:textId="6F651BB3" w:rsidR="001B47E0" w:rsidRPr="00213DE5" w:rsidRDefault="001B47E0" w:rsidP="009200E4">
      <w:pPr>
        <w:pStyle w:val="Overskrift1"/>
        <w:rPr>
          <w:sz w:val="24"/>
          <w:szCs w:val="24"/>
        </w:rPr>
      </w:pPr>
      <w:bookmarkStart w:id="506" w:name="_Toc501459453"/>
      <w:bookmarkStart w:id="507" w:name="_Toc496874149"/>
      <w:bookmarkStart w:id="508" w:name="_Toc496875559"/>
      <w:bookmarkStart w:id="509" w:name="_Toc501549420"/>
      <w:bookmarkStart w:id="510" w:name="_Toc41397332"/>
      <w:bookmarkEnd w:id="506"/>
      <w:bookmarkEnd w:id="507"/>
      <w:bookmarkEnd w:id="508"/>
      <w:r w:rsidRPr="00213DE5">
        <w:rPr>
          <w:sz w:val="24"/>
          <w:szCs w:val="24"/>
        </w:rPr>
        <w:t>Samfundsansvar</w:t>
      </w:r>
      <w:r w:rsidR="000D5B5C" w:rsidRPr="00213DE5">
        <w:rPr>
          <w:sz w:val="24"/>
          <w:szCs w:val="24"/>
        </w:rPr>
        <w:t>, Arbejdsklausul</w:t>
      </w:r>
      <w:r w:rsidRPr="00213DE5">
        <w:rPr>
          <w:sz w:val="24"/>
          <w:szCs w:val="24"/>
        </w:rPr>
        <w:t xml:space="preserve"> og elevpladser</w:t>
      </w:r>
      <w:bookmarkEnd w:id="509"/>
      <w:bookmarkEnd w:id="510"/>
    </w:p>
    <w:p w14:paraId="33EF03DA" w14:textId="6DDFFA16" w:rsidR="001B47E0" w:rsidRPr="00213DE5" w:rsidRDefault="001B47E0" w:rsidP="001B47E0">
      <w:pPr>
        <w:pStyle w:val="PunktafsnitIndrykkettekst"/>
        <w:rPr>
          <w:sz w:val="24"/>
          <w:szCs w:val="24"/>
        </w:rPr>
      </w:pPr>
      <w:r w:rsidRPr="00213DE5">
        <w:rPr>
          <w:sz w:val="24"/>
          <w:szCs w:val="24"/>
        </w:rPr>
        <w:t xml:space="preserve">Leverandøren skal overholde Kundens krav </w:t>
      </w:r>
      <w:r w:rsidR="00B66CB8" w:rsidRPr="00213DE5">
        <w:rPr>
          <w:sz w:val="24"/>
          <w:szCs w:val="24"/>
        </w:rPr>
        <w:t xml:space="preserve">vedrørende </w:t>
      </w:r>
      <w:r w:rsidRPr="00213DE5">
        <w:rPr>
          <w:sz w:val="24"/>
          <w:szCs w:val="24"/>
        </w:rPr>
        <w:t>samfundsansvar</w:t>
      </w:r>
      <w:r w:rsidR="00FC2521" w:rsidRPr="00213DE5">
        <w:rPr>
          <w:sz w:val="24"/>
          <w:szCs w:val="24"/>
        </w:rPr>
        <w:t>, arbejdsklausul</w:t>
      </w:r>
      <w:r w:rsidRPr="00213DE5">
        <w:rPr>
          <w:sz w:val="24"/>
          <w:szCs w:val="24"/>
        </w:rPr>
        <w:t xml:space="preserve"> og elevpladser i henhold til </w:t>
      </w:r>
      <w:r w:rsidRPr="00213DE5">
        <w:rPr>
          <w:sz w:val="24"/>
          <w:szCs w:val="24"/>
        </w:rPr>
        <w:fldChar w:fldCharType="begin"/>
      </w:r>
      <w:r w:rsidRPr="00213DE5">
        <w:rPr>
          <w:sz w:val="24"/>
          <w:szCs w:val="24"/>
        </w:rPr>
        <w:instrText xml:space="preserve"> REF _Ref488324187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22</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_Ref488324187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Samfundsansvar, arbejdsklausul og elevpladser</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w:t>
      </w:r>
    </w:p>
    <w:p w14:paraId="438F2694" w14:textId="13FCEA11" w:rsidR="00563DAE" w:rsidRPr="00213DE5" w:rsidRDefault="00563DAE" w:rsidP="00563DAE">
      <w:pPr>
        <w:pStyle w:val="Overskrift1"/>
        <w:rPr>
          <w:sz w:val="24"/>
          <w:szCs w:val="24"/>
        </w:rPr>
      </w:pPr>
      <w:bookmarkStart w:id="511" w:name="_Ref499125988"/>
      <w:bookmarkStart w:id="512" w:name="_Toc501549421"/>
      <w:bookmarkStart w:id="513" w:name="_Toc41397333"/>
      <w:r w:rsidRPr="00213DE5">
        <w:rPr>
          <w:sz w:val="24"/>
          <w:szCs w:val="24"/>
        </w:rPr>
        <w:lastRenderedPageBreak/>
        <w:t>Overholdelse af lovgivning</w:t>
      </w:r>
      <w:bookmarkEnd w:id="511"/>
      <w:bookmarkEnd w:id="512"/>
      <w:bookmarkEnd w:id="513"/>
    </w:p>
    <w:p w14:paraId="3C550442" w14:textId="08DA72F6" w:rsidR="00563DAE" w:rsidRPr="00213DE5" w:rsidRDefault="00563DAE" w:rsidP="00563DAE">
      <w:pPr>
        <w:pStyle w:val="PunktafsnitIndrykkettekst"/>
        <w:rPr>
          <w:sz w:val="24"/>
          <w:szCs w:val="24"/>
        </w:rPr>
      </w:pPr>
      <w:r w:rsidRPr="00213DE5">
        <w:rPr>
          <w:sz w:val="24"/>
          <w:szCs w:val="24"/>
        </w:rPr>
        <w:t xml:space="preserve">Leverandøren </w:t>
      </w:r>
      <w:r w:rsidR="00156B95" w:rsidRPr="00213DE5">
        <w:rPr>
          <w:sz w:val="24"/>
          <w:szCs w:val="24"/>
        </w:rPr>
        <w:t>skal overholde de</w:t>
      </w:r>
      <w:r w:rsidRPr="00213DE5">
        <w:rPr>
          <w:sz w:val="24"/>
          <w:szCs w:val="24"/>
        </w:rPr>
        <w:t xml:space="preserve"> til enhver tid </w:t>
      </w:r>
      <w:r w:rsidR="00156B95" w:rsidRPr="00213DE5">
        <w:rPr>
          <w:sz w:val="24"/>
          <w:szCs w:val="24"/>
        </w:rPr>
        <w:t>gældende</w:t>
      </w:r>
      <w:r w:rsidRPr="00213DE5">
        <w:rPr>
          <w:sz w:val="24"/>
          <w:szCs w:val="24"/>
        </w:rPr>
        <w:t xml:space="preserve"> myndighedsforskrifter og lovgivning af generel karakter for Leverandørens virksomhed, hvor Leverandøren er pligtsubjekt. Leverandøren kan ikke kræve vederlag for ændringer i </w:t>
      </w:r>
      <w:r w:rsidR="005C0250" w:rsidRPr="00213DE5">
        <w:rPr>
          <w:sz w:val="24"/>
          <w:szCs w:val="24"/>
        </w:rPr>
        <w:t xml:space="preserve">Leverandørens </w:t>
      </w:r>
      <w:r w:rsidRPr="00213DE5">
        <w:rPr>
          <w:sz w:val="24"/>
          <w:szCs w:val="24"/>
        </w:rPr>
        <w:t>virksomhed forbundet med Kontraktens opfyldelse, der måtte opstå som følge af ændringer i myndighedsforskrifter eller lovgivning af en sådan generel karakter.</w:t>
      </w:r>
    </w:p>
    <w:p w14:paraId="24913E41" w14:textId="7E203F16" w:rsidR="00563DAE" w:rsidRPr="00213DE5" w:rsidRDefault="00563DAE" w:rsidP="00563DAE">
      <w:pPr>
        <w:pStyle w:val="PunktafsnitIndrykkettekst"/>
        <w:rPr>
          <w:sz w:val="24"/>
          <w:szCs w:val="24"/>
        </w:rPr>
      </w:pPr>
      <w:r w:rsidRPr="00213DE5">
        <w:rPr>
          <w:sz w:val="24"/>
          <w:szCs w:val="24"/>
        </w:rPr>
        <w:t xml:space="preserve">Ud over det angivne ovenfor er Kunden selv ansvarlig for overholdelse af lovgivning, f.eks. lovgivning der er specifik for Kunden selv. Kunden er i sådanne tilfælde ansvarlig for at anmode Leverandøren om eventuelt nødvendige </w:t>
      </w:r>
      <w:r w:rsidR="00213ECC" w:rsidRPr="00213DE5">
        <w:rPr>
          <w:sz w:val="24"/>
          <w:szCs w:val="24"/>
        </w:rPr>
        <w:t xml:space="preserve">Kontraktuelle Ændringer eller Operationelle Tilpasninger, jf. punkt </w:t>
      </w:r>
      <w:r w:rsidR="00213ECC" w:rsidRPr="00213DE5">
        <w:rPr>
          <w:sz w:val="24"/>
          <w:szCs w:val="24"/>
        </w:rPr>
        <w:fldChar w:fldCharType="begin"/>
      </w:r>
      <w:r w:rsidR="00213ECC" w:rsidRPr="00213DE5">
        <w:rPr>
          <w:sz w:val="24"/>
          <w:szCs w:val="24"/>
        </w:rPr>
        <w:instrText xml:space="preserve"> REF _Ref488650064 \r \h </w:instrText>
      </w:r>
      <w:r w:rsidR="00213DE5" w:rsidRPr="00213DE5">
        <w:rPr>
          <w:sz w:val="24"/>
          <w:szCs w:val="24"/>
        </w:rPr>
        <w:instrText xml:space="preserve"> \* MERGEFORMAT </w:instrText>
      </w:r>
      <w:r w:rsidR="00213ECC" w:rsidRPr="00213DE5">
        <w:rPr>
          <w:sz w:val="24"/>
          <w:szCs w:val="24"/>
        </w:rPr>
      </w:r>
      <w:r w:rsidR="00213ECC" w:rsidRPr="00213DE5">
        <w:rPr>
          <w:sz w:val="24"/>
          <w:szCs w:val="24"/>
        </w:rPr>
        <w:fldChar w:fldCharType="separate"/>
      </w:r>
      <w:r w:rsidR="006B4D8F">
        <w:rPr>
          <w:sz w:val="24"/>
          <w:szCs w:val="24"/>
        </w:rPr>
        <w:t>11</w:t>
      </w:r>
      <w:r w:rsidR="00213ECC" w:rsidRPr="00213DE5">
        <w:rPr>
          <w:sz w:val="24"/>
          <w:szCs w:val="24"/>
        </w:rPr>
        <w:fldChar w:fldCharType="end"/>
      </w:r>
      <w:r w:rsidR="00213ECC" w:rsidRPr="00213DE5">
        <w:rPr>
          <w:sz w:val="24"/>
          <w:szCs w:val="24"/>
        </w:rPr>
        <w:t>.</w:t>
      </w:r>
    </w:p>
    <w:p w14:paraId="730E1B20" w14:textId="223FC511" w:rsidR="00563DAE" w:rsidRPr="00213DE5" w:rsidRDefault="005C0250" w:rsidP="00563DAE">
      <w:pPr>
        <w:pStyle w:val="PunktafsnitIndrykkettekst"/>
        <w:rPr>
          <w:sz w:val="24"/>
          <w:szCs w:val="24"/>
        </w:rPr>
      </w:pPr>
      <w:r w:rsidRPr="00213DE5">
        <w:rPr>
          <w:sz w:val="24"/>
          <w:szCs w:val="24"/>
        </w:rPr>
        <w:t xml:space="preserve">Parterne </w:t>
      </w:r>
      <w:r w:rsidR="00563DAE" w:rsidRPr="00213DE5">
        <w:rPr>
          <w:sz w:val="24"/>
          <w:szCs w:val="24"/>
        </w:rPr>
        <w:t>skal i alle tilfælde underrette</w:t>
      </w:r>
      <w:r w:rsidRPr="00213DE5">
        <w:rPr>
          <w:sz w:val="24"/>
          <w:szCs w:val="24"/>
        </w:rPr>
        <w:t xml:space="preserve"> hinanden</w:t>
      </w:r>
      <w:r w:rsidR="00563DAE" w:rsidRPr="00213DE5">
        <w:rPr>
          <w:sz w:val="24"/>
          <w:szCs w:val="24"/>
        </w:rPr>
        <w:t xml:space="preserve"> </w:t>
      </w:r>
      <w:r w:rsidR="00B66CB8" w:rsidRPr="00213DE5">
        <w:rPr>
          <w:sz w:val="24"/>
          <w:szCs w:val="24"/>
        </w:rPr>
        <w:t xml:space="preserve">uden ugrundet ophold </w:t>
      </w:r>
      <w:r w:rsidR="00563DAE" w:rsidRPr="00213DE5">
        <w:rPr>
          <w:sz w:val="24"/>
          <w:szCs w:val="24"/>
        </w:rPr>
        <w:t xml:space="preserve">om ny lovgivning, som </w:t>
      </w:r>
      <w:r w:rsidR="006A56AA" w:rsidRPr="00213DE5">
        <w:rPr>
          <w:sz w:val="24"/>
          <w:szCs w:val="24"/>
        </w:rPr>
        <w:t xml:space="preserve">Parterne </w:t>
      </w:r>
      <w:r w:rsidR="00563DAE" w:rsidRPr="00213DE5">
        <w:rPr>
          <w:sz w:val="24"/>
          <w:szCs w:val="24"/>
        </w:rPr>
        <w:t>måtte blive bekendt med, og som har betydning for leveringen af Ydelserne</w:t>
      </w:r>
      <w:r w:rsidR="00B66CB8" w:rsidRPr="00213DE5">
        <w:rPr>
          <w:sz w:val="24"/>
          <w:szCs w:val="24"/>
        </w:rPr>
        <w:t xml:space="preserve"> eller Kundens udnyttelse af Ydelserne</w:t>
      </w:r>
      <w:r w:rsidR="00563DAE" w:rsidRPr="00213DE5">
        <w:rPr>
          <w:sz w:val="24"/>
          <w:szCs w:val="24"/>
        </w:rPr>
        <w:t>.</w:t>
      </w:r>
    </w:p>
    <w:p w14:paraId="688FB439" w14:textId="77777777" w:rsidR="00943193" w:rsidRPr="00213DE5" w:rsidRDefault="00943193" w:rsidP="00E71C93">
      <w:pPr>
        <w:pStyle w:val="Overskrift1"/>
        <w:rPr>
          <w:sz w:val="24"/>
          <w:szCs w:val="24"/>
        </w:rPr>
      </w:pPr>
      <w:bookmarkStart w:id="514" w:name="_Ref499154172"/>
      <w:bookmarkStart w:id="515" w:name="_Toc499196957"/>
      <w:bookmarkStart w:id="516" w:name="_Toc501549422"/>
      <w:bookmarkStart w:id="517" w:name="_Ref498590196"/>
      <w:bookmarkStart w:id="518" w:name="_Toc41397334"/>
      <w:r w:rsidRPr="00213DE5">
        <w:rPr>
          <w:sz w:val="24"/>
          <w:szCs w:val="24"/>
        </w:rPr>
        <w:t>Rettigheder</w:t>
      </w:r>
      <w:bookmarkEnd w:id="514"/>
      <w:bookmarkEnd w:id="515"/>
      <w:bookmarkEnd w:id="516"/>
      <w:bookmarkEnd w:id="518"/>
    </w:p>
    <w:p w14:paraId="6C01E59E" w14:textId="6E861366" w:rsidR="00943193" w:rsidRPr="00213DE5" w:rsidRDefault="008817D7" w:rsidP="00E71C93">
      <w:pPr>
        <w:pStyle w:val="Overskrift2"/>
        <w:rPr>
          <w:sz w:val="24"/>
          <w:szCs w:val="24"/>
        </w:rPr>
      </w:pPr>
      <w:bookmarkStart w:id="519" w:name="_Toc499196958"/>
      <w:bookmarkStart w:id="520" w:name="_Toc501549423"/>
      <w:bookmarkStart w:id="521" w:name="_Toc41397335"/>
      <w:r w:rsidRPr="00213DE5">
        <w:rPr>
          <w:sz w:val="24"/>
          <w:szCs w:val="24"/>
        </w:rPr>
        <w:t>Applikationen</w:t>
      </w:r>
      <w:bookmarkEnd w:id="519"/>
      <w:bookmarkEnd w:id="520"/>
      <w:bookmarkEnd w:id="521"/>
      <w:r w:rsidR="00943193" w:rsidRPr="00213DE5">
        <w:rPr>
          <w:sz w:val="24"/>
          <w:szCs w:val="24"/>
        </w:rPr>
        <w:t xml:space="preserve"> </w:t>
      </w:r>
      <w:bookmarkStart w:id="522" w:name="_Ref471392157"/>
      <w:bookmarkStart w:id="523" w:name="_Toc486710691"/>
    </w:p>
    <w:p w14:paraId="1FD2C25B" w14:textId="77777777" w:rsidR="00943193" w:rsidRPr="00213DE5" w:rsidRDefault="00943193" w:rsidP="00E71C93">
      <w:pPr>
        <w:pStyle w:val="Overskrift3"/>
        <w:rPr>
          <w:sz w:val="24"/>
          <w:szCs w:val="24"/>
        </w:rPr>
      </w:pPr>
      <w:bookmarkStart w:id="524" w:name="_Ref498937027"/>
      <w:bookmarkStart w:id="525" w:name="_Toc499196959"/>
      <w:bookmarkStart w:id="526" w:name="_Toc501549424"/>
      <w:bookmarkStart w:id="527" w:name="_Hlk510020938"/>
      <w:bookmarkStart w:id="528" w:name="_Toc41397336"/>
      <w:r w:rsidRPr="00213DE5">
        <w:rPr>
          <w:sz w:val="24"/>
          <w:szCs w:val="24"/>
        </w:rPr>
        <w:t>Kundens bevarelse og erhvervelse af rettigheder</w:t>
      </w:r>
      <w:bookmarkEnd w:id="522"/>
      <w:bookmarkEnd w:id="523"/>
      <w:bookmarkEnd w:id="524"/>
      <w:bookmarkEnd w:id="525"/>
      <w:bookmarkEnd w:id="526"/>
      <w:bookmarkEnd w:id="528"/>
    </w:p>
    <w:p w14:paraId="050AC381" w14:textId="3C330079" w:rsidR="008144AC" w:rsidRPr="00213DE5" w:rsidRDefault="008144AC" w:rsidP="00A93144">
      <w:pPr>
        <w:spacing w:line="300" w:lineRule="exact"/>
        <w:rPr>
          <w:szCs w:val="24"/>
        </w:rPr>
      </w:pPr>
      <w:bookmarkStart w:id="529" w:name="_Ref447872576"/>
      <w:bookmarkEnd w:id="527"/>
      <w:r w:rsidRPr="00213DE5">
        <w:rPr>
          <w:szCs w:val="24"/>
        </w:rPr>
        <w:t>Det overordnede formål med nærværende punkt er at sikre Kundens uafhængighed af Leverandøren og tredjemand ved Kontraktens ophør</w:t>
      </w:r>
      <w:r w:rsidR="006632D4" w:rsidRPr="00213DE5">
        <w:rPr>
          <w:szCs w:val="24"/>
        </w:rPr>
        <w:t>.</w:t>
      </w:r>
    </w:p>
    <w:p w14:paraId="1B5F7DE4" w14:textId="77777777" w:rsidR="008144AC" w:rsidRPr="00213DE5" w:rsidRDefault="008144AC" w:rsidP="00A93144">
      <w:pPr>
        <w:spacing w:line="300" w:lineRule="exact"/>
        <w:rPr>
          <w:szCs w:val="24"/>
        </w:rPr>
      </w:pPr>
    </w:p>
    <w:p w14:paraId="7376DC85" w14:textId="6879D3B5" w:rsidR="00943193" w:rsidRPr="00213DE5" w:rsidRDefault="00943193" w:rsidP="00A93144">
      <w:pPr>
        <w:spacing w:line="300" w:lineRule="exact"/>
        <w:rPr>
          <w:szCs w:val="24"/>
        </w:rPr>
      </w:pPr>
      <w:r w:rsidRPr="00213DE5">
        <w:rPr>
          <w:szCs w:val="24"/>
        </w:rPr>
        <w:t xml:space="preserve">Kunden bevarer samtlige immaterielle rettigheder til </w:t>
      </w:r>
      <w:r w:rsidR="008817D7" w:rsidRPr="00213DE5">
        <w:rPr>
          <w:szCs w:val="24"/>
        </w:rPr>
        <w:t>Applikationen</w:t>
      </w:r>
      <w:r w:rsidRPr="00213DE5">
        <w:rPr>
          <w:szCs w:val="24"/>
        </w:rPr>
        <w:t xml:space="preserve">, herunder ophavs-, database-, patent-, varemærke- og designrettigheder samt rettigheder efter markedsføringsloven, som Kunden enten havde forud for Kontraktens indgåelse eller erhverver under andre kontraktforhold, uanset hvorledes Leverandøren benytter </w:t>
      </w:r>
      <w:r w:rsidR="008817D7" w:rsidRPr="00213DE5">
        <w:rPr>
          <w:szCs w:val="24"/>
        </w:rPr>
        <w:t xml:space="preserve">Applikationen </w:t>
      </w:r>
      <w:r w:rsidRPr="00213DE5">
        <w:rPr>
          <w:szCs w:val="24"/>
        </w:rPr>
        <w:t>i forbindelse med Kontraktens opfyldelse.</w:t>
      </w:r>
      <w:bookmarkEnd w:id="529"/>
    </w:p>
    <w:p w14:paraId="31F6D4C0" w14:textId="77777777" w:rsidR="00943193" w:rsidRPr="00213DE5" w:rsidRDefault="00943193" w:rsidP="00A93144">
      <w:pPr>
        <w:spacing w:line="300" w:lineRule="exact"/>
        <w:rPr>
          <w:szCs w:val="24"/>
        </w:rPr>
      </w:pPr>
    </w:p>
    <w:p w14:paraId="654C9C18" w14:textId="5CDDC0B5" w:rsidR="00943193" w:rsidRPr="00213DE5" w:rsidRDefault="00943193" w:rsidP="00E7306C">
      <w:pPr>
        <w:spacing w:line="300" w:lineRule="exact"/>
        <w:rPr>
          <w:szCs w:val="24"/>
        </w:rPr>
      </w:pPr>
      <w:r w:rsidRPr="00213DE5">
        <w:rPr>
          <w:szCs w:val="24"/>
        </w:rPr>
        <w:t xml:space="preserve">Desuden erhverver Kunden </w:t>
      </w:r>
      <w:bookmarkStart w:id="530" w:name="_Hlk498890414"/>
      <w:r w:rsidRPr="00213DE5">
        <w:rPr>
          <w:szCs w:val="24"/>
        </w:rPr>
        <w:t xml:space="preserve">samtlige immaterielle rettigheder til </w:t>
      </w:r>
      <w:r w:rsidR="008817D7" w:rsidRPr="00213DE5">
        <w:rPr>
          <w:szCs w:val="24"/>
        </w:rPr>
        <w:t>Applikationen</w:t>
      </w:r>
      <w:r w:rsidRPr="00213DE5">
        <w:rPr>
          <w:szCs w:val="24"/>
        </w:rPr>
        <w:t>, som opstår i forbindelse med Kontraktens opfyldelse, f.eks. som resultatet af</w:t>
      </w:r>
      <w:r w:rsidR="00AA1055" w:rsidRPr="00213DE5">
        <w:rPr>
          <w:szCs w:val="24"/>
        </w:rPr>
        <w:t xml:space="preserve"> </w:t>
      </w:r>
      <w:r w:rsidR="00994C9B" w:rsidRPr="00213DE5">
        <w:rPr>
          <w:szCs w:val="24"/>
        </w:rPr>
        <w:t>Indledende Ydelser</w:t>
      </w:r>
      <w:r w:rsidR="00AA1055" w:rsidRPr="00213DE5">
        <w:rPr>
          <w:szCs w:val="24"/>
        </w:rPr>
        <w:t xml:space="preserve"> eller</w:t>
      </w:r>
      <w:r w:rsidRPr="00213DE5">
        <w:rPr>
          <w:szCs w:val="24"/>
        </w:rPr>
        <w:t xml:space="preserve"> Bestillingsydelser.</w:t>
      </w:r>
      <w:bookmarkEnd w:id="530"/>
      <w:r w:rsidRPr="00213DE5">
        <w:rPr>
          <w:szCs w:val="24"/>
        </w:rPr>
        <w:t xml:space="preserve"> Leverandøren er derfor forpligtet til at sikre, at Kontrakten opfyldes således, at hverken Leverandørens eller tredjemands rettigheder hindrer Kundens erhvervelse af </w:t>
      </w:r>
      <w:r w:rsidR="008144AC" w:rsidRPr="00213DE5">
        <w:rPr>
          <w:szCs w:val="24"/>
        </w:rPr>
        <w:t>disse</w:t>
      </w:r>
      <w:r w:rsidRPr="00213DE5">
        <w:rPr>
          <w:szCs w:val="24"/>
        </w:rPr>
        <w:t xml:space="preserve"> rettigheder. </w:t>
      </w:r>
    </w:p>
    <w:p w14:paraId="470D3676" w14:textId="77777777" w:rsidR="00943193" w:rsidRPr="00213DE5" w:rsidRDefault="00943193" w:rsidP="00E7306C">
      <w:pPr>
        <w:spacing w:line="300" w:lineRule="exact"/>
        <w:rPr>
          <w:szCs w:val="24"/>
        </w:rPr>
      </w:pPr>
    </w:p>
    <w:p w14:paraId="60EF1C5D" w14:textId="450F826A" w:rsidR="00943193" w:rsidRPr="00213DE5" w:rsidRDefault="00943193" w:rsidP="00E7306C">
      <w:pPr>
        <w:spacing w:line="300" w:lineRule="exact"/>
        <w:rPr>
          <w:szCs w:val="24"/>
        </w:rPr>
      </w:pPr>
      <w:r w:rsidRPr="00213DE5">
        <w:rPr>
          <w:szCs w:val="24"/>
        </w:rPr>
        <w:t xml:space="preserve">Ved Kontraktens ophør, uanset årsag, bevarer Kunden samtlige de immaterielle rettigheder til </w:t>
      </w:r>
      <w:r w:rsidR="00DE5E57" w:rsidRPr="00213DE5">
        <w:rPr>
          <w:szCs w:val="24"/>
        </w:rPr>
        <w:t>Applikationen</w:t>
      </w:r>
      <w:r w:rsidRPr="00213DE5">
        <w:rPr>
          <w:szCs w:val="24"/>
        </w:rPr>
        <w:t xml:space="preserve">, som er opstået i forbindelse med Kontraktens opfyldelse, f.eks. som resultatet af Bestillingsydelser. Kundens bevarelse af de immaterielle rettigheder er dog betinget af, at Kunden har betalt for de </w:t>
      </w:r>
      <w:r w:rsidR="008B4BAF" w:rsidRPr="00213DE5">
        <w:rPr>
          <w:szCs w:val="24"/>
        </w:rPr>
        <w:t>Y</w:t>
      </w:r>
      <w:r w:rsidRPr="00213DE5">
        <w:rPr>
          <w:szCs w:val="24"/>
        </w:rPr>
        <w:t>delser, som har resulteret i rettighederne, og at denne betaling ikke er gået tilbage til Kunden</w:t>
      </w:r>
      <w:r w:rsidR="006C4BE1" w:rsidRPr="00213DE5">
        <w:rPr>
          <w:szCs w:val="24"/>
        </w:rPr>
        <w:t xml:space="preserve"> i henhold til punkt </w:t>
      </w:r>
      <w:r w:rsidR="006C4BE1" w:rsidRPr="00213DE5">
        <w:rPr>
          <w:szCs w:val="24"/>
        </w:rPr>
        <w:fldChar w:fldCharType="begin"/>
      </w:r>
      <w:r w:rsidR="006C4BE1" w:rsidRPr="00213DE5">
        <w:rPr>
          <w:szCs w:val="24"/>
        </w:rPr>
        <w:instrText xml:space="preserve"> REF _Ref498085311 \r \h </w:instrText>
      </w:r>
      <w:r w:rsidR="00213DE5" w:rsidRPr="00213DE5">
        <w:rPr>
          <w:szCs w:val="24"/>
        </w:rPr>
        <w:instrText xml:space="preserve"> \* MERGEFORMAT </w:instrText>
      </w:r>
      <w:r w:rsidR="006C4BE1" w:rsidRPr="00213DE5">
        <w:rPr>
          <w:szCs w:val="24"/>
        </w:rPr>
      </w:r>
      <w:r w:rsidR="006C4BE1" w:rsidRPr="00213DE5">
        <w:rPr>
          <w:szCs w:val="24"/>
        </w:rPr>
        <w:fldChar w:fldCharType="separate"/>
      </w:r>
      <w:r w:rsidR="006B4D8F">
        <w:rPr>
          <w:szCs w:val="24"/>
        </w:rPr>
        <w:t>44.2</w:t>
      </w:r>
      <w:r w:rsidR="006C4BE1" w:rsidRPr="00213DE5">
        <w:rPr>
          <w:szCs w:val="24"/>
        </w:rPr>
        <w:fldChar w:fldCharType="end"/>
      </w:r>
      <w:r w:rsidRPr="00213DE5">
        <w:rPr>
          <w:szCs w:val="24"/>
        </w:rPr>
        <w:t xml:space="preserve">. </w:t>
      </w:r>
    </w:p>
    <w:p w14:paraId="50201146" w14:textId="77777777" w:rsidR="00943193" w:rsidRPr="00213DE5" w:rsidRDefault="00943193" w:rsidP="00E7306C">
      <w:pPr>
        <w:spacing w:line="300" w:lineRule="exact"/>
        <w:rPr>
          <w:szCs w:val="24"/>
        </w:rPr>
      </w:pPr>
    </w:p>
    <w:p w14:paraId="79437D13" w14:textId="77777777" w:rsidR="00943193" w:rsidRPr="00213DE5" w:rsidRDefault="00943193" w:rsidP="00E71C93">
      <w:pPr>
        <w:pStyle w:val="Overskrift3"/>
        <w:rPr>
          <w:sz w:val="24"/>
          <w:szCs w:val="24"/>
        </w:rPr>
      </w:pPr>
      <w:bookmarkStart w:id="531" w:name="_Toc486710692"/>
      <w:bookmarkStart w:id="532" w:name="_Toc499196960"/>
      <w:bookmarkStart w:id="533" w:name="_Toc501549425"/>
      <w:bookmarkStart w:id="534" w:name="_Toc41397337"/>
      <w:r w:rsidRPr="00213DE5">
        <w:rPr>
          <w:sz w:val="24"/>
          <w:szCs w:val="24"/>
        </w:rPr>
        <w:t>Leverandørens brugsret</w:t>
      </w:r>
      <w:bookmarkEnd w:id="531"/>
      <w:bookmarkEnd w:id="532"/>
      <w:bookmarkEnd w:id="533"/>
      <w:bookmarkEnd w:id="534"/>
    </w:p>
    <w:p w14:paraId="2D222928" w14:textId="7CA8C362" w:rsidR="00943193" w:rsidRPr="00213DE5" w:rsidRDefault="00943193" w:rsidP="00A93144">
      <w:pPr>
        <w:spacing w:line="300" w:lineRule="exact"/>
        <w:rPr>
          <w:szCs w:val="24"/>
        </w:rPr>
      </w:pPr>
      <w:r w:rsidRPr="00213DE5">
        <w:rPr>
          <w:szCs w:val="24"/>
        </w:rPr>
        <w:t xml:space="preserve">Kunden tildeler Leverandøren en brugsret til </w:t>
      </w:r>
      <w:r w:rsidR="00DE5E57" w:rsidRPr="00213DE5">
        <w:rPr>
          <w:szCs w:val="24"/>
        </w:rPr>
        <w:t>Applikationen</w:t>
      </w:r>
      <w:r w:rsidRPr="00213DE5">
        <w:rPr>
          <w:szCs w:val="24"/>
        </w:rPr>
        <w:t xml:space="preserve">, således at Leverandøren kan benytte </w:t>
      </w:r>
      <w:r w:rsidR="00DE5E57" w:rsidRPr="00213DE5">
        <w:rPr>
          <w:szCs w:val="24"/>
        </w:rPr>
        <w:t>Applikationen</w:t>
      </w:r>
      <w:r w:rsidRPr="00213DE5">
        <w:rPr>
          <w:szCs w:val="24"/>
        </w:rPr>
        <w:t xml:space="preserve"> i det omfang, det er nødvendigt i forbindelse med Kontraktens opfyldelse.</w:t>
      </w:r>
      <w:r w:rsidR="00EB3D71" w:rsidRPr="00213DE5">
        <w:rPr>
          <w:szCs w:val="24"/>
        </w:rPr>
        <w:t xml:space="preserve"> </w:t>
      </w:r>
    </w:p>
    <w:p w14:paraId="66DB5EC5" w14:textId="08CFAC72" w:rsidR="006F2ABB" w:rsidRPr="00213DE5" w:rsidRDefault="006F2ABB" w:rsidP="00A93144">
      <w:pPr>
        <w:spacing w:line="300" w:lineRule="exact"/>
        <w:rPr>
          <w:szCs w:val="24"/>
        </w:rPr>
      </w:pPr>
    </w:p>
    <w:p w14:paraId="3C8CD1AA" w14:textId="63CFF809" w:rsidR="00CD2AFF" w:rsidRPr="00213DE5" w:rsidRDefault="0005640C" w:rsidP="00CD2AFF">
      <w:pPr>
        <w:spacing w:line="300" w:lineRule="exact"/>
        <w:rPr>
          <w:szCs w:val="24"/>
        </w:rPr>
      </w:pPr>
      <w:bookmarkStart w:id="535" w:name="_Hlk510787454"/>
      <w:r w:rsidRPr="00213DE5">
        <w:rPr>
          <w:szCs w:val="24"/>
        </w:rPr>
        <w:t xml:space="preserve">Såfremt </w:t>
      </w:r>
      <w:r w:rsidR="006F2ABB" w:rsidRPr="00213DE5">
        <w:rPr>
          <w:szCs w:val="24"/>
        </w:rPr>
        <w:t xml:space="preserve">Kunden </w:t>
      </w:r>
      <w:r w:rsidRPr="00213DE5">
        <w:rPr>
          <w:szCs w:val="24"/>
        </w:rPr>
        <w:t>stiller</w:t>
      </w:r>
      <w:r w:rsidR="006F2ABB" w:rsidRPr="00213DE5">
        <w:rPr>
          <w:szCs w:val="24"/>
        </w:rPr>
        <w:t xml:space="preserve"> </w:t>
      </w:r>
      <w:r w:rsidR="002A78C2" w:rsidRPr="00213DE5">
        <w:rPr>
          <w:szCs w:val="24"/>
        </w:rPr>
        <w:t>l</w:t>
      </w:r>
      <w:r w:rsidR="006F2ABB" w:rsidRPr="00213DE5">
        <w:rPr>
          <w:szCs w:val="24"/>
        </w:rPr>
        <w:t>icens</w:t>
      </w:r>
      <w:r w:rsidR="002A78C2" w:rsidRPr="00213DE5">
        <w:rPr>
          <w:szCs w:val="24"/>
        </w:rPr>
        <w:t>aftaler</w:t>
      </w:r>
      <w:r w:rsidR="00CB4C3A" w:rsidRPr="00213DE5">
        <w:rPr>
          <w:szCs w:val="24"/>
        </w:rPr>
        <w:t xml:space="preserve"> </w:t>
      </w:r>
      <w:bookmarkStart w:id="536" w:name="_Hlk510778063"/>
      <w:r w:rsidR="006F2ABB" w:rsidRPr="00213DE5">
        <w:rPr>
          <w:szCs w:val="24"/>
        </w:rPr>
        <w:t>til rådighed for Leverandøren</w:t>
      </w:r>
      <w:r w:rsidR="00CB4C3A" w:rsidRPr="00213DE5">
        <w:rPr>
          <w:szCs w:val="24"/>
        </w:rPr>
        <w:t>s opfyldelse af Kontrakten</w:t>
      </w:r>
      <w:bookmarkEnd w:id="536"/>
      <w:r w:rsidR="003F2E13" w:rsidRPr="00213DE5">
        <w:rPr>
          <w:szCs w:val="24"/>
        </w:rPr>
        <w:t>,</w:t>
      </w:r>
      <w:r w:rsidR="0052669C" w:rsidRPr="00213DE5">
        <w:rPr>
          <w:szCs w:val="24"/>
        </w:rPr>
        <w:t xml:space="preserve"> fremgår dette af</w:t>
      </w:r>
      <w:r w:rsidR="00755532" w:rsidRPr="00213DE5">
        <w:rPr>
          <w:szCs w:val="24"/>
        </w:rPr>
        <w:t xml:space="preserve"> </w:t>
      </w:r>
      <w:r w:rsidR="00755532" w:rsidRPr="00213DE5">
        <w:rPr>
          <w:szCs w:val="24"/>
        </w:rPr>
        <w:fldChar w:fldCharType="begin"/>
      </w:r>
      <w:r w:rsidR="00755532" w:rsidRPr="00213DE5">
        <w:rPr>
          <w:szCs w:val="24"/>
        </w:rPr>
        <w:instrText xml:space="preserve"> REF _Ref437332168 \r \h  \* MERGEFORMAT </w:instrText>
      </w:r>
      <w:r w:rsidR="00755532" w:rsidRPr="00213DE5">
        <w:rPr>
          <w:szCs w:val="24"/>
        </w:rPr>
      </w:r>
      <w:r w:rsidR="00755532" w:rsidRPr="00213DE5">
        <w:rPr>
          <w:szCs w:val="24"/>
        </w:rPr>
        <w:fldChar w:fldCharType="separate"/>
      </w:r>
      <w:r w:rsidR="006B4D8F">
        <w:rPr>
          <w:szCs w:val="24"/>
        </w:rPr>
        <w:t>Bilag 19</w:t>
      </w:r>
      <w:r w:rsidR="00755532" w:rsidRPr="00213DE5">
        <w:rPr>
          <w:szCs w:val="24"/>
        </w:rPr>
        <w:fldChar w:fldCharType="end"/>
      </w:r>
      <w:r w:rsidR="00755532" w:rsidRPr="00213DE5">
        <w:rPr>
          <w:szCs w:val="24"/>
        </w:rPr>
        <w:t xml:space="preserve"> (Licensaftaler)</w:t>
      </w:r>
      <w:r w:rsidR="006F2ABB" w:rsidRPr="00213DE5">
        <w:rPr>
          <w:szCs w:val="24"/>
        </w:rPr>
        <w:t xml:space="preserve">. </w:t>
      </w:r>
    </w:p>
    <w:bookmarkEnd w:id="535"/>
    <w:p w14:paraId="1291A2B3" w14:textId="5E58F8EA" w:rsidR="00943193" w:rsidRPr="00213DE5" w:rsidRDefault="00943193" w:rsidP="00A93144">
      <w:pPr>
        <w:spacing w:line="300" w:lineRule="exact"/>
        <w:rPr>
          <w:szCs w:val="24"/>
        </w:rPr>
      </w:pPr>
    </w:p>
    <w:p w14:paraId="781B6538" w14:textId="77777777" w:rsidR="00943193" w:rsidRPr="00213DE5" w:rsidRDefault="00943193" w:rsidP="003E7915">
      <w:pPr>
        <w:pStyle w:val="Overskrift3"/>
        <w:rPr>
          <w:sz w:val="24"/>
          <w:szCs w:val="24"/>
        </w:rPr>
      </w:pPr>
      <w:bookmarkStart w:id="537" w:name="_Toc486710693"/>
      <w:bookmarkStart w:id="538" w:name="_Toc499196961"/>
      <w:bookmarkStart w:id="539" w:name="_Toc501549426"/>
      <w:bookmarkStart w:id="540" w:name="_Toc41397338"/>
      <w:r w:rsidRPr="00213DE5">
        <w:rPr>
          <w:sz w:val="24"/>
          <w:szCs w:val="24"/>
        </w:rPr>
        <w:t xml:space="preserve">Leverandørens </w:t>
      </w:r>
      <w:bookmarkEnd w:id="537"/>
      <w:r w:rsidRPr="00213DE5">
        <w:rPr>
          <w:sz w:val="24"/>
          <w:szCs w:val="24"/>
        </w:rPr>
        <w:t>udleveringspligt</w:t>
      </w:r>
      <w:bookmarkEnd w:id="538"/>
      <w:bookmarkEnd w:id="539"/>
      <w:bookmarkEnd w:id="540"/>
    </w:p>
    <w:p w14:paraId="0A1FA648" w14:textId="6FF027EB" w:rsidR="003E7915" w:rsidRPr="00213DE5" w:rsidRDefault="00943193" w:rsidP="00AB5133">
      <w:pPr>
        <w:spacing w:line="300" w:lineRule="exact"/>
        <w:rPr>
          <w:szCs w:val="24"/>
        </w:rPr>
      </w:pPr>
      <w:r w:rsidRPr="00213DE5">
        <w:rPr>
          <w:szCs w:val="24"/>
        </w:rPr>
        <w:t>Ved Kontraktens ophør, uanset årsag, er Leverandøren forpligtet til at udl</w:t>
      </w:r>
      <w:bookmarkStart w:id="541" w:name="_Hlk504662564"/>
      <w:r w:rsidRPr="00213DE5">
        <w:rPr>
          <w:szCs w:val="24"/>
        </w:rPr>
        <w:t xml:space="preserve">evere </w:t>
      </w:r>
      <w:r w:rsidR="00DE5E57" w:rsidRPr="00213DE5">
        <w:rPr>
          <w:szCs w:val="24"/>
        </w:rPr>
        <w:t>Applikationen</w:t>
      </w:r>
      <w:r w:rsidRPr="00213DE5">
        <w:rPr>
          <w:szCs w:val="24"/>
        </w:rPr>
        <w:t xml:space="preserve"> til Kunden i det omfang, at </w:t>
      </w:r>
      <w:r w:rsidR="00E93B8A" w:rsidRPr="00213DE5">
        <w:rPr>
          <w:szCs w:val="24"/>
        </w:rPr>
        <w:t xml:space="preserve">Applikationen </w:t>
      </w:r>
      <w:r w:rsidRPr="00213DE5">
        <w:rPr>
          <w:szCs w:val="24"/>
        </w:rPr>
        <w:t>findes hos Leverandøren eller dennes Underleverandører</w:t>
      </w:r>
      <w:bookmarkEnd w:id="541"/>
      <w:r w:rsidRPr="00213DE5">
        <w:rPr>
          <w:szCs w:val="24"/>
        </w:rPr>
        <w:t>.</w:t>
      </w:r>
    </w:p>
    <w:p w14:paraId="4E071E63" w14:textId="525181C6" w:rsidR="00943193" w:rsidRPr="00213DE5" w:rsidRDefault="00943193" w:rsidP="00AB5133">
      <w:pPr>
        <w:spacing w:line="300" w:lineRule="exact"/>
        <w:rPr>
          <w:szCs w:val="24"/>
        </w:rPr>
      </w:pPr>
    </w:p>
    <w:p w14:paraId="55BA33BC" w14:textId="5B45ABE0" w:rsidR="003E7915" w:rsidRPr="00213DE5" w:rsidRDefault="003E7915" w:rsidP="003E7915">
      <w:pPr>
        <w:pStyle w:val="Overskrift3"/>
        <w:rPr>
          <w:sz w:val="24"/>
          <w:szCs w:val="24"/>
        </w:rPr>
      </w:pPr>
      <w:bookmarkStart w:id="542" w:name="_Toc501549427"/>
      <w:bookmarkStart w:id="543" w:name="_Toc41397339"/>
      <w:r w:rsidRPr="00213DE5">
        <w:rPr>
          <w:sz w:val="24"/>
          <w:szCs w:val="24"/>
        </w:rPr>
        <w:t>Kundens data</w:t>
      </w:r>
      <w:bookmarkEnd w:id="542"/>
      <w:bookmarkEnd w:id="543"/>
    </w:p>
    <w:p w14:paraId="0AF54E31" w14:textId="3B5328BA" w:rsidR="003E7915" w:rsidRPr="00213DE5" w:rsidRDefault="003E7915" w:rsidP="003E7915">
      <w:pPr>
        <w:spacing w:line="300" w:lineRule="exact"/>
        <w:rPr>
          <w:szCs w:val="24"/>
        </w:rPr>
      </w:pPr>
      <w:r w:rsidRPr="00213DE5">
        <w:rPr>
          <w:szCs w:val="24"/>
        </w:rPr>
        <w:t xml:space="preserve">Kunden bevarer enhver rettighed til data, som Kunden enten havde før Kontraktens indgåelse eller senere erhverver uden for Kontrakten, ligesom Kunden erhverver enhver rettighed til data, som Leverandøren frembringer eller leverer, eller som i øvrigt opstår i forbindelse med Kontraktens opfyldelse. Leverandøren må kun anvende disse data i det omfang, det er nødvendigt i forbindelse med Kontraktens opfyldelse. I øvrigt har Leverandøren ingen rettigheder til disse data. Leverandøren udleverer på Kundens anmodning en kopi af disse data til Kunden. </w:t>
      </w:r>
    </w:p>
    <w:p w14:paraId="004E38A6" w14:textId="77777777" w:rsidR="0009422C" w:rsidRPr="00213DE5" w:rsidRDefault="0009422C" w:rsidP="003E7915">
      <w:pPr>
        <w:spacing w:line="300" w:lineRule="exact"/>
        <w:rPr>
          <w:szCs w:val="24"/>
        </w:rPr>
      </w:pPr>
    </w:p>
    <w:p w14:paraId="783882C3" w14:textId="44459E0A" w:rsidR="00943193" w:rsidRPr="00213DE5" w:rsidRDefault="00943193" w:rsidP="00943193">
      <w:pPr>
        <w:pStyle w:val="Overskrift2"/>
        <w:ind w:left="578" w:hanging="578"/>
        <w:rPr>
          <w:sz w:val="24"/>
          <w:szCs w:val="24"/>
        </w:rPr>
      </w:pPr>
      <w:bookmarkStart w:id="544" w:name="_Toc499196962"/>
      <w:bookmarkStart w:id="545" w:name="_Toc501549428"/>
      <w:bookmarkStart w:id="546" w:name="_Hlk510021009"/>
      <w:bookmarkStart w:id="547" w:name="_Toc41397340"/>
      <w:r w:rsidRPr="00213DE5">
        <w:rPr>
          <w:sz w:val="24"/>
          <w:szCs w:val="24"/>
        </w:rPr>
        <w:t>Ydelser</w:t>
      </w:r>
      <w:bookmarkEnd w:id="544"/>
      <w:bookmarkEnd w:id="545"/>
      <w:bookmarkEnd w:id="547"/>
      <w:r w:rsidRPr="00213DE5">
        <w:rPr>
          <w:sz w:val="24"/>
          <w:szCs w:val="24"/>
        </w:rPr>
        <w:t xml:space="preserve">  </w:t>
      </w:r>
    </w:p>
    <w:p w14:paraId="2AFD6928" w14:textId="77777777" w:rsidR="00943193" w:rsidRPr="00213DE5" w:rsidRDefault="00943193" w:rsidP="00E71C93">
      <w:pPr>
        <w:pStyle w:val="Overskrift3"/>
        <w:rPr>
          <w:sz w:val="24"/>
          <w:szCs w:val="24"/>
        </w:rPr>
      </w:pPr>
      <w:bookmarkStart w:id="548" w:name="_Toc499196963"/>
      <w:bookmarkStart w:id="549" w:name="_Toc501549429"/>
      <w:bookmarkStart w:id="550" w:name="_Toc41397341"/>
      <w:r w:rsidRPr="00213DE5">
        <w:rPr>
          <w:sz w:val="24"/>
          <w:szCs w:val="24"/>
        </w:rPr>
        <w:t>Generelt</w:t>
      </w:r>
      <w:bookmarkEnd w:id="548"/>
      <w:bookmarkEnd w:id="549"/>
      <w:bookmarkEnd w:id="550"/>
    </w:p>
    <w:p w14:paraId="56B7E6BE" w14:textId="0A4AFC1F" w:rsidR="00943193" w:rsidRPr="00213DE5" w:rsidRDefault="00943193" w:rsidP="00AB5133">
      <w:pPr>
        <w:spacing w:line="300" w:lineRule="exact"/>
        <w:rPr>
          <w:szCs w:val="24"/>
        </w:rPr>
      </w:pPr>
      <w:bookmarkStart w:id="551" w:name="_Hlk510020889"/>
      <w:bookmarkEnd w:id="546"/>
      <w:r w:rsidRPr="00213DE5">
        <w:rPr>
          <w:szCs w:val="24"/>
        </w:rPr>
        <w:t xml:space="preserve">Leverandøren er forpligtet til at sørge for, at samtlige rettigheder til </w:t>
      </w:r>
      <w:r w:rsidR="000660DF" w:rsidRPr="00213DE5">
        <w:rPr>
          <w:szCs w:val="24"/>
        </w:rPr>
        <w:t>P</w:t>
      </w:r>
      <w:r w:rsidRPr="00213DE5">
        <w:rPr>
          <w:szCs w:val="24"/>
        </w:rPr>
        <w:t>rogrammel og</w:t>
      </w:r>
      <w:r w:rsidR="00726073" w:rsidRPr="00213DE5">
        <w:rPr>
          <w:szCs w:val="24"/>
        </w:rPr>
        <w:t xml:space="preserve"> eventuelt øvrigt materiale</w:t>
      </w:r>
      <w:r w:rsidRPr="00213DE5">
        <w:rPr>
          <w:szCs w:val="24"/>
        </w:rPr>
        <w:t>, der er nødvendig</w:t>
      </w:r>
      <w:r w:rsidR="00A10F1A" w:rsidRPr="00213DE5">
        <w:rPr>
          <w:szCs w:val="24"/>
        </w:rPr>
        <w:t>e</w:t>
      </w:r>
      <w:r w:rsidRPr="00213DE5">
        <w:rPr>
          <w:szCs w:val="24"/>
        </w:rPr>
        <w:t xml:space="preserve"> for lovlig levering af Ydelser</w:t>
      </w:r>
      <w:r w:rsidR="00C4736E" w:rsidRPr="00213DE5">
        <w:rPr>
          <w:szCs w:val="24"/>
        </w:rPr>
        <w:t>,</w:t>
      </w:r>
      <w:r w:rsidRPr="00213DE5">
        <w:rPr>
          <w:szCs w:val="24"/>
        </w:rPr>
        <w:t xml:space="preserve"> foreligger. </w:t>
      </w:r>
    </w:p>
    <w:p w14:paraId="681BDE3D" w14:textId="77777777" w:rsidR="00943193" w:rsidRPr="00213DE5" w:rsidRDefault="00943193" w:rsidP="00AB5133">
      <w:pPr>
        <w:spacing w:line="300" w:lineRule="exact"/>
        <w:rPr>
          <w:szCs w:val="24"/>
        </w:rPr>
      </w:pPr>
    </w:p>
    <w:p w14:paraId="1029B47D" w14:textId="77777777" w:rsidR="00943193" w:rsidRPr="00213DE5" w:rsidRDefault="00943193" w:rsidP="00AB5133">
      <w:pPr>
        <w:spacing w:line="300" w:lineRule="exact"/>
        <w:rPr>
          <w:szCs w:val="24"/>
        </w:rPr>
      </w:pPr>
      <w:r w:rsidRPr="00213DE5">
        <w:rPr>
          <w:szCs w:val="24"/>
        </w:rPr>
        <w:t xml:space="preserve">Leverandøren kan i den forbindelse </w:t>
      </w:r>
      <w:r w:rsidRPr="00213DE5">
        <w:rPr>
          <w:i/>
          <w:szCs w:val="24"/>
        </w:rPr>
        <w:t>enten</w:t>
      </w:r>
      <w:r w:rsidRPr="00213DE5">
        <w:rPr>
          <w:szCs w:val="24"/>
        </w:rPr>
        <w:t xml:space="preserve"> selv være rettighedshaver </w:t>
      </w:r>
      <w:r w:rsidRPr="00213DE5">
        <w:rPr>
          <w:i/>
          <w:szCs w:val="24"/>
        </w:rPr>
        <w:t>eller</w:t>
      </w:r>
      <w:r w:rsidRPr="00213DE5">
        <w:rPr>
          <w:szCs w:val="24"/>
        </w:rPr>
        <w:t xml:space="preserve"> have erhvervet de nødvendige rettigheder i henhold til licensaftaler med de relevante rettighedshavere. </w:t>
      </w:r>
    </w:p>
    <w:p w14:paraId="2AFDC939" w14:textId="77777777" w:rsidR="00943193" w:rsidRPr="00213DE5" w:rsidRDefault="00943193" w:rsidP="00AB5133">
      <w:pPr>
        <w:spacing w:line="300" w:lineRule="exact"/>
        <w:rPr>
          <w:szCs w:val="24"/>
        </w:rPr>
      </w:pPr>
    </w:p>
    <w:p w14:paraId="651D50D1" w14:textId="4995D40F" w:rsidR="00943193" w:rsidRPr="00213DE5" w:rsidRDefault="00943193" w:rsidP="003B2028">
      <w:pPr>
        <w:spacing w:line="300" w:lineRule="exact"/>
        <w:rPr>
          <w:szCs w:val="24"/>
        </w:rPr>
      </w:pPr>
      <w:r w:rsidRPr="00213DE5">
        <w:rPr>
          <w:szCs w:val="24"/>
        </w:rPr>
        <w:t>Såfremt Leverandøren har erhvervet rettighederne, forestår Leverandøren vederlæggelsen af rettighedshaverne, ligesom Leverandøren er ansvarlig for at overholde samtlige øvrige vilkår i licensaftalerne. I det omfang rettighedshaverne udelukkende vil indgå de nødvendige licensaftaler direkte med Kunden, skal Leverandøren sørge for, at Kunden indgår disse licensaftaler</w:t>
      </w:r>
      <w:r w:rsidR="00FC1C70" w:rsidRPr="00213DE5">
        <w:rPr>
          <w:szCs w:val="24"/>
        </w:rPr>
        <w:t>, hvilket Kunden er forpligtet til at medvirke til</w:t>
      </w:r>
      <w:r w:rsidRPr="00213DE5">
        <w:rPr>
          <w:szCs w:val="24"/>
        </w:rPr>
        <w:t xml:space="preserve">. Uanset at Kunden dermed bliver rettighedshavernes aftalepart, er </w:t>
      </w:r>
      <w:bookmarkStart w:id="552" w:name="_Hlk510783563"/>
      <w:r w:rsidRPr="00213DE5">
        <w:rPr>
          <w:szCs w:val="24"/>
        </w:rPr>
        <w:t>Leverandøren i forholdet til Kunden eneansvarlig for, at samtlige vilkår, herunder vilkår om vederlæggelse, i licensaftalerne overholdes.</w:t>
      </w:r>
    </w:p>
    <w:bookmarkEnd w:id="552"/>
    <w:p w14:paraId="30B25C36" w14:textId="77777777" w:rsidR="00943193" w:rsidRPr="00213DE5" w:rsidRDefault="00943193" w:rsidP="003B2028">
      <w:pPr>
        <w:spacing w:line="300" w:lineRule="exact"/>
        <w:rPr>
          <w:szCs w:val="24"/>
        </w:rPr>
      </w:pPr>
    </w:p>
    <w:p w14:paraId="14840C31" w14:textId="7D6C28FA" w:rsidR="00943193" w:rsidRPr="00213DE5" w:rsidRDefault="00943193" w:rsidP="003B2028">
      <w:pPr>
        <w:spacing w:line="300" w:lineRule="exact"/>
        <w:rPr>
          <w:szCs w:val="24"/>
        </w:rPr>
      </w:pPr>
      <w:r w:rsidRPr="00213DE5">
        <w:rPr>
          <w:szCs w:val="24"/>
        </w:rPr>
        <w:lastRenderedPageBreak/>
        <w:t xml:space="preserve">Leverandøren skal udfylde </w:t>
      </w:r>
      <w:r w:rsidRPr="001307B7">
        <w:rPr>
          <w:szCs w:val="24"/>
        </w:rPr>
        <w:fldChar w:fldCharType="begin"/>
      </w:r>
      <w:r w:rsidRPr="001307B7">
        <w:rPr>
          <w:szCs w:val="24"/>
        </w:rPr>
        <w:instrText xml:space="preserve"> REF _Ref437332168 \r \h </w:instrText>
      </w:r>
      <w:r w:rsidR="00213DE5" w:rsidRPr="001307B7">
        <w:rPr>
          <w:szCs w:val="24"/>
        </w:rPr>
        <w:instrText xml:space="preserve"> \* MERGEFORMAT </w:instrText>
      </w:r>
      <w:r w:rsidRPr="001307B7">
        <w:rPr>
          <w:szCs w:val="24"/>
        </w:rPr>
      </w:r>
      <w:r w:rsidRPr="001307B7">
        <w:rPr>
          <w:szCs w:val="24"/>
        </w:rPr>
        <w:fldChar w:fldCharType="separate"/>
      </w:r>
      <w:r w:rsidR="006B4D8F" w:rsidRPr="001307B7">
        <w:rPr>
          <w:szCs w:val="24"/>
        </w:rPr>
        <w:t>Bilag 19</w:t>
      </w:r>
      <w:r w:rsidRPr="001307B7">
        <w:rPr>
          <w:szCs w:val="24"/>
        </w:rPr>
        <w:fldChar w:fldCharType="end"/>
      </w:r>
      <w:r w:rsidR="009C58ED" w:rsidRPr="001307B7">
        <w:rPr>
          <w:bCs/>
          <w:szCs w:val="24"/>
        </w:rPr>
        <w:t xml:space="preserve"> (</w:t>
      </w:r>
      <w:r w:rsidR="00A42B91" w:rsidRPr="001307B7">
        <w:rPr>
          <w:szCs w:val="24"/>
        </w:rPr>
        <w:t>Licensaftaler</w:t>
      </w:r>
      <w:r w:rsidR="009C58ED" w:rsidRPr="001307B7">
        <w:rPr>
          <w:bCs/>
          <w:szCs w:val="24"/>
        </w:rPr>
        <w:t>)</w:t>
      </w:r>
      <w:r w:rsidRPr="001307B7">
        <w:rPr>
          <w:szCs w:val="24"/>
        </w:rPr>
        <w:t xml:space="preserve"> således</w:t>
      </w:r>
      <w:r w:rsidRPr="00213DE5">
        <w:rPr>
          <w:szCs w:val="24"/>
        </w:rPr>
        <w:t xml:space="preserve">, at Kunden får fuld indsigt i, hvilket </w:t>
      </w:r>
      <w:r w:rsidR="000C00D1" w:rsidRPr="00213DE5">
        <w:rPr>
          <w:szCs w:val="24"/>
        </w:rPr>
        <w:t>Programmel</w:t>
      </w:r>
      <w:r w:rsidR="00700BC5" w:rsidRPr="00213DE5">
        <w:rPr>
          <w:szCs w:val="24"/>
        </w:rPr>
        <w:t xml:space="preserve"> og eventuelt øvrigt materiale</w:t>
      </w:r>
      <w:r w:rsidR="000C00D1" w:rsidRPr="00213DE5">
        <w:rPr>
          <w:szCs w:val="24"/>
        </w:rPr>
        <w:t xml:space="preserve"> </w:t>
      </w:r>
      <w:r w:rsidRPr="00213DE5">
        <w:rPr>
          <w:szCs w:val="24"/>
        </w:rPr>
        <w:t xml:space="preserve">Leverandøren </w:t>
      </w:r>
      <w:r w:rsidR="00A42B91" w:rsidRPr="00213DE5">
        <w:rPr>
          <w:szCs w:val="24"/>
        </w:rPr>
        <w:t xml:space="preserve">selv </w:t>
      </w:r>
      <w:r w:rsidRPr="00213DE5">
        <w:rPr>
          <w:szCs w:val="24"/>
        </w:rPr>
        <w:t xml:space="preserve">har </w:t>
      </w:r>
      <w:r w:rsidR="00A42B91" w:rsidRPr="00213DE5">
        <w:rPr>
          <w:szCs w:val="24"/>
        </w:rPr>
        <w:t>indgået</w:t>
      </w:r>
      <w:r w:rsidRPr="00213DE5">
        <w:rPr>
          <w:szCs w:val="24"/>
        </w:rPr>
        <w:t xml:space="preserve"> licens</w:t>
      </w:r>
      <w:r w:rsidR="00A42B91" w:rsidRPr="00213DE5">
        <w:rPr>
          <w:szCs w:val="24"/>
        </w:rPr>
        <w:t>aftaler</w:t>
      </w:r>
      <w:r w:rsidR="00042BDF" w:rsidRPr="00213DE5">
        <w:rPr>
          <w:szCs w:val="24"/>
        </w:rPr>
        <w:t xml:space="preserve"> om</w:t>
      </w:r>
      <w:r w:rsidRPr="00213DE5">
        <w:rPr>
          <w:szCs w:val="24"/>
        </w:rPr>
        <w:t>, og</w:t>
      </w:r>
      <w:r w:rsidR="00A42B91" w:rsidRPr="00213DE5">
        <w:rPr>
          <w:szCs w:val="24"/>
        </w:rPr>
        <w:t xml:space="preserve"> hvilket </w:t>
      </w:r>
      <w:r w:rsidR="000C00D1" w:rsidRPr="00213DE5">
        <w:rPr>
          <w:szCs w:val="24"/>
        </w:rPr>
        <w:t>Programmel</w:t>
      </w:r>
      <w:r w:rsidR="00A42B91" w:rsidRPr="00213DE5">
        <w:rPr>
          <w:szCs w:val="24"/>
        </w:rPr>
        <w:t xml:space="preserve"> Leverandøren har sørget for, at</w:t>
      </w:r>
      <w:r w:rsidRPr="00213DE5">
        <w:rPr>
          <w:szCs w:val="24"/>
        </w:rPr>
        <w:t xml:space="preserve"> Kunden har </w:t>
      </w:r>
      <w:r w:rsidR="00042BDF" w:rsidRPr="00213DE5">
        <w:rPr>
          <w:szCs w:val="24"/>
        </w:rPr>
        <w:t xml:space="preserve">indgået </w:t>
      </w:r>
      <w:r w:rsidRPr="00213DE5">
        <w:rPr>
          <w:szCs w:val="24"/>
        </w:rPr>
        <w:t>licens</w:t>
      </w:r>
      <w:r w:rsidR="00042BDF" w:rsidRPr="00213DE5">
        <w:rPr>
          <w:szCs w:val="24"/>
        </w:rPr>
        <w:t>aftaler om</w:t>
      </w:r>
      <w:r w:rsidRPr="00213DE5">
        <w:rPr>
          <w:szCs w:val="24"/>
        </w:rPr>
        <w:t>.</w:t>
      </w:r>
      <w:r w:rsidR="00042BDF" w:rsidRPr="00213DE5">
        <w:rPr>
          <w:szCs w:val="24"/>
        </w:rPr>
        <w:t xml:space="preserve"> </w:t>
      </w:r>
    </w:p>
    <w:bookmarkEnd w:id="551"/>
    <w:p w14:paraId="28D46927" w14:textId="77777777" w:rsidR="00943193" w:rsidRPr="00213DE5" w:rsidRDefault="00943193" w:rsidP="003B2028">
      <w:pPr>
        <w:spacing w:line="300" w:lineRule="exact"/>
        <w:rPr>
          <w:szCs w:val="24"/>
        </w:rPr>
      </w:pPr>
    </w:p>
    <w:p w14:paraId="77D2BD3B" w14:textId="22A63BC7" w:rsidR="00943193" w:rsidRPr="00213DE5" w:rsidRDefault="00943193" w:rsidP="00E71C93">
      <w:pPr>
        <w:spacing w:line="300" w:lineRule="exact"/>
        <w:rPr>
          <w:szCs w:val="24"/>
        </w:rPr>
      </w:pPr>
      <w:bookmarkStart w:id="553" w:name="_Hlk510777010"/>
      <w:r w:rsidRPr="00213DE5">
        <w:rPr>
          <w:szCs w:val="24"/>
        </w:rPr>
        <w:t xml:space="preserve">Vederlag for samtlige </w:t>
      </w:r>
      <w:r w:rsidR="00E31977" w:rsidRPr="00213DE5">
        <w:rPr>
          <w:szCs w:val="24"/>
        </w:rPr>
        <w:t>Y</w:t>
      </w:r>
      <w:r w:rsidRPr="00213DE5">
        <w:rPr>
          <w:szCs w:val="24"/>
        </w:rPr>
        <w:t xml:space="preserve">delser i henhold til nærværende punkt er indeholdt i de vederlag, som Leverandøren modtager i henhold til </w:t>
      </w:r>
      <w:r w:rsidR="00E31977" w:rsidRPr="00213DE5">
        <w:rPr>
          <w:szCs w:val="24"/>
        </w:rPr>
        <w:t xml:space="preserve">punkt </w:t>
      </w:r>
      <w:r w:rsidR="00E31977" w:rsidRPr="00213DE5">
        <w:rPr>
          <w:szCs w:val="24"/>
        </w:rPr>
        <w:fldChar w:fldCharType="begin"/>
      </w:r>
      <w:r w:rsidR="00E31977" w:rsidRPr="00213DE5">
        <w:rPr>
          <w:szCs w:val="24"/>
        </w:rPr>
        <w:instrText xml:space="preserve"> REF _Ref488832717 \r \h </w:instrText>
      </w:r>
      <w:r w:rsidR="00E71C93" w:rsidRPr="00213DE5">
        <w:rPr>
          <w:szCs w:val="24"/>
        </w:rPr>
        <w:instrText xml:space="preserve"> \* MERGEFORMAT </w:instrText>
      </w:r>
      <w:r w:rsidR="00E31977" w:rsidRPr="00213DE5">
        <w:rPr>
          <w:szCs w:val="24"/>
        </w:rPr>
      </w:r>
      <w:r w:rsidR="00E31977" w:rsidRPr="00213DE5">
        <w:rPr>
          <w:szCs w:val="24"/>
        </w:rPr>
        <w:fldChar w:fldCharType="separate"/>
      </w:r>
      <w:r w:rsidR="006B4D8F">
        <w:rPr>
          <w:szCs w:val="24"/>
        </w:rPr>
        <w:t>37</w:t>
      </w:r>
      <w:r w:rsidR="00E31977" w:rsidRPr="00213DE5">
        <w:rPr>
          <w:szCs w:val="24"/>
        </w:rPr>
        <w:fldChar w:fldCharType="end"/>
      </w:r>
      <w:r w:rsidRPr="00213DE5">
        <w:rPr>
          <w:szCs w:val="24"/>
        </w:rPr>
        <w:t xml:space="preserve">. </w:t>
      </w:r>
    </w:p>
    <w:bookmarkEnd w:id="553"/>
    <w:p w14:paraId="6AB265E2" w14:textId="77777777" w:rsidR="00943193" w:rsidRPr="00213DE5" w:rsidRDefault="00943193" w:rsidP="000D3DC3">
      <w:pPr>
        <w:spacing w:line="300" w:lineRule="exact"/>
        <w:rPr>
          <w:szCs w:val="24"/>
        </w:rPr>
      </w:pPr>
    </w:p>
    <w:p w14:paraId="58FB8D34" w14:textId="77777777" w:rsidR="00943193" w:rsidRPr="00213DE5" w:rsidRDefault="00943193" w:rsidP="00E71C93">
      <w:pPr>
        <w:pStyle w:val="Overskrift3"/>
        <w:rPr>
          <w:sz w:val="24"/>
          <w:szCs w:val="24"/>
        </w:rPr>
      </w:pPr>
      <w:bookmarkStart w:id="554" w:name="_Toc324941660"/>
      <w:bookmarkStart w:id="555" w:name="_Toc324942374"/>
      <w:bookmarkStart w:id="556" w:name="_Toc324942530"/>
      <w:bookmarkStart w:id="557" w:name="_Toc324942685"/>
      <w:bookmarkStart w:id="558" w:name="_Toc324942841"/>
      <w:bookmarkStart w:id="559" w:name="_Toc324942998"/>
      <w:bookmarkStart w:id="560" w:name="_Toc324944291"/>
      <w:bookmarkStart w:id="561" w:name="_Toc324944499"/>
      <w:bookmarkStart w:id="562" w:name="_Toc428973019"/>
      <w:bookmarkStart w:id="563" w:name="_Toc428973020"/>
      <w:bookmarkStart w:id="564" w:name="_Toc497144085"/>
      <w:bookmarkStart w:id="565" w:name="_Toc497144087"/>
      <w:bookmarkStart w:id="566" w:name="_Ref498937441"/>
      <w:bookmarkStart w:id="567" w:name="_Toc499196964"/>
      <w:bookmarkStart w:id="568" w:name="_Toc501549430"/>
      <w:bookmarkStart w:id="569" w:name="_Hlk510022220"/>
      <w:bookmarkStart w:id="570" w:name="_Toc41397342"/>
      <w:bookmarkEnd w:id="554"/>
      <w:bookmarkEnd w:id="555"/>
      <w:bookmarkEnd w:id="556"/>
      <w:bookmarkEnd w:id="557"/>
      <w:bookmarkEnd w:id="558"/>
      <w:bookmarkEnd w:id="559"/>
      <w:bookmarkEnd w:id="560"/>
      <w:bookmarkEnd w:id="561"/>
      <w:bookmarkEnd w:id="562"/>
      <w:bookmarkEnd w:id="563"/>
      <w:bookmarkEnd w:id="564"/>
      <w:bookmarkEnd w:id="565"/>
      <w:r w:rsidRPr="00213DE5">
        <w:rPr>
          <w:sz w:val="24"/>
          <w:szCs w:val="24"/>
        </w:rPr>
        <w:t>Særligt om Tværgående Ydelser og Bestillingsydelser</w:t>
      </w:r>
      <w:bookmarkEnd w:id="566"/>
      <w:bookmarkEnd w:id="567"/>
      <w:bookmarkEnd w:id="568"/>
      <w:bookmarkEnd w:id="570"/>
    </w:p>
    <w:p w14:paraId="4683B0B2" w14:textId="068BEBD4" w:rsidR="00943193" w:rsidRPr="00213DE5" w:rsidRDefault="00943193" w:rsidP="00B71B54">
      <w:pPr>
        <w:pStyle w:val="Overskrift3"/>
        <w:numPr>
          <w:ilvl w:val="3"/>
          <w:numId w:val="17"/>
        </w:numPr>
        <w:rPr>
          <w:b w:val="0"/>
          <w:sz w:val="24"/>
          <w:szCs w:val="24"/>
        </w:rPr>
      </w:pPr>
      <w:bookmarkStart w:id="571" w:name="_Toc41397343"/>
      <w:r w:rsidRPr="00213DE5">
        <w:rPr>
          <w:b w:val="0"/>
          <w:sz w:val="24"/>
          <w:szCs w:val="24"/>
        </w:rPr>
        <w:t>Resultater udarbejdet specielt til Kunden</w:t>
      </w:r>
      <w:bookmarkEnd w:id="571"/>
    </w:p>
    <w:p w14:paraId="451E88C9" w14:textId="14C8A778" w:rsidR="00943193" w:rsidRPr="00213DE5" w:rsidRDefault="00943193" w:rsidP="00780D88">
      <w:pPr>
        <w:spacing w:line="300" w:lineRule="exact"/>
        <w:rPr>
          <w:szCs w:val="24"/>
        </w:rPr>
      </w:pPr>
      <w:r w:rsidRPr="00213DE5">
        <w:rPr>
          <w:szCs w:val="24"/>
        </w:rPr>
        <w:t xml:space="preserve">Kunden erhverver samtlige immaterielle rettigheder til resultatet af Tværgående Ydelser, herunder </w:t>
      </w:r>
      <w:r w:rsidR="000C00D1" w:rsidRPr="00213DE5">
        <w:rPr>
          <w:szCs w:val="24"/>
        </w:rPr>
        <w:t xml:space="preserve">data, </w:t>
      </w:r>
      <w:r w:rsidRPr="00213DE5">
        <w:rPr>
          <w:szCs w:val="24"/>
        </w:rPr>
        <w:t>Dokumentation og rapporter, samt Bestillingsydelser,</w:t>
      </w:r>
      <w:r w:rsidR="00E31977" w:rsidRPr="00213DE5">
        <w:rPr>
          <w:szCs w:val="24"/>
        </w:rPr>
        <w:t xml:space="preserve"> herunder Programmel,</w:t>
      </w:r>
      <w:r w:rsidRPr="00213DE5">
        <w:rPr>
          <w:szCs w:val="24"/>
        </w:rPr>
        <w:t xml:space="preserve"> der er udarbejdet specielt til Kunden</w:t>
      </w:r>
      <w:r w:rsidR="00D66D6D" w:rsidRPr="00213DE5">
        <w:rPr>
          <w:szCs w:val="24"/>
        </w:rPr>
        <w:t xml:space="preserve"> under Kontrakten</w:t>
      </w:r>
      <w:r w:rsidRPr="00213DE5">
        <w:rPr>
          <w:szCs w:val="24"/>
        </w:rPr>
        <w:t>. Kunden kan frit helt eller delvist ændre, overdrage rettighederne til og i øvrigt udøve enhver rettighed som ejer i forhold til disse resultater.</w:t>
      </w:r>
    </w:p>
    <w:p w14:paraId="3F7264FB" w14:textId="77777777" w:rsidR="00943193" w:rsidRPr="00213DE5" w:rsidRDefault="00943193" w:rsidP="00780D88">
      <w:pPr>
        <w:spacing w:line="300" w:lineRule="exact"/>
        <w:rPr>
          <w:szCs w:val="24"/>
        </w:rPr>
      </w:pPr>
    </w:p>
    <w:p w14:paraId="2298C27C" w14:textId="77777777" w:rsidR="00943193" w:rsidRPr="00213DE5" w:rsidRDefault="00943193" w:rsidP="00B71B54">
      <w:pPr>
        <w:pStyle w:val="Overskrift3"/>
        <w:numPr>
          <w:ilvl w:val="3"/>
          <w:numId w:val="17"/>
        </w:numPr>
        <w:rPr>
          <w:b w:val="0"/>
          <w:sz w:val="24"/>
          <w:szCs w:val="24"/>
        </w:rPr>
      </w:pPr>
      <w:bookmarkStart w:id="572" w:name="_Ref498961385"/>
      <w:bookmarkStart w:id="573" w:name="_Toc41397344"/>
      <w:r w:rsidRPr="00213DE5">
        <w:rPr>
          <w:b w:val="0"/>
          <w:sz w:val="24"/>
          <w:szCs w:val="24"/>
        </w:rPr>
        <w:t>Resultater ikke udarbejdet specielt til Kunden</w:t>
      </w:r>
      <w:bookmarkEnd w:id="572"/>
      <w:bookmarkEnd w:id="573"/>
    </w:p>
    <w:p w14:paraId="5969C598" w14:textId="26E1E9D7" w:rsidR="00943193" w:rsidRPr="00213DE5" w:rsidRDefault="00943193" w:rsidP="00780D88">
      <w:pPr>
        <w:spacing w:line="300" w:lineRule="exact"/>
        <w:rPr>
          <w:szCs w:val="24"/>
        </w:rPr>
      </w:pPr>
      <w:r w:rsidRPr="00213DE5">
        <w:rPr>
          <w:szCs w:val="24"/>
        </w:rPr>
        <w:t xml:space="preserve">I forhold til resultatet af Tværgående Ydelser, herunder </w:t>
      </w:r>
      <w:r w:rsidR="000C00D1" w:rsidRPr="00213DE5">
        <w:rPr>
          <w:szCs w:val="24"/>
        </w:rPr>
        <w:t xml:space="preserve">data, </w:t>
      </w:r>
      <w:r w:rsidRPr="00213DE5">
        <w:rPr>
          <w:szCs w:val="24"/>
        </w:rPr>
        <w:t>Dokumentation og rapporter, samt Bestillingsydelser,</w:t>
      </w:r>
      <w:r w:rsidR="00E31977" w:rsidRPr="00213DE5">
        <w:rPr>
          <w:szCs w:val="24"/>
        </w:rPr>
        <w:t xml:space="preserve"> herunder Programmel,</w:t>
      </w:r>
      <w:r w:rsidRPr="00213DE5">
        <w:rPr>
          <w:szCs w:val="24"/>
        </w:rPr>
        <w:t xml:space="preserve"> der ikke er udarbejdet specielt til Kunden, erhverver Kunden, en tidsubegrænset og ikke-eksklusiv brugsret. </w:t>
      </w:r>
      <w:r w:rsidR="005C682F" w:rsidRPr="00213DE5">
        <w:rPr>
          <w:szCs w:val="24"/>
        </w:rPr>
        <w:t xml:space="preserve">Kunden kan lade tredjemand, der bistår Kunden, benytte brugsretten på Kundens vegne. </w:t>
      </w:r>
      <w:r w:rsidRPr="00213DE5">
        <w:rPr>
          <w:szCs w:val="24"/>
        </w:rPr>
        <w:t>Brugsretten omfatter enhver brug i forbindelse med Kundens virksomhed, herunder i forbindelse med udbud af ydelser i relation til Kundens virksomhed. Brugsretten omfatter i den forbindelse også de rettigheder, der er nødvendige for, at Kunden kan modtage tilbud fra tredjemand. Kunden og tredjemand har desuden ret til at foretage ændringer i resultaterne på enhver måde i forbindelse med Kundens virksomhed.</w:t>
      </w:r>
    </w:p>
    <w:p w14:paraId="49CE3B0D" w14:textId="77777777" w:rsidR="00943193" w:rsidRPr="00213DE5" w:rsidRDefault="00943193" w:rsidP="00780D88">
      <w:pPr>
        <w:spacing w:line="300" w:lineRule="exact"/>
        <w:rPr>
          <w:szCs w:val="24"/>
        </w:rPr>
      </w:pPr>
      <w:r w:rsidRPr="00213DE5">
        <w:rPr>
          <w:szCs w:val="24"/>
        </w:rPr>
        <w:t xml:space="preserve">  </w:t>
      </w:r>
    </w:p>
    <w:p w14:paraId="07BC2B9B" w14:textId="3F0BBD1B" w:rsidR="00943193" w:rsidRPr="00213DE5" w:rsidRDefault="00943193" w:rsidP="00780D88">
      <w:pPr>
        <w:spacing w:line="300" w:lineRule="exact"/>
        <w:rPr>
          <w:szCs w:val="24"/>
        </w:rPr>
      </w:pPr>
      <w:r w:rsidRPr="00213DE5">
        <w:rPr>
          <w:szCs w:val="24"/>
        </w:rPr>
        <w:t xml:space="preserve">I det omfang tredjemand får adgang til resultater i henhold til nærværende punkt, har tredjemand tavshedspligt i overensstemmelse med punkt </w:t>
      </w:r>
      <w:r w:rsidR="005A4C49" w:rsidRPr="00213DE5">
        <w:rPr>
          <w:szCs w:val="24"/>
        </w:rPr>
        <w:fldChar w:fldCharType="begin"/>
      </w:r>
      <w:r w:rsidR="005A4C49" w:rsidRPr="00213DE5">
        <w:rPr>
          <w:szCs w:val="24"/>
        </w:rPr>
        <w:instrText xml:space="preserve"> REF _Ref499542209 \r \h </w:instrText>
      </w:r>
      <w:r w:rsidR="00213DE5" w:rsidRPr="00213DE5">
        <w:rPr>
          <w:szCs w:val="24"/>
        </w:rPr>
        <w:instrText xml:space="preserve"> \* MERGEFORMAT </w:instrText>
      </w:r>
      <w:r w:rsidR="005A4C49" w:rsidRPr="00213DE5">
        <w:rPr>
          <w:szCs w:val="24"/>
        </w:rPr>
      </w:r>
      <w:r w:rsidR="005A4C49" w:rsidRPr="00213DE5">
        <w:rPr>
          <w:szCs w:val="24"/>
        </w:rPr>
        <w:fldChar w:fldCharType="separate"/>
      </w:r>
      <w:r w:rsidR="006B4D8F">
        <w:rPr>
          <w:szCs w:val="24"/>
        </w:rPr>
        <w:t>52</w:t>
      </w:r>
      <w:r w:rsidR="005A4C49" w:rsidRPr="00213DE5">
        <w:rPr>
          <w:szCs w:val="24"/>
        </w:rPr>
        <w:fldChar w:fldCharType="end"/>
      </w:r>
      <w:r w:rsidRPr="00213DE5">
        <w:rPr>
          <w:szCs w:val="24"/>
        </w:rPr>
        <w:t xml:space="preserve">.   </w:t>
      </w:r>
    </w:p>
    <w:p w14:paraId="58E19088" w14:textId="77777777" w:rsidR="00943193" w:rsidRPr="00213DE5" w:rsidRDefault="00943193" w:rsidP="00780D88">
      <w:pPr>
        <w:spacing w:line="300" w:lineRule="exact"/>
        <w:rPr>
          <w:szCs w:val="24"/>
        </w:rPr>
      </w:pPr>
    </w:p>
    <w:p w14:paraId="60728639" w14:textId="72BF1913" w:rsidR="00943193" w:rsidRPr="00213DE5" w:rsidRDefault="00943193" w:rsidP="00B71B54">
      <w:pPr>
        <w:pStyle w:val="Overskrift3"/>
        <w:numPr>
          <w:ilvl w:val="3"/>
          <w:numId w:val="17"/>
        </w:numPr>
        <w:rPr>
          <w:b w:val="0"/>
          <w:sz w:val="24"/>
          <w:szCs w:val="24"/>
        </w:rPr>
      </w:pPr>
      <w:bookmarkStart w:id="574" w:name="_Toc41397345"/>
      <w:r w:rsidRPr="00213DE5">
        <w:rPr>
          <w:b w:val="0"/>
          <w:sz w:val="24"/>
          <w:szCs w:val="24"/>
        </w:rPr>
        <w:t xml:space="preserve">Resultater, som bliver en del af </w:t>
      </w:r>
      <w:r w:rsidR="00111934" w:rsidRPr="00213DE5">
        <w:rPr>
          <w:b w:val="0"/>
          <w:sz w:val="24"/>
          <w:szCs w:val="24"/>
        </w:rPr>
        <w:t>Applikationen</w:t>
      </w:r>
      <w:bookmarkEnd w:id="574"/>
    </w:p>
    <w:p w14:paraId="24942A3A" w14:textId="03CC6FA7" w:rsidR="00943193" w:rsidRPr="00213DE5" w:rsidRDefault="00943193" w:rsidP="00780D88">
      <w:pPr>
        <w:spacing w:line="300" w:lineRule="exact"/>
        <w:rPr>
          <w:szCs w:val="24"/>
        </w:rPr>
      </w:pPr>
      <w:r w:rsidRPr="00213DE5">
        <w:rPr>
          <w:szCs w:val="24"/>
        </w:rPr>
        <w:t xml:space="preserve">Uanset punkt </w:t>
      </w:r>
      <w:r w:rsidRPr="00213DE5">
        <w:rPr>
          <w:szCs w:val="24"/>
        </w:rPr>
        <w:fldChar w:fldCharType="begin"/>
      </w:r>
      <w:r w:rsidRPr="00213DE5">
        <w:rPr>
          <w:szCs w:val="24"/>
        </w:rPr>
        <w:instrText xml:space="preserve"> REF _Ref498961385 \r \h </w:instrText>
      </w:r>
      <w:r w:rsidR="00213DE5" w:rsidRPr="00213DE5">
        <w:rPr>
          <w:szCs w:val="24"/>
        </w:rPr>
        <w:instrText xml:space="preserve"> \* MERGEFORMAT </w:instrText>
      </w:r>
      <w:r w:rsidRPr="00213DE5">
        <w:rPr>
          <w:szCs w:val="24"/>
        </w:rPr>
      </w:r>
      <w:r w:rsidRPr="00213DE5">
        <w:rPr>
          <w:szCs w:val="24"/>
        </w:rPr>
        <w:fldChar w:fldCharType="separate"/>
      </w:r>
      <w:r w:rsidR="006B4D8F">
        <w:rPr>
          <w:szCs w:val="24"/>
        </w:rPr>
        <w:t>51.2.2.2</w:t>
      </w:r>
      <w:r w:rsidRPr="00213DE5">
        <w:rPr>
          <w:szCs w:val="24"/>
        </w:rPr>
        <w:fldChar w:fldCharType="end"/>
      </w:r>
      <w:r w:rsidRPr="00213DE5">
        <w:rPr>
          <w:szCs w:val="24"/>
        </w:rPr>
        <w:t xml:space="preserve"> gælder punkt </w:t>
      </w:r>
      <w:r w:rsidRPr="00213DE5">
        <w:rPr>
          <w:szCs w:val="24"/>
        </w:rPr>
        <w:fldChar w:fldCharType="begin"/>
      </w:r>
      <w:r w:rsidRPr="00213DE5">
        <w:rPr>
          <w:szCs w:val="24"/>
        </w:rPr>
        <w:instrText xml:space="preserve"> REF _Ref498937027 \r \h  \* MERGEFORMAT </w:instrText>
      </w:r>
      <w:r w:rsidRPr="00213DE5">
        <w:rPr>
          <w:szCs w:val="24"/>
        </w:rPr>
      </w:r>
      <w:r w:rsidRPr="00213DE5">
        <w:rPr>
          <w:szCs w:val="24"/>
        </w:rPr>
        <w:fldChar w:fldCharType="separate"/>
      </w:r>
      <w:r w:rsidR="006B4D8F">
        <w:rPr>
          <w:szCs w:val="24"/>
        </w:rPr>
        <w:t>51.1.1</w:t>
      </w:r>
      <w:r w:rsidRPr="00213DE5">
        <w:rPr>
          <w:szCs w:val="24"/>
        </w:rPr>
        <w:fldChar w:fldCharType="end"/>
      </w:r>
      <w:r w:rsidRPr="00213DE5">
        <w:rPr>
          <w:szCs w:val="24"/>
        </w:rPr>
        <w:t xml:space="preserve"> mht. resultater af Bestillingsydelser, som bliver en del af </w:t>
      </w:r>
      <w:r w:rsidR="00681309" w:rsidRPr="00213DE5">
        <w:rPr>
          <w:szCs w:val="24"/>
        </w:rPr>
        <w:t>Applikationen</w:t>
      </w:r>
      <w:r w:rsidRPr="00213DE5">
        <w:rPr>
          <w:szCs w:val="24"/>
        </w:rPr>
        <w:t>.</w:t>
      </w:r>
      <w:r w:rsidR="009713A9" w:rsidRPr="00213DE5">
        <w:rPr>
          <w:szCs w:val="24"/>
        </w:rPr>
        <w:t xml:space="preserve"> Kunden erhverver herefter de rettigheder, der følger af punkt </w:t>
      </w:r>
      <w:r w:rsidR="009713A9" w:rsidRPr="00213DE5">
        <w:rPr>
          <w:szCs w:val="24"/>
        </w:rPr>
        <w:fldChar w:fldCharType="begin"/>
      </w:r>
      <w:r w:rsidR="009713A9" w:rsidRPr="00213DE5">
        <w:rPr>
          <w:szCs w:val="24"/>
        </w:rPr>
        <w:instrText xml:space="preserve"> REF _Ref498937027 \r \h  \* MERGEFORMAT </w:instrText>
      </w:r>
      <w:r w:rsidR="009713A9" w:rsidRPr="00213DE5">
        <w:rPr>
          <w:szCs w:val="24"/>
        </w:rPr>
      </w:r>
      <w:r w:rsidR="009713A9" w:rsidRPr="00213DE5">
        <w:rPr>
          <w:szCs w:val="24"/>
        </w:rPr>
        <w:fldChar w:fldCharType="separate"/>
      </w:r>
      <w:r w:rsidR="006B4D8F">
        <w:rPr>
          <w:szCs w:val="24"/>
        </w:rPr>
        <w:t>51.1.1</w:t>
      </w:r>
      <w:r w:rsidR="009713A9" w:rsidRPr="00213DE5">
        <w:rPr>
          <w:szCs w:val="24"/>
        </w:rPr>
        <w:fldChar w:fldCharType="end"/>
      </w:r>
      <w:r w:rsidR="009713A9" w:rsidRPr="00213DE5">
        <w:rPr>
          <w:szCs w:val="24"/>
        </w:rPr>
        <w:t>, til resultater</w:t>
      </w:r>
      <w:r w:rsidR="003F6ADE" w:rsidRPr="00213DE5">
        <w:rPr>
          <w:szCs w:val="24"/>
        </w:rPr>
        <w:t xml:space="preserve"> af Bestillingsydelser</w:t>
      </w:r>
      <w:r w:rsidR="009713A9" w:rsidRPr="00213DE5">
        <w:rPr>
          <w:szCs w:val="24"/>
        </w:rPr>
        <w:t xml:space="preserve">, der ikke er udarbejdet specielt til Kunden, i det omfang disse resultater bliver en del af </w:t>
      </w:r>
      <w:r w:rsidR="000B5B4E" w:rsidRPr="00213DE5">
        <w:rPr>
          <w:szCs w:val="24"/>
        </w:rPr>
        <w:t>Applikationen</w:t>
      </w:r>
      <w:r w:rsidR="009713A9" w:rsidRPr="00213DE5">
        <w:rPr>
          <w:szCs w:val="24"/>
        </w:rPr>
        <w:t>.</w:t>
      </w:r>
    </w:p>
    <w:bookmarkEnd w:id="569"/>
    <w:p w14:paraId="6324ADAA" w14:textId="77777777" w:rsidR="00943193" w:rsidRPr="00213DE5" w:rsidRDefault="00943193" w:rsidP="003C1BF5">
      <w:pPr>
        <w:rPr>
          <w:szCs w:val="24"/>
        </w:rPr>
      </w:pPr>
    </w:p>
    <w:p w14:paraId="11272E40" w14:textId="6860C26E" w:rsidR="00943193" w:rsidRPr="00213DE5" w:rsidRDefault="003F6ADE" w:rsidP="00B71B54">
      <w:pPr>
        <w:pStyle w:val="Overskrift3"/>
        <w:numPr>
          <w:ilvl w:val="3"/>
          <w:numId w:val="17"/>
        </w:numPr>
        <w:rPr>
          <w:b w:val="0"/>
          <w:sz w:val="24"/>
          <w:szCs w:val="24"/>
        </w:rPr>
      </w:pPr>
      <w:bookmarkStart w:id="575" w:name="_Toc41397346"/>
      <w:r w:rsidRPr="00213DE5">
        <w:rPr>
          <w:b w:val="0"/>
          <w:sz w:val="24"/>
          <w:szCs w:val="24"/>
        </w:rPr>
        <w:t>Øvrige vilkår for</w:t>
      </w:r>
      <w:r w:rsidR="00943193" w:rsidRPr="00213DE5">
        <w:rPr>
          <w:b w:val="0"/>
          <w:sz w:val="24"/>
          <w:szCs w:val="24"/>
        </w:rPr>
        <w:t xml:space="preserve"> resultater af Tværgående Ydelser og Bestillingsydelser</w:t>
      </w:r>
      <w:bookmarkEnd w:id="575"/>
    </w:p>
    <w:p w14:paraId="2725F869" w14:textId="2AA477AF" w:rsidR="00943193" w:rsidRPr="00213DE5" w:rsidRDefault="00943193" w:rsidP="00EC5D1A">
      <w:pPr>
        <w:spacing w:line="300" w:lineRule="exact"/>
        <w:rPr>
          <w:szCs w:val="24"/>
        </w:rPr>
      </w:pPr>
      <w:r w:rsidRPr="00213DE5">
        <w:rPr>
          <w:szCs w:val="24"/>
        </w:rPr>
        <w:t xml:space="preserve">Rettighederne efter punkt </w:t>
      </w:r>
      <w:r w:rsidRPr="00213DE5">
        <w:rPr>
          <w:szCs w:val="24"/>
        </w:rPr>
        <w:fldChar w:fldCharType="begin"/>
      </w:r>
      <w:r w:rsidRPr="00213DE5">
        <w:rPr>
          <w:szCs w:val="24"/>
        </w:rPr>
        <w:instrText xml:space="preserve"> REF _Ref498937441 \r \h  \* MERGEFORMAT </w:instrText>
      </w:r>
      <w:r w:rsidRPr="00213DE5">
        <w:rPr>
          <w:szCs w:val="24"/>
        </w:rPr>
      </w:r>
      <w:r w:rsidRPr="00213DE5">
        <w:rPr>
          <w:szCs w:val="24"/>
        </w:rPr>
        <w:fldChar w:fldCharType="separate"/>
      </w:r>
      <w:r w:rsidR="006B4D8F">
        <w:rPr>
          <w:szCs w:val="24"/>
        </w:rPr>
        <w:t>51.2.2</w:t>
      </w:r>
      <w:r w:rsidRPr="00213DE5">
        <w:rPr>
          <w:szCs w:val="24"/>
        </w:rPr>
        <w:fldChar w:fldCharType="end"/>
      </w:r>
      <w:r w:rsidRPr="00213DE5">
        <w:rPr>
          <w:szCs w:val="24"/>
        </w:rPr>
        <w:t xml:space="preserve"> overgår til Kunden ved levering</w:t>
      </w:r>
      <w:r w:rsidR="00E31977" w:rsidRPr="00213DE5">
        <w:rPr>
          <w:szCs w:val="24"/>
        </w:rPr>
        <w:t xml:space="preserve">, jf. punkt </w:t>
      </w:r>
      <w:r w:rsidR="00E31977" w:rsidRPr="00213DE5">
        <w:rPr>
          <w:szCs w:val="24"/>
        </w:rPr>
        <w:fldChar w:fldCharType="begin"/>
      </w:r>
      <w:r w:rsidR="00E31977" w:rsidRPr="00213DE5">
        <w:rPr>
          <w:szCs w:val="24"/>
        </w:rPr>
        <w:instrText xml:space="preserve"> REF _Ref488650054 \r \h </w:instrText>
      </w:r>
      <w:r w:rsidR="00213DE5" w:rsidRPr="00213DE5">
        <w:rPr>
          <w:szCs w:val="24"/>
        </w:rPr>
        <w:instrText xml:space="preserve"> \* MERGEFORMAT </w:instrText>
      </w:r>
      <w:r w:rsidR="00E31977" w:rsidRPr="00213DE5">
        <w:rPr>
          <w:szCs w:val="24"/>
        </w:rPr>
      </w:r>
      <w:r w:rsidR="00E31977" w:rsidRPr="00213DE5">
        <w:rPr>
          <w:szCs w:val="24"/>
        </w:rPr>
        <w:fldChar w:fldCharType="separate"/>
      </w:r>
      <w:r w:rsidR="006B4D8F">
        <w:rPr>
          <w:szCs w:val="24"/>
        </w:rPr>
        <w:t>36</w:t>
      </w:r>
      <w:r w:rsidR="00E31977" w:rsidRPr="00213DE5">
        <w:rPr>
          <w:szCs w:val="24"/>
        </w:rPr>
        <w:fldChar w:fldCharType="end"/>
      </w:r>
      <w:r w:rsidRPr="00213DE5">
        <w:rPr>
          <w:szCs w:val="24"/>
        </w:rPr>
        <w:t xml:space="preserve">. Betalingen for rettighederne er indeholdt i de vederlag, som Leverandøren modtager i henhold til </w:t>
      </w:r>
      <w:r w:rsidR="00E31977" w:rsidRPr="00213DE5">
        <w:rPr>
          <w:szCs w:val="24"/>
        </w:rPr>
        <w:t xml:space="preserve">punkt </w:t>
      </w:r>
      <w:r w:rsidR="00E31977" w:rsidRPr="00213DE5">
        <w:rPr>
          <w:szCs w:val="24"/>
        </w:rPr>
        <w:fldChar w:fldCharType="begin"/>
      </w:r>
      <w:r w:rsidR="00E31977" w:rsidRPr="00213DE5">
        <w:rPr>
          <w:szCs w:val="24"/>
        </w:rPr>
        <w:instrText xml:space="preserve"> REF _Ref488832717 \r \h </w:instrText>
      </w:r>
      <w:r w:rsidR="00213DE5" w:rsidRPr="00213DE5">
        <w:rPr>
          <w:szCs w:val="24"/>
        </w:rPr>
        <w:instrText xml:space="preserve"> \* MERGEFORMAT </w:instrText>
      </w:r>
      <w:r w:rsidR="00E31977" w:rsidRPr="00213DE5">
        <w:rPr>
          <w:szCs w:val="24"/>
        </w:rPr>
      </w:r>
      <w:r w:rsidR="00E31977" w:rsidRPr="00213DE5">
        <w:rPr>
          <w:szCs w:val="24"/>
        </w:rPr>
        <w:fldChar w:fldCharType="separate"/>
      </w:r>
      <w:r w:rsidR="006B4D8F">
        <w:rPr>
          <w:szCs w:val="24"/>
        </w:rPr>
        <w:t>37</w:t>
      </w:r>
      <w:r w:rsidR="00E31977" w:rsidRPr="00213DE5">
        <w:rPr>
          <w:szCs w:val="24"/>
        </w:rPr>
        <w:fldChar w:fldCharType="end"/>
      </w:r>
      <w:r w:rsidRPr="00213DE5">
        <w:rPr>
          <w:szCs w:val="24"/>
        </w:rPr>
        <w:t xml:space="preserve">. </w:t>
      </w:r>
    </w:p>
    <w:p w14:paraId="76B79F98" w14:textId="5ECA8833" w:rsidR="00943193" w:rsidRPr="00213DE5" w:rsidRDefault="00943193" w:rsidP="00EC5D1A">
      <w:pPr>
        <w:spacing w:line="300" w:lineRule="exact"/>
        <w:rPr>
          <w:szCs w:val="24"/>
        </w:rPr>
      </w:pPr>
    </w:p>
    <w:p w14:paraId="1AD7EAB7" w14:textId="6DABFFF0" w:rsidR="000C00D1" w:rsidRPr="00213DE5" w:rsidRDefault="000C00D1" w:rsidP="00E87285">
      <w:pPr>
        <w:pStyle w:val="Overskrift3"/>
        <w:rPr>
          <w:sz w:val="24"/>
          <w:szCs w:val="24"/>
        </w:rPr>
      </w:pPr>
      <w:bookmarkStart w:id="576" w:name="_Toc41397347"/>
      <w:r w:rsidRPr="00213DE5">
        <w:rPr>
          <w:sz w:val="24"/>
          <w:szCs w:val="24"/>
        </w:rPr>
        <w:t>Rettigheder ved ophør</w:t>
      </w:r>
      <w:bookmarkEnd w:id="576"/>
    </w:p>
    <w:p w14:paraId="7D72870C" w14:textId="702C4315" w:rsidR="00943193" w:rsidRPr="00213DE5" w:rsidRDefault="00943193" w:rsidP="00780D88">
      <w:pPr>
        <w:spacing w:line="300" w:lineRule="exact"/>
        <w:rPr>
          <w:szCs w:val="24"/>
        </w:rPr>
      </w:pPr>
      <w:r w:rsidRPr="00213DE5">
        <w:rPr>
          <w:szCs w:val="24"/>
        </w:rPr>
        <w:t>Ved Kontraktens ophør, uanset årsag, bevarer Kunden</w:t>
      </w:r>
      <w:r w:rsidR="00A01920" w:rsidRPr="00213DE5">
        <w:rPr>
          <w:szCs w:val="24"/>
        </w:rPr>
        <w:t xml:space="preserve"> erhvervede</w:t>
      </w:r>
      <w:r w:rsidRPr="00213DE5">
        <w:rPr>
          <w:szCs w:val="24"/>
        </w:rPr>
        <w:t xml:space="preserve"> rettigheder under forudsætning af, at Kunden har betalt for de ydelser, som har resulteret i rettighederne, og at denne betaling ikke er gået tilbage til Kunden</w:t>
      </w:r>
      <w:r w:rsidR="00DF06BB" w:rsidRPr="00213DE5">
        <w:rPr>
          <w:szCs w:val="24"/>
        </w:rPr>
        <w:t xml:space="preserve"> i henhold til punkt </w:t>
      </w:r>
      <w:r w:rsidR="00DF06BB" w:rsidRPr="00213DE5">
        <w:rPr>
          <w:szCs w:val="24"/>
        </w:rPr>
        <w:fldChar w:fldCharType="begin"/>
      </w:r>
      <w:r w:rsidR="00DF06BB" w:rsidRPr="00213DE5">
        <w:rPr>
          <w:szCs w:val="24"/>
        </w:rPr>
        <w:instrText xml:space="preserve"> REF _Ref498085311 \r \h </w:instrText>
      </w:r>
      <w:r w:rsidR="00213DE5" w:rsidRPr="00213DE5">
        <w:rPr>
          <w:szCs w:val="24"/>
        </w:rPr>
        <w:instrText xml:space="preserve"> \* MERGEFORMAT </w:instrText>
      </w:r>
      <w:r w:rsidR="00DF06BB" w:rsidRPr="00213DE5">
        <w:rPr>
          <w:szCs w:val="24"/>
        </w:rPr>
      </w:r>
      <w:r w:rsidR="00DF06BB" w:rsidRPr="00213DE5">
        <w:rPr>
          <w:szCs w:val="24"/>
        </w:rPr>
        <w:fldChar w:fldCharType="separate"/>
      </w:r>
      <w:r w:rsidR="006B4D8F">
        <w:rPr>
          <w:szCs w:val="24"/>
        </w:rPr>
        <w:t>44.2</w:t>
      </w:r>
      <w:r w:rsidR="00DF06BB" w:rsidRPr="00213DE5">
        <w:rPr>
          <w:szCs w:val="24"/>
        </w:rPr>
        <w:fldChar w:fldCharType="end"/>
      </w:r>
      <w:r w:rsidRPr="00213DE5">
        <w:rPr>
          <w:szCs w:val="24"/>
        </w:rPr>
        <w:t>.</w:t>
      </w:r>
    </w:p>
    <w:p w14:paraId="2DB3C8E1" w14:textId="77777777" w:rsidR="00943193" w:rsidRPr="00213DE5" w:rsidRDefault="00943193" w:rsidP="00780D88">
      <w:pPr>
        <w:spacing w:line="300" w:lineRule="exact"/>
        <w:rPr>
          <w:szCs w:val="24"/>
        </w:rPr>
      </w:pPr>
    </w:p>
    <w:p w14:paraId="652E1A68" w14:textId="77777777" w:rsidR="00943193" w:rsidRPr="00213DE5" w:rsidRDefault="00943193" w:rsidP="00943193">
      <w:pPr>
        <w:pStyle w:val="Overskrift2"/>
        <w:tabs>
          <w:tab w:val="num" w:pos="992"/>
        </w:tabs>
        <w:spacing w:after="120"/>
        <w:ind w:left="992" w:hanging="992"/>
        <w:rPr>
          <w:sz w:val="24"/>
          <w:szCs w:val="24"/>
        </w:rPr>
      </w:pPr>
      <w:bookmarkStart w:id="577" w:name="_Toc310943721"/>
      <w:bookmarkStart w:id="578" w:name="_Toc321305000"/>
      <w:bookmarkStart w:id="579" w:name="_Toc430173235"/>
      <w:bookmarkStart w:id="580" w:name="_Toc497918761"/>
      <w:bookmarkStart w:id="581" w:name="_Toc499196965"/>
      <w:bookmarkStart w:id="582" w:name="_Toc501549431"/>
      <w:bookmarkStart w:id="583" w:name="_Toc41397348"/>
      <w:r w:rsidRPr="00213DE5">
        <w:rPr>
          <w:sz w:val="24"/>
          <w:szCs w:val="24"/>
        </w:rPr>
        <w:t>Generel viden</w:t>
      </w:r>
      <w:bookmarkEnd w:id="577"/>
      <w:bookmarkEnd w:id="578"/>
      <w:bookmarkEnd w:id="579"/>
      <w:bookmarkEnd w:id="580"/>
      <w:bookmarkEnd w:id="581"/>
      <w:bookmarkEnd w:id="582"/>
      <w:bookmarkEnd w:id="583"/>
    </w:p>
    <w:p w14:paraId="34B7EA3D" w14:textId="5CF99EEB" w:rsidR="00943193" w:rsidRPr="00213DE5" w:rsidRDefault="00943193" w:rsidP="00780D88">
      <w:pPr>
        <w:spacing w:line="300" w:lineRule="exact"/>
        <w:rPr>
          <w:szCs w:val="24"/>
        </w:rPr>
      </w:pPr>
      <w:r w:rsidRPr="00213DE5">
        <w:rPr>
          <w:szCs w:val="24"/>
        </w:rPr>
        <w:t>Leverandøren er berettiget til at anvende den generelle viden</w:t>
      </w:r>
      <w:r w:rsidR="002D3BF6" w:rsidRPr="00213DE5">
        <w:rPr>
          <w:szCs w:val="24"/>
        </w:rPr>
        <w:t xml:space="preserve"> og knowhow</w:t>
      </w:r>
      <w:r w:rsidRPr="00213DE5">
        <w:rPr>
          <w:szCs w:val="24"/>
        </w:rPr>
        <w:t>, der erhverves ved opfyldelsen af denne Kontrakt, til brug for leverancer til tredjemand.</w:t>
      </w:r>
    </w:p>
    <w:p w14:paraId="0EA1F390" w14:textId="77777777" w:rsidR="00943193" w:rsidRPr="00213DE5" w:rsidRDefault="00943193" w:rsidP="00AB5133">
      <w:pPr>
        <w:spacing w:line="300" w:lineRule="exact"/>
        <w:rPr>
          <w:szCs w:val="24"/>
        </w:rPr>
      </w:pPr>
    </w:p>
    <w:p w14:paraId="7609A723" w14:textId="77777777" w:rsidR="00943193" w:rsidRPr="00213DE5" w:rsidRDefault="00943193" w:rsidP="00943193">
      <w:pPr>
        <w:pStyle w:val="Overskrift2"/>
        <w:rPr>
          <w:sz w:val="24"/>
          <w:szCs w:val="24"/>
        </w:rPr>
      </w:pPr>
      <w:bookmarkStart w:id="584" w:name="_Toc499140162"/>
      <w:bookmarkStart w:id="585" w:name="_Toc499140163"/>
      <w:bookmarkStart w:id="586" w:name="_Toc499140164"/>
      <w:bookmarkStart w:id="587" w:name="_Toc499140166"/>
      <w:bookmarkStart w:id="588" w:name="_Toc499140167"/>
      <w:bookmarkStart w:id="589" w:name="_Toc499140168"/>
      <w:bookmarkStart w:id="590" w:name="_Toc499140169"/>
      <w:bookmarkStart w:id="591" w:name="_Toc499140170"/>
      <w:bookmarkStart w:id="592" w:name="_Toc499140171"/>
      <w:bookmarkStart w:id="593" w:name="_Toc499140172"/>
      <w:bookmarkStart w:id="594" w:name="_Toc499140173"/>
      <w:bookmarkStart w:id="595" w:name="_Toc499140174"/>
      <w:bookmarkStart w:id="596" w:name="_Toc499196966"/>
      <w:bookmarkStart w:id="597" w:name="_Ref501011568"/>
      <w:bookmarkStart w:id="598" w:name="_Toc501549432"/>
      <w:bookmarkStart w:id="599" w:name="_Toc41397349"/>
      <w:bookmarkEnd w:id="584"/>
      <w:bookmarkEnd w:id="585"/>
      <w:bookmarkEnd w:id="586"/>
      <w:bookmarkEnd w:id="587"/>
      <w:bookmarkEnd w:id="588"/>
      <w:bookmarkEnd w:id="589"/>
      <w:bookmarkEnd w:id="590"/>
      <w:bookmarkEnd w:id="591"/>
      <w:bookmarkEnd w:id="592"/>
      <w:bookmarkEnd w:id="593"/>
      <w:bookmarkEnd w:id="594"/>
      <w:bookmarkEnd w:id="595"/>
      <w:r w:rsidRPr="00213DE5">
        <w:rPr>
          <w:sz w:val="24"/>
          <w:szCs w:val="24"/>
        </w:rPr>
        <w:t>Krænkelse af tredjemands rettigheder</w:t>
      </w:r>
      <w:bookmarkEnd w:id="596"/>
      <w:bookmarkEnd w:id="597"/>
      <w:bookmarkEnd w:id="598"/>
      <w:bookmarkEnd w:id="599"/>
    </w:p>
    <w:p w14:paraId="5BF295DA" w14:textId="51892F98" w:rsidR="00DF06BB" w:rsidRPr="00213DE5" w:rsidRDefault="00943193" w:rsidP="00264420">
      <w:pPr>
        <w:pStyle w:val="PunktafsnitIndrykkettekst"/>
        <w:rPr>
          <w:sz w:val="24"/>
          <w:szCs w:val="24"/>
        </w:rPr>
      </w:pPr>
      <w:r w:rsidRPr="00213DE5" w:rsidDel="00802349">
        <w:rPr>
          <w:sz w:val="24"/>
          <w:szCs w:val="24"/>
        </w:rPr>
        <w:t xml:space="preserve">Rejses der sag mod en </w:t>
      </w:r>
      <w:r w:rsidRPr="00213DE5">
        <w:rPr>
          <w:sz w:val="24"/>
          <w:szCs w:val="24"/>
        </w:rPr>
        <w:t>Part</w:t>
      </w:r>
      <w:r w:rsidRPr="00213DE5" w:rsidDel="00802349">
        <w:rPr>
          <w:sz w:val="24"/>
          <w:szCs w:val="24"/>
        </w:rPr>
        <w:t xml:space="preserve"> med påstand om retskrænkelse, der skyldes den anden </w:t>
      </w:r>
      <w:r w:rsidRPr="00213DE5">
        <w:rPr>
          <w:sz w:val="24"/>
          <w:szCs w:val="24"/>
        </w:rPr>
        <w:t>Part</w:t>
      </w:r>
      <w:r w:rsidRPr="00213DE5" w:rsidDel="00802349">
        <w:rPr>
          <w:sz w:val="24"/>
          <w:szCs w:val="24"/>
        </w:rPr>
        <w:t xml:space="preserve">s </w:t>
      </w:r>
      <w:r w:rsidRPr="00213DE5">
        <w:rPr>
          <w:sz w:val="24"/>
          <w:szCs w:val="24"/>
        </w:rPr>
        <w:t xml:space="preserve">benyttelse eller </w:t>
      </w:r>
      <w:proofErr w:type="spellStart"/>
      <w:r w:rsidRPr="00213DE5">
        <w:rPr>
          <w:sz w:val="24"/>
          <w:szCs w:val="24"/>
        </w:rPr>
        <w:t>tilrådighedsstillelse</w:t>
      </w:r>
      <w:proofErr w:type="spellEnd"/>
      <w:r w:rsidRPr="00213DE5">
        <w:rPr>
          <w:sz w:val="24"/>
          <w:szCs w:val="24"/>
        </w:rPr>
        <w:t xml:space="preserve"> af </w:t>
      </w:r>
      <w:r w:rsidR="00DB4FAB" w:rsidRPr="00213DE5">
        <w:rPr>
          <w:sz w:val="24"/>
          <w:szCs w:val="24"/>
        </w:rPr>
        <w:t>P</w:t>
      </w:r>
      <w:r w:rsidRPr="00213DE5">
        <w:rPr>
          <w:sz w:val="24"/>
          <w:szCs w:val="24"/>
        </w:rPr>
        <w:t>rogrammel eller andet immaterialretligt beskyttet materiale under Kontrakten</w:t>
      </w:r>
      <w:r w:rsidRPr="00213DE5" w:rsidDel="00802349">
        <w:rPr>
          <w:sz w:val="24"/>
          <w:szCs w:val="24"/>
        </w:rPr>
        <w:t xml:space="preserve">, skal </w:t>
      </w:r>
      <w:r w:rsidRPr="00213DE5">
        <w:rPr>
          <w:sz w:val="24"/>
          <w:szCs w:val="24"/>
        </w:rPr>
        <w:t>Part</w:t>
      </w:r>
      <w:r w:rsidRPr="00213DE5" w:rsidDel="00802349">
        <w:rPr>
          <w:sz w:val="24"/>
          <w:szCs w:val="24"/>
        </w:rPr>
        <w:t xml:space="preserve">en straks give den anden </w:t>
      </w:r>
      <w:r w:rsidRPr="00213DE5">
        <w:rPr>
          <w:sz w:val="24"/>
          <w:szCs w:val="24"/>
        </w:rPr>
        <w:t>Part</w:t>
      </w:r>
      <w:r w:rsidRPr="00213DE5" w:rsidDel="00802349">
        <w:rPr>
          <w:sz w:val="24"/>
          <w:szCs w:val="24"/>
        </w:rPr>
        <w:t xml:space="preserve"> </w:t>
      </w:r>
      <w:r w:rsidR="001E44C4" w:rsidRPr="00213DE5">
        <w:rPr>
          <w:sz w:val="24"/>
          <w:szCs w:val="24"/>
        </w:rPr>
        <w:t>M</w:t>
      </w:r>
      <w:r w:rsidRPr="00213DE5" w:rsidDel="00802349">
        <w:rPr>
          <w:sz w:val="24"/>
          <w:szCs w:val="24"/>
        </w:rPr>
        <w:t>eddelelse herom</w:t>
      </w:r>
      <w:r w:rsidRPr="00213DE5">
        <w:rPr>
          <w:sz w:val="24"/>
          <w:szCs w:val="24"/>
        </w:rPr>
        <w:t xml:space="preserve">. </w:t>
      </w:r>
    </w:p>
    <w:p w14:paraId="0BDB3A05" w14:textId="5C886E58" w:rsidR="00943193" w:rsidRPr="00213DE5" w:rsidRDefault="00943193" w:rsidP="00264420">
      <w:pPr>
        <w:pStyle w:val="PunktafsnitIndrykkettekst"/>
        <w:rPr>
          <w:sz w:val="24"/>
          <w:szCs w:val="24"/>
        </w:rPr>
      </w:pPr>
      <w:r w:rsidRPr="00213DE5">
        <w:rPr>
          <w:sz w:val="24"/>
          <w:szCs w:val="24"/>
        </w:rPr>
        <w:t>D</w:t>
      </w:r>
      <w:r w:rsidRPr="00213DE5" w:rsidDel="00802349">
        <w:rPr>
          <w:sz w:val="24"/>
          <w:szCs w:val="24"/>
        </w:rPr>
        <w:t xml:space="preserve">en anden </w:t>
      </w:r>
      <w:r w:rsidRPr="00213DE5">
        <w:rPr>
          <w:sz w:val="24"/>
          <w:szCs w:val="24"/>
        </w:rPr>
        <w:t>Part</w:t>
      </w:r>
      <w:r w:rsidRPr="00213DE5" w:rsidDel="00802349">
        <w:rPr>
          <w:sz w:val="24"/>
          <w:szCs w:val="24"/>
        </w:rPr>
        <w:t xml:space="preserve"> overtager herefter førelse af sagen og samtlige hermed forbundne omkostninger</w:t>
      </w:r>
      <w:r w:rsidRPr="00213DE5">
        <w:rPr>
          <w:sz w:val="24"/>
          <w:szCs w:val="24"/>
        </w:rPr>
        <w:t xml:space="preserve">. Den anden Part er desuden forpligtet til </w:t>
      </w:r>
      <w:r w:rsidRPr="00213DE5">
        <w:rPr>
          <w:i/>
          <w:sz w:val="24"/>
          <w:szCs w:val="24"/>
        </w:rPr>
        <w:t xml:space="preserve">dels </w:t>
      </w:r>
      <w:r w:rsidRPr="00213DE5">
        <w:rPr>
          <w:sz w:val="24"/>
          <w:szCs w:val="24"/>
        </w:rPr>
        <w:t xml:space="preserve">at </w:t>
      </w:r>
      <w:proofErr w:type="spellStart"/>
      <w:r w:rsidRPr="00213DE5">
        <w:rPr>
          <w:sz w:val="24"/>
          <w:szCs w:val="24"/>
        </w:rPr>
        <w:t>skadesløsholde</w:t>
      </w:r>
      <w:proofErr w:type="spellEnd"/>
      <w:r w:rsidRPr="00213DE5">
        <w:rPr>
          <w:sz w:val="24"/>
          <w:szCs w:val="24"/>
        </w:rPr>
        <w:t xml:space="preserve"> Parten for ethvert direkte tab i forbindelse med sagen, herunder omkostninger til rådgivere, sagsomkostninger, erstatning og godtgørelse, som måtte blive tildelt en sagsøger, </w:t>
      </w:r>
      <w:r w:rsidRPr="00213DE5">
        <w:rPr>
          <w:i/>
          <w:sz w:val="24"/>
          <w:szCs w:val="24"/>
        </w:rPr>
        <w:t>dels</w:t>
      </w:r>
      <w:r w:rsidRPr="00213DE5">
        <w:rPr>
          <w:sz w:val="24"/>
          <w:szCs w:val="24"/>
        </w:rPr>
        <w:t xml:space="preserve"> at sørge for, at Parten kan benytte det beskyttede materiale eller tilsvarende materiale i overensstemmelse med Kontrakten uden at krænke tredjemands rettigheder</w:t>
      </w:r>
      <w:r w:rsidRPr="00213DE5" w:rsidDel="00802349">
        <w:rPr>
          <w:sz w:val="24"/>
          <w:szCs w:val="24"/>
        </w:rPr>
        <w:t>.</w:t>
      </w:r>
      <w:r w:rsidRPr="00213DE5">
        <w:rPr>
          <w:sz w:val="24"/>
          <w:szCs w:val="24"/>
        </w:rPr>
        <w:t xml:space="preserve"> </w:t>
      </w:r>
    </w:p>
    <w:p w14:paraId="5D4FDC4C" w14:textId="0E75D176" w:rsidR="00943193" w:rsidRPr="00213DE5" w:rsidRDefault="00943193" w:rsidP="00943193">
      <w:pPr>
        <w:pStyle w:val="PunktafsnitIndrykkettekst"/>
        <w:rPr>
          <w:sz w:val="24"/>
          <w:szCs w:val="24"/>
        </w:rPr>
      </w:pPr>
      <w:r w:rsidRPr="00213DE5">
        <w:rPr>
          <w:sz w:val="24"/>
          <w:szCs w:val="24"/>
        </w:rPr>
        <w:t xml:space="preserve">Ansvarsbegrænsningen i punkt </w:t>
      </w:r>
      <w:r w:rsidRPr="00213DE5">
        <w:rPr>
          <w:sz w:val="24"/>
          <w:szCs w:val="24"/>
        </w:rPr>
        <w:fldChar w:fldCharType="begin"/>
      </w:r>
      <w:r w:rsidRPr="00213DE5">
        <w:rPr>
          <w:sz w:val="24"/>
          <w:szCs w:val="24"/>
        </w:rPr>
        <w:instrText xml:space="preserve"> REF _Ref488749395 \r \h  \* MERGEFORMAT </w:instrText>
      </w:r>
      <w:r w:rsidRPr="00213DE5">
        <w:rPr>
          <w:sz w:val="24"/>
          <w:szCs w:val="24"/>
        </w:rPr>
      </w:r>
      <w:r w:rsidRPr="00213DE5">
        <w:rPr>
          <w:sz w:val="24"/>
          <w:szCs w:val="24"/>
        </w:rPr>
        <w:fldChar w:fldCharType="separate"/>
      </w:r>
      <w:r w:rsidR="006B4D8F">
        <w:rPr>
          <w:sz w:val="24"/>
          <w:szCs w:val="24"/>
        </w:rPr>
        <w:t>46</w:t>
      </w:r>
      <w:r w:rsidRPr="00213DE5">
        <w:rPr>
          <w:sz w:val="24"/>
          <w:szCs w:val="24"/>
        </w:rPr>
        <w:fldChar w:fldCharType="end"/>
      </w:r>
      <w:r w:rsidRPr="00213DE5">
        <w:rPr>
          <w:sz w:val="24"/>
          <w:szCs w:val="24"/>
        </w:rPr>
        <w:t xml:space="preserve"> finder ikke anvendelse for tab omfattet af nærværende punkt.</w:t>
      </w:r>
    </w:p>
    <w:p w14:paraId="6EE5B6DD" w14:textId="34977780" w:rsidR="001B47E0" w:rsidRPr="00213DE5" w:rsidRDefault="001B47E0" w:rsidP="00575691">
      <w:pPr>
        <w:pStyle w:val="Overskrift1"/>
        <w:rPr>
          <w:sz w:val="24"/>
          <w:szCs w:val="24"/>
        </w:rPr>
      </w:pPr>
      <w:bookmarkStart w:id="600" w:name="_Ref499542209"/>
      <w:bookmarkStart w:id="601" w:name="_Ref499543710"/>
      <w:bookmarkStart w:id="602" w:name="_Toc501549433"/>
      <w:bookmarkStart w:id="603" w:name="_Toc41397350"/>
      <w:r w:rsidRPr="00213DE5">
        <w:rPr>
          <w:sz w:val="24"/>
          <w:szCs w:val="24"/>
        </w:rPr>
        <w:t>Tavshedspligt</w:t>
      </w:r>
      <w:bookmarkEnd w:id="517"/>
      <w:bookmarkEnd w:id="600"/>
      <w:bookmarkEnd w:id="601"/>
      <w:bookmarkEnd w:id="602"/>
      <w:bookmarkEnd w:id="603"/>
    </w:p>
    <w:p w14:paraId="7DA51BF7" w14:textId="524426DE" w:rsidR="001B47E0" w:rsidRPr="00213DE5" w:rsidRDefault="001B47E0" w:rsidP="001B47E0">
      <w:pPr>
        <w:pStyle w:val="PunktafsnitIndrykkettekst"/>
        <w:rPr>
          <w:sz w:val="24"/>
          <w:szCs w:val="24"/>
        </w:rPr>
      </w:pPr>
      <w:r w:rsidRPr="00213DE5">
        <w:rPr>
          <w:sz w:val="24"/>
          <w:szCs w:val="24"/>
        </w:rPr>
        <w:t>Leverandøren og dennes personale skal iagttage ubetinget tavshed med hensyn til oplysninger vedrørende Kundens, Brugernes, Kundens øvrige leverandørers eller andres forhold og data, som Leverandøren og dennes personale får kendskab til i forbindel</w:t>
      </w:r>
      <w:r w:rsidRPr="00213DE5">
        <w:rPr>
          <w:sz w:val="24"/>
          <w:szCs w:val="24"/>
        </w:rPr>
        <w:softHyphen/>
        <w:t xml:space="preserve">se med opfyldelse af Kontrakten. Leverandøren er forpligtet til ikke at misbruge, kopiere eller i øvrigt anvende </w:t>
      </w:r>
      <w:r w:rsidR="00462270" w:rsidRPr="00213DE5">
        <w:rPr>
          <w:sz w:val="24"/>
          <w:szCs w:val="24"/>
        </w:rPr>
        <w:t xml:space="preserve">eller videregive </w:t>
      </w:r>
      <w:r w:rsidRPr="00213DE5">
        <w:rPr>
          <w:sz w:val="24"/>
          <w:szCs w:val="24"/>
        </w:rPr>
        <w:t xml:space="preserve">oplysninger på anden måde eller i et andet omfang, end hvad der er nødvendigt for at kunne opfylde sine forpligtelser. </w:t>
      </w:r>
    </w:p>
    <w:p w14:paraId="422ED149" w14:textId="53C34625" w:rsidR="001B47E0" w:rsidRPr="00213DE5" w:rsidRDefault="001B47E0" w:rsidP="001B47E0">
      <w:pPr>
        <w:pStyle w:val="PunktafsnitIndrykkettekst"/>
        <w:rPr>
          <w:sz w:val="24"/>
          <w:szCs w:val="24"/>
        </w:rPr>
      </w:pPr>
      <w:r w:rsidRPr="00213DE5">
        <w:rPr>
          <w:sz w:val="24"/>
          <w:szCs w:val="24"/>
        </w:rPr>
        <w:t xml:space="preserve">Leverandøren skal pålægge eventuelle </w:t>
      </w:r>
      <w:r w:rsidR="00986757" w:rsidRPr="00213DE5">
        <w:rPr>
          <w:sz w:val="24"/>
          <w:szCs w:val="24"/>
        </w:rPr>
        <w:t>Underleverandør</w:t>
      </w:r>
      <w:r w:rsidRPr="00213DE5">
        <w:rPr>
          <w:sz w:val="24"/>
          <w:szCs w:val="24"/>
        </w:rPr>
        <w:t>er og andre, der bistår Leverandøren i forbindelse med denne aftale, en tilsvarende forpligtelse.</w:t>
      </w:r>
    </w:p>
    <w:p w14:paraId="191FAF6B" w14:textId="77777777" w:rsidR="001B47E0" w:rsidRPr="00213DE5" w:rsidRDefault="001B47E0" w:rsidP="001B47E0">
      <w:pPr>
        <w:pStyle w:val="PunktafsnitIndrykkettekst"/>
        <w:rPr>
          <w:sz w:val="24"/>
          <w:szCs w:val="24"/>
        </w:rPr>
      </w:pPr>
      <w:r w:rsidRPr="00213DE5">
        <w:rPr>
          <w:sz w:val="24"/>
          <w:szCs w:val="24"/>
        </w:rPr>
        <w:t xml:space="preserve">For Kunden og Kundens personale gælder reglerne for ansatte i den offentlige forvaltning. Konsulenter og andre, der bistår Kunden, pålægges tilsvarende forpligtelse med hensyn til </w:t>
      </w:r>
      <w:r w:rsidRPr="00213DE5">
        <w:rPr>
          <w:sz w:val="24"/>
          <w:szCs w:val="24"/>
        </w:rPr>
        <w:lastRenderedPageBreak/>
        <w:t>oplysninger om Leverandørens forhold, som gælder for Leverandøren med hensyn til Kundens forhold.</w:t>
      </w:r>
    </w:p>
    <w:p w14:paraId="6F9963CD" w14:textId="77777777" w:rsidR="001B47E0" w:rsidRPr="00213DE5" w:rsidRDefault="001B47E0" w:rsidP="001B47E0">
      <w:pPr>
        <w:pStyle w:val="PunktafsnitIndrykkettekst"/>
        <w:rPr>
          <w:sz w:val="24"/>
          <w:szCs w:val="24"/>
        </w:rPr>
      </w:pPr>
      <w:r w:rsidRPr="00213DE5">
        <w:rPr>
          <w:sz w:val="24"/>
          <w:szCs w:val="24"/>
        </w:rPr>
        <w:t>Leverandøren må ikke uden Kundens forudgående samtykke bruge Kunden som reference. Dog er Leverandøren berettiget til at medtage Kunden på en simpel referenceliste.</w:t>
      </w:r>
    </w:p>
    <w:p w14:paraId="6A9697B2" w14:textId="05F37F2B" w:rsidR="001B47E0" w:rsidRPr="00213DE5" w:rsidRDefault="001B47E0" w:rsidP="001B47E0">
      <w:pPr>
        <w:pStyle w:val="PunktafsnitIndrykkettekst"/>
        <w:rPr>
          <w:sz w:val="24"/>
          <w:szCs w:val="24"/>
        </w:rPr>
      </w:pPr>
      <w:r w:rsidRPr="00213DE5">
        <w:rPr>
          <w:sz w:val="24"/>
          <w:szCs w:val="24"/>
        </w:rPr>
        <w:t>Leverandøren må ikke uden Kundens forudgående tilladelse</w:t>
      </w:r>
      <w:r w:rsidR="001E44C4" w:rsidRPr="00213DE5">
        <w:rPr>
          <w:sz w:val="24"/>
          <w:szCs w:val="24"/>
        </w:rPr>
        <w:t xml:space="preserve"> ved Meddelelse</w:t>
      </w:r>
      <w:r w:rsidRPr="00213DE5">
        <w:rPr>
          <w:sz w:val="24"/>
          <w:szCs w:val="24"/>
        </w:rPr>
        <w:t xml:space="preserve"> udsende offentlig meddelelse om Kontrakten eller offentliggøre noget af Kontraktens indhold. Dog har Leverandøren ret til at give meddelelse som foreskrevet i henhold til </w:t>
      </w:r>
      <w:r w:rsidR="00A01920" w:rsidRPr="00213DE5">
        <w:rPr>
          <w:sz w:val="24"/>
          <w:szCs w:val="24"/>
        </w:rPr>
        <w:t xml:space="preserve">gældende lovgivning, herunder </w:t>
      </w:r>
      <w:r w:rsidRPr="00213DE5">
        <w:rPr>
          <w:sz w:val="24"/>
          <w:szCs w:val="24"/>
        </w:rPr>
        <w:t>børsetiske regler.</w:t>
      </w:r>
    </w:p>
    <w:p w14:paraId="71D99F8E" w14:textId="4CDCB608" w:rsidR="00CA5886" w:rsidRPr="00213DE5" w:rsidRDefault="00CA5886" w:rsidP="001B47E0">
      <w:pPr>
        <w:pStyle w:val="PunktafsnitIndrykkettekst"/>
        <w:rPr>
          <w:sz w:val="24"/>
          <w:szCs w:val="24"/>
        </w:rPr>
      </w:pPr>
      <w:r w:rsidRPr="00213DE5">
        <w:rPr>
          <w:sz w:val="24"/>
          <w:szCs w:val="24"/>
        </w:rPr>
        <w:t>Tavshedspligten gælder også efter Kontraktens ophør uanset årsagen hertil.</w:t>
      </w:r>
    </w:p>
    <w:p w14:paraId="4A402859" w14:textId="3197C0DF" w:rsidR="00417B80" w:rsidRPr="00213DE5" w:rsidRDefault="00417B80" w:rsidP="001B47E0">
      <w:pPr>
        <w:pStyle w:val="PunktafsnitIndrykkettekst"/>
        <w:rPr>
          <w:sz w:val="24"/>
          <w:szCs w:val="24"/>
        </w:rPr>
      </w:pPr>
      <w:r w:rsidRPr="00213DE5">
        <w:rPr>
          <w:sz w:val="24"/>
          <w:szCs w:val="24"/>
        </w:rPr>
        <w:t xml:space="preserve">Forpligtelserne efter </w:t>
      </w:r>
      <w:r w:rsidR="00D11EE9" w:rsidRPr="00213DE5">
        <w:rPr>
          <w:sz w:val="24"/>
          <w:szCs w:val="24"/>
        </w:rPr>
        <w:t xml:space="preserve">dette </w:t>
      </w:r>
      <w:r w:rsidRPr="00213DE5">
        <w:rPr>
          <w:sz w:val="24"/>
          <w:szCs w:val="24"/>
        </w:rPr>
        <w:t xml:space="preserve">punkt </w:t>
      </w:r>
      <w:r w:rsidR="00D11EE9" w:rsidRPr="00213DE5">
        <w:rPr>
          <w:sz w:val="24"/>
          <w:szCs w:val="24"/>
        </w:rPr>
        <w:fldChar w:fldCharType="begin"/>
      </w:r>
      <w:r w:rsidR="00D11EE9" w:rsidRPr="00213DE5">
        <w:rPr>
          <w:sz w:val="24"/>
          <w:szCs w:val="24"/>
        </w:rPr>
        <w:instrText xml:space="preserve"> REF _Ref499542209 \r \h </w:instrText>
      </w:r>
      <w:r w:rsidR="00213DE5" w:rsidRPr="00213DE5">
        <w:rPr>
          <w:sz w:val="24"/>
          <w:szCs w:val="24"/>
        </w:rPr>
        <w:instrText xml:space="preserve"> \* MERGEFORMAT </w:instrText>
      </w:r>
      <w:r w:rsidR="00D11EE9" w:rsidRPr="00213DE5">
        <w:rPr>
          <w:sz w:val="24"/>
          <w:szCs w:val="24"/>
        </w:rPr>
      </w:r>
      <w:r w:rsidR="00D11EE9" w:rsidRPr="00213DE5">
        <w:rPr>
          <w:sz w:val="24"/>
          <w:szCs w:val="24"/>
        </w:rPr>
        <w:fldChar w:fldCharType="separate"/>
      </w:r>
      <w:r w:rsidR="006B4D8F">
        <w:rPr>
          <w:sz w:val="24"/>
          <w:szCs w:val="24"/>
        </w:rPr>
        <w:t>52</w:t>
      </w:r>
      <w:r w:rsidR="00D11EE9" w:rsidRPr="00213DE5">
        <w:rPr>
          <w:sz w:val="24"/>
          <w:szCs w:val="24"/>
        </w:rPr>
        <w:fldChar w:fldCharType="end"/>
      </w:r>
      <w:r w:rsidRPr="00213DE5">
        <w:rPr>
          <w:sz w:val="24"/>
          <w:szCs w:val="24"/>
        </w:rPr>
        <w:t xml:space="preserve"> kan ikke på nogen måde begrænse Kundens rettigheder i henhold til punkt </w:t>
      </w:r>
      <w:r w:rsidRPr="00213DE5">
        <w:rPr>
          <w:sz w:val="24"/>
          <w:szCs w:val="24"/>
        </w:rPr>
        <w:fldChar w:fldCharType="begin"/>
      </w:r>
      <w:r w:rsidRPr="00213DE5">
        <w:rPr>
          <w:sz w:val="24"/>
          <w:szCs w:val="24"/>
        </w:rPr>
        <w:instrText xml:space="preserve"> REF _Ref499154172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51</w:t>
      </w:r>
      <w:r w:rsidRPr="00213DE5">
        <w:rPr>
          <w:sz w:val="24"/>
          <w:szCs w:val="24"/>
        </w:rPr>
        <w:fldChar w:fldCharType="end"/>
      </w:r>
      <w:r w:rsidRPr="00213DE5">
        <w:rPr>
          <w:sz w:val="24"/>
          <w:szCs w:val="24"/>
        </w:rPr>
        <w:t>.</w:t>
      </w:r>
    </w:p>
    <w:p w14:paraId="2E467AFB" w14:textId="2B6F04ED" w:rsidR="001B47E0" w:rsidRPr="00213DE5" w:rsidRDefault="001B47E0" w:rsidP="009200E4">
      <w:pPr>
        <w:pStyle w:val="Overskrift1"/>
        <w:rPr>
          <w:sz w:val="24"/>
          <w:szCs w:val="24"/>
        </w:rPr>
      </w:pPr>
      <w:bookmarkStart w:id="604" w:name="_Toc501549434"/>
      <w:bookmarkStart w:id="605" w:name="_Toc41397351"/>
      <w:r w:rsidRPr="00213DE5">
        <w:rPr>
          <w:sz w:val="24"/>
          <w:szCs w:val="24"/>
        </w:rPr>
        <w:t>Overdragelse</w:t>
      </w:r>
      <w:bookmarkEnd w:id="604"/>
      <w:bookmarkEnd w:id="605"/>
    </w:p>
    <w:p w14:paraId="60E8B790" w14:textId="5441C229" w:rsidR="001B47E0" w:rsidRPr="00213DE5" w:rsidRDefault="001B47E0" w:rsidP="009200E4">
      <w:pPr>
        <w:pStyle w:val="Overskrift2"/>
        <w:rPr>
          <w:sz w:val="24"/>
          <w:szCs w:val="24"/>
        </w:rPr>
      </w:pPr>
      <w:bookmarkStart w:id="606" w:name="_Toc501549435"/>
      <w:bookmarkStart w:id="607" w:name="_Toc41397352"/>
      <w:r w:rsidRPr="00213DE5">
        <w:rPr>
          <w:sz w:val="24"/>
          <w:szCs w:val="24"/>
        </w:rPr>
        <w:t>Kundens overdragelse</w:t>
      </w:r>
      <w:bookmarkEnd w:id="606"/>
      <w:bookmarkEnd w:id="607"/>
    </w:p>
    <w:p w14:paraId="5AD6FAFC" w14:textId="036298F7" w:rsidR="001B47E0" w:rsidRPr="00213DE5" w:rsidRDefault="00E834F0" w:rsidP="001B47E0">
      <w:pPr>
        <w:pStyle w:val="PunktafsnitIndrykkettekst"/>
        <w:rPr>
          <w:sz w:val="24"/>
          <w:szCs w:val="24"/>
        </w:rPr>
      </w:pPr>
      <w:r w:rsidRPr="00213DE5">
        <w:rPr>
          <w:sz w:val="24"/>
          <w:szCs w:val="24"/>
        </w:rPr>
        <w:t xml:space="preserve">Kunden har ret til at overdrage sine rettigheder og forpligtelser efter Kontrakten til en anden offentlig myndighed, herunder en nyoprettet offentlig </w:t>
      </w:r>
      <w:r w:rsidR="00610DD2" w:rsidRPr="00213DE5">
        <w:rPr>
          <w:sz w:val="24"/>
          <w:szCs w:val="24"/>
        </w:rPr>
        <w:t xml:space="preserve">myndighed </w:t>
      </w:r>
      <w:r w:rsidRPr="00213DE5">
        <w:rPr>
          <w:sz w:val="24"/>
          <w:szCs w:val="24"/>
        </w:rPr>
        <w:t xml:space="preserve">eller en institution eller virksomhed, der ejes af det offentlige eller i det væsentlige drives for offentlige midler, når de opgaver, som Kunden hidtil har varetaget, overgår til en anden offentlig myndighed. Dette gælder uanset, hvad der fremgår af </w:t>
      </w:r>
      <w:r w:rsidRPr="00213DE5">
        <w:rPr>
          <w:sz w:val="24"/>
          <w:szCs w:val="24"/>
        </w:rPr>
        <w:fldChar w:fldCharType="begin"/>
      </w:r>
      <w:r w:rsidRPr="00213DE5">
        <w:rPr>
          <w:sz w:val="24"/>
          <w:szCs w:val="24"/>
        </w:rPr>
        <w:instrText xml:space="preserve"> REF _Ref437332168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19</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_Ref437332168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Licensaftaler</w:t>
      </w:r>
      <w:r w:rsidR="009C58ED" w:rsidRPr="00213DE5">
        <w:rPr>
          <w:b/>
          <w:bCs w:val="0"/>
          <w:sz w:val="24"/>
          <w:szCs w:val="24"/>
        </w:rPr>
        <w:fldChar w:fldCharType="end"/>
      </w:r>
      <w:r w:rsidR="009C58ED" w:rsidRPr="00213DE5">
        <w:rPr>
          <w:b/>
          <w:bCs w:val="0"/>
          <w:sz w:val="24"/>
          <w:szCs w:val="24"/>
        </w:rPr>
        <w:t>)</w:t>
      </w:r>
      <w:r w:rsidRPr="00213DE5">
        <w:rPr>
          <w:sz w:val="24"/>
          <w:szCs w:val="24"/>
        </w:rPr>
        <w:t>.</w:t>
      </w:r>
    </w:p>
    <w:p w14:paraId="04677010" w14:textId="2B06DDD3" w:rsidR="001B47E0" w:rsidRPr="00213DE5" w:rsidRDefault="001B47E0" w:rsidP="009200E4">
      <w:pPr>
        <w:pStyle w:val="Overskrift2"/>
        <w:rPr>
          <w:sz w:val="24"/>
          <w:szCs w:val="24"/>
        </w:rPr>
      </w:pPr>
      <w:bookmarkStart w:id="608" w:name="_Toc501549436"/>
      <w:bookmarkStart w:id="609" w:name="_Toc41397353"/>
      <w:r w:rsidRPr="00213DE5">
        <w:rPr>
          <w:sz w:val="24"/>
          <w:szCs w:val="24"/>
        </w:rPr>
        <w:t>Leverandørens overdragelse</w:t>
      </w:r>
      <w:bookmarkEnd w:id="608"/>
      <w:bookmarkEnd w:id="609"/>
    </w:p>
    <w:p w14:paraId="7DE14E14" w14:textId="62F57FF4" w:rsidR="00E834F0" w:rsidRPr="00213DE5" w:rsidRDefault="00E834F0" w:rsidP="00E834F0">
      <w:pPr>
        <w:pStyle w:val="PunktafsnitIndrykkettekst"/>
        <w:rPr>
          <w:sz w:val="24"/>
          <w:szCs w:val="24"/>
        </w:rPr>
      </w:pPr>
      <w:r w:rsidRPr="00213DE5">
        <w:rPr>
          <w:sz w:val="24"/>
          <w:szCs w:val="24"/>
        </w:rPr>
        <w:t>Leverandøren kan ikke uden Kundens forudgående samtykke</w:t>
      </w:r>
      <w:r w:rsidR="001E44C4" w:rsidRPr="00213DE5">
        <w:rPr>
          <w:sz w:val="24"/>
          <w:szCs w:val="24"/>
        </w:rPr>
        <w:t xml:space="preserve"> ved Meddelelse</w:t>
      </w:r>
      <w:r w:rsidRPr="00213DE5">
        <w:rPr>
          <w:sz w:val="24"/>
          <w:szCs w:val="24"/>
        </w:rPr>
        <w:t xml:space="preserve"> overdrage sine rettigheder og forpligtelser ifølge Kontrakten til tredjemand. </w:t>
      </w:r>
    </w:p>
    <w:p w14:paraId="477D5492" w14:textId="099E818F" w:rsidR="00E834F0" w:rsidRPr="00213DE5" w:rsidRDefault="00E834F0" w:rsidP="00E834F0">
      <w:pPr>
        <w:pStyle w:val="PunktafsnitIndrykkettekst"/>
        <w:rPr>
          <w:sz w:val="24"/>
          <w:szCs w:val="24"/>
        </w:rPr>
      </w:pPr>
      <w:r w:rsidRPr="00213DE5">
        <w:rPr>
          <w:sz w:val="24"/>
          <w:szCs w:val="24"/>
        </w:rPr>
        <w:t xml:space="preserve">Samtykke vil alene blive </w:t>
      </w:r>
      <w:r w:rsidR="00675F8A" w:rsidRPr="00213DE5">
        <w:rPr>
          <w:sz w:val="24"/>
          <w:szCs w:val="24"/>
        </w:rPr>
        <w:t>givet</w:t>
      </w:r>
      <w:r w:rsidRPr="00213DE5">
        <w:rPr>
          <w:sz w:val="24"/>
          <w:szCs w:val="24"/>
        </w:rPr>
        <w:t>, såfremt dette kan ske under iagttagelse af de til enhver tid gældende udbuds</w:t>
      </w:r>
      <w:r w:rsidR="00675F8A" w:rsidRPr="00213DE5">
        <w:rPr>
          <w:sz w:val="24"/>
          <w:szCs w:val="24"/>
        </w:rPr>
        <w:t xml:space="preserve">retlige </w:t>
      </w:r>
      <w:r w:rsidRPr="00213DE5">
        <w:rPr>
          <w:sz w:val="24"/>
          <w:szCs w:val="24"/>
        </w:rPr>
        <w:t>regler, og såfremt der i øvrigt ikke foreligger væsentlige forhold, der taler imod en overdragelse. Det vil herunder være en betingelse for Kundens eventuelle samtykke, at Leverandøren hæfter solidarisk med den nye leverandør for Kontraktens opfyldelse og alle af Kontrakten afledte krav i øvrigt.</w:t>
      </w:r>
    </w:p>
    <w:p w14:paraId="0F42D97A" w14:textId="6E5A9267" w:rsidR="001B47E0" w:rsidRPr="00213DE5" w:rsidRDefault="00E834F0" w:rsidP="001B47E0">
      <w:pPr>
        <w:pStyle w:val="PunktafsnitIndrykkettekst"/>
        <w:rPr>
          <w:sz w:val="24"/>
          <w:szCs w:val="24"/>
        </w:rPr>
      </w:pPr>
      <w:r w:rsidRPr="00213DE5">
        <w:rPr>
          <w:sz w:val="24"/>
          <w:szCs w:val="24"/>
        </w:rPr>
        <w:t>På Kundens anmodning skal Leverandøren og tredjemand redegøre for, hvordan Kontraktens opfyldelse vil blive sikret, hvis Kunden samtykker til en overdragelse af Kontrakten.</w:t>
      </w:r>
    </w:p>
    <w:p w14:paraId="3A971A61" w14:textId="617255CB" w:rsidR="001B47E0" w:rsidRPr="00213DE5" w:rsidRDefault="001B47E0" w:rsidP="009200E4">
      <w:pPr>
        <w:pStyle w:val="Overskrift1"/>
        <w:rPr>
          <w:sz w:val="24"/>
          <w:szCs w:val="24"/>
        </w:rPr>
      </w:pPr>
      <w:bookmarkStart w:id="610" w:name="_Toc499140180"/>
      <w:bookmarkStart w:id="611" w:name="_Toc499140182"/>
      <w:bookmarkStart w:id="612" w:name="_Toc501549437"/>
      <w:bookmarkStart w:id="613" w:name="_Toc41397354"/>
      <w:bookmarkEnd w:id="610"/>
      <w:bookmarkEnd w:id="611"/>
      <w:r w:rsidRPr="00213DE5">
        <w:rPr>
          <w:sz w:val="24"/>
          <w:szCs w:val="24"/>
        </w:rPr>
        <w:lastRenderedPageBreak/>
        <w:t>Ikrafttrædelse og varighed</w:t>
      </w:r>
      <w:bookmarkEnd w:id="612"/>
      <w:bookmarkEnd w:id="613"/>
    </w:p>
    <w:p w14:paraId="08C49272" w14:textId="6EC652EE" w:rsidR="005E3703" w:rsidRPr="00213DE5" w:rsidRDefault="00EC0FA3" w:rsidP="005E3703">
      <w:pPr>
        <w:pStyle w:val="Overskrift2"/>
        <w:rPr>
          <w:sz w:val="24"/>
          <w:szCs w:val="24"/>
        </w:rPr>
      </w:pPr>
      <w:bookmarkStart w:id="614" w:name="_Ref500848965"/>
      <w:bookmarkStart w:id="615" w:name="_Toc501549438"/>
      <w:bookmarkStart w:id="616" w:name="_Toc41397355"/>
      <w:r w:rsidRPr="00213DE5">
        <w:rPr>
          <w:sz w:val="24"/>
          <w:szCs w:val="24"/>
        </w:rPr>
        <w:t xml:space="preserve">Varighed &amp; </w:t>
      </w:r>
      <w:r w:rsidR="00A30D32" w:rsidRPr="00213DE5">
        <w:rPr>
          <w:sz w:val="24"/>
          <w:szCs w:val="24"/>
        </w:rPr>
        <w:t>f</w:t>
      </w:r>
      <w:r w:rsidRPr="00213DE5">
        <w:rPr>
          <w:sz w:val="24"/>
          <w:szCs w:val="24"/>
        </w:rPr>
        <w:t>orlængelse</w:t>
      </w:r>
      <w:bookmarkEnd w:id="614"/>
      <w:bookmarkEnd w:id="615"/>
      <w:bookmarkEnd w:id="616"/>
    </w:p>
    <w:p w14:paraId="51DBD1B4" w14:textId="49AF804E" w:rsidR="001B47E0" w:rsidRPr="00213DE5" w:rsidRDefault="001B47E0" w:rsidP="001B47E0">
      <w:pPr>
        <w:pStyle w:val="PunktafsnitIndrykkettekst"/>
        <w:rPr>
          <w:sz w:val="24"/>
          <w:szCs w:val="24"/>
        </w:rPr>
      </w:pPr>
      <w:r w:rsidRPr="00213DE5">
        <w:rPr>
          <w:sz w:val="24"/>
          <w:szCs w:val="24"/>
        </w:rPr>
        <w:t xml:space="preserve">Kontrakten træder i kraft ved begge Parters underskrift og løber i </w:t>
      </w:r>
      <w:r w:rsidRPr="00213DE5">
        <w:rPr>
          <w:sz w:val="24"/>
          <w:szCs w:val="24"/>
          <w:highlight w:val="yellow"/>
        </w:rPr>
        <w:t>[</w:t>
      </w:r>
      <w:r w:rsidR="003C578B" w:rsidRPr="00213DE5">
        <w:rPr>
          <w:sz w:val="24"/>
          <w:szCs w:val="24"/>
          <w:highlight w:val="yellow"/>
        </w:rPr>
        <w:t>fem</w:t>
      </w:r>
      <w:r w:rsidRPr="00213DE5">
        <w:rPr>
          <w:sz w:val="24"/>
          <w:szCs w:val="24"/>
          <w:highlight w:val="yellow"/>
        </w:rPr>
        <w:t>]</w:t>
      </w:r>
      <w:r w:rsidRPr="00213DE5">
        <w:rPr>
          <w:sz w:val="24"/>
          <w:szCs w:val="24"/>
        </w:rPr>
        <w:t xml:space="preserve"> år fra </w:t>
      </w:r>
      <w:r w:rsidR="00432502" w:rsidRPr="00213DE5">
        <w:rPr>
          <w:sz w:val="24"/>
          <w:szCs w:val="24"/>
        </w:rPr>
        <w:t>Transitionsdagen</w:t>
      </w:r>
      <w:r w:rsidRPr="00213DE5">
        <w:rPr>
          <w:sz w:val="24"/>
          <w:szCs w:val="24"/>
        </w:rPr>
        <w:t>.</w:t>
      </w:r>
    </w:p>
    <w:p w14:paraId="7908D7C1" w14:textId="2FB9218D" w:rsidR="001B47E0" w:rsidRPr="00213DE5" w:rsidRDefault="001B47E0" w:rsidP="001B47E0">
      <w:pPr>
        <w:pStyle w:val="PunktafsnitIndrykkettekst"/>
        <w:rPr>
          <w:sz w:val="24"/>
          <w:szCs w:val="24"/>
        </w:rPr>
      </w:pPr>
      <w:bookmarkStart w:id="617" w:name="s"/>
      <w:bookmarkEnd w:id="617"/>
      <w:r w:rsidRPr="00213DE5">
        <w:rPr>
          <w:sz w:val="24"/>
          <w:szCs w:val="24"/>
        </w:rPr>
        <w:t xml:space="preserve">Med et varsel på mindst </w:t>
      </w:r>
      <w:r w:rsidR="00F81B73" w:rsidRPr="00213DE5">
        <w:rPr>
          <w:sz w:val="24"/>
          <w:szCs w:val="24"/>
          <w:highlight w:val="yellow"/>
        </w:rPr>
        <w:t>[</w:t>
      </w:r>
      <w:r w:rsidR="006C564C" w:rsidRPr="00213DE5">
        <w:rPr>
          <w:sz w:val="24"/>
          <w:szCs w:val="24"/>
          <w:highlight w:val="yellow"/>
        </w:rPr>
        <w:t>seks</w:t>
      </w:r>
      <w:r w:rsidR="00F81B73" w:rsidRPr="00213DE5">
        <w:rPr>
          <w:sz w:val="24"/>
          <w:szCs w:val="24"/>
          <w:highlight w:val="yellow"/>
        </w:rPr>
        <w:t>]</w:t>
      </w:r>
      <w:r w:rsidRPr="00213DE5">
        <w:rPr>
          <w:sz w:val="24"/>
          <w:szCs w:val="24"/>
        </w:rPr>
        <w:t xml:space="preserve"> måneder til udgangen af ovennævnte kontraktperiode kan Kunden </w:t>
      </w:r>
      <w:r w:rsidR="001E44C4" w:rsidRPr="00213DE5">
        <w:rPr>
          <w:sz w:val="24"/>
          <w:szCs w:val="24"/>
        </w:rPr>
        <w:t xml:space="preserve">ved Meddelelse </w:t>
      </w:r>
      <w:r w:rsidRPr="00213DE5">
        <w:rPr>
          <w:sz w:val="24"/>
          <w:szCs w:val="24"/>
        </w:rPr>
        <w:t xml:space="preserve">på uændrede vilkår forlænge Kontrakten med 12 måneder. Med et varsel på mindst </w:t>
      </w:r>
      <w:r w:rsidR="00675F8A" w:rsidRPr="00213DE5">
        <w:rPr>
          <w:sz w:val="24"/>
          <w:szCs w:val="24"/>
          <w:highlight w:val="yellow"/>
        </w:rPr>
        <w:t>[</w:t>
      </w:r>
      <w:r w:rsidR="00577A86" w:rsidRPr="00213DE5">
        <w:rPr>
          <w:sz w:val="24"/>
          <w:szCs w:val="24"/>
          <w:highlight w:val="yellow"/>
        </w:rPr>
        <w:t>seks</w:t>
      </w:r>
      <w:r w:rsidR="00675F8A" w:rsidRPr="00213DE5">
        <w:rPr>
          <w:sz w:val="24"/>
          <w:szCs w:val="24"/>
          <w:highlight w:val="yellow"/>
        </w:rPr>
        <w:t>]</w:t>
      </w:r>
      <w:r w:rsidRPr="00213DE5">
        <w:rPr>
          <w:sz w:val="24"/>
          <w:szCs w:val="24"/>
        </w:rPr>
        <w:t xml:space="preserve"> måneder til udgangen af </w:t>
      </w:r>
      <w:r w:rsidR="00C42327" w:rsidRPr="00213DE5">
        <w:rPr>
          <w:sz w:val="24"/>
          <w:szCs w:val="24"/>
        </w:rPr>
        <w:t xml:space="preserve">første forlængelse på </w:t>
      </w:r>
      <w:r w:rsidRPr="00213DE5">
        <w:rPr>
          <w:sz w:val="24"/>
          <w:szCs w:val="24"/>
        </w:rPr>
        <w:t xml:space="preserve">12 måneders kan Kunden </w:t>
      </w:r>
      <w:r w:rsidR="001E44C4" w:rsidRPr="00213DE5">
        <w:rPr>
          <w:sz w:val="24"/>
          <w:szCs w:val="24"/>
        </w:rPr>
        <w:t xml:space="preserve">ved Meddelelse </w:t>
      </w:r>
      <w:r w:rsidRPr="00213DE5">
        <w:rPr>
          <w:sz w:val="24"/>
          <w:szCs w:val="24"/>
        </w:rPr>
        <w:t>på uændrede vilkår forlænge Kontrakten med yderligere 12 måneder, således at den samlede maksimale forlængelse udgør 24 måneder.</w:t>
      </w:r>
    </w:p>
    <w:p w14:paraId="78F05DD8" w14:textId="65B68B19" w:rsidR="00417B80" w:rsidRPr="00213DE5" w:rsidRDefault="00417B80" w:rsidP="001B47E0">
      <w:pPr>
        <w:pStyle w:val="PunktafsnitIndrykkettekst"/>
        <w:rPr>
          <w:sz w:val="24"/>
          <w:szCs w:val="24"/>
        </w:rPr>
      </w:pPr>
      <w:r w:rsidRPr="00213DE5">
        <w:rPr>
          <w:sz w:val="24"/>
          <w:szCs w:val="24"/>
        </w:rPr>
        <w:t xml:space="preserve">Kundens retsstilling i medfør af punkt </w:t>
      </w:r>
      <w:r w:rsidRPr="00213DE5">
        <w:rPr>
          <w:sz w:val="24"/>
          <w:szCs w:val="24"/>
        </w:rPr>
        <w:fldChar w:fldCharType="begin"/>
      </w:r>
      <w:r w:rsidRPr="00213DE5">
        <w:rPr>
          <w:sz w:val="24"/>
          <w:szCs w:val="24"/>
        </w:rPr>
        <w:instrText xml:space="preserve"> REF _Ref499154172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51</w:t>
      </w:r>
      <w:r w:rsidRPr="00213DE5">
        <w:rPr>
          <w:sz w:val="24"/>
          <w:szCs w:val="24"/>
        </w:rPr>
        <w:fldChar w:fldCharType="end"/>
      </w:r>
      <w:r w:rsidRPr="00213DE5">
        <w:rPr>
          <w:sz w:val="24"/>
          <w:szCs w:val="24"/>
        </w:rPr>
        <w:t xml:space="preserve"> ændres ikke i tilfælde af Kontraktens ophør, uanset årsagen til Kontraktens ophør. Loyalitetsforpligtelser, herunder eksempelvis Parternes forpligtelse til at iagttage tavshed, jf. punkt </w:t>
      </w:r>
      <w:r w:rsidR="00980A4B" w:rsidRPr="00213DE5">
        <w:rPr>
          <w:sz w:val="24"/>
          <w:szCs w:val="24"/>
        </w:rPr>
        <w:fldChar w:fldCharType="begin"/>
      </w:r>
      <w:r w:rsidR="00980A4B" w:rsidRPr="00213DE5">
        <w:rPr>
          <w:sz w:val="24"/>
          <w:szCs w:val="24"/>
        </w:rPr>
        <w:instrText xml:space="preserve"> REF _Ref499543710 \r \h </w:instrText>
      </w:r>
      <w:r w:rsidR="00213DE5" w:rsidRPr="00213DE5">
        <w:rPr>
          <w:sz w:val="24"/>
          <w:szCs w:val="24"/>
        </w:rPr>
        <w:instrText xml:space="preserve"> \* MERGEFORMAT </w:instrText>
      </w:r>
      <w:r w:rsidR="00980A4B" w:rsidRPr="00213DE5">
        <w:rPr>
          <w:sz w:val="24"/>
          <w:szCs w:val="24"/>
        </w:rPr>
      </w:r>
      <w:r w:rsidR="00980A4B" w:rsidRPr="00213DE5">
        <w:rPr>
          <w:sz w:val="24"/>
          <w:szCs w:val="24"/>
        </w:rPr>
        <w:fldChar w:fldCharType="separate"/>
      </w:r>
      <w:r w:rsidR="006B4D8F">
        <w:rPr>
          <w:sz w:val="24"/>
          <w:szCs w:val="24"/>
        </w:rPr>
        <w:t>52</w:t>
      </w:r>
      <w:r w:rsidR="00980A4B" w:rsidRPr="00213DE5">
        <w:rPr>
          <w:sz w:val="24"/>
          <w:szCs w:val="24"/>
        </w:rPr>
        <w:fldChar w:fldCharType="end"/>
      </w:r>
      <w:r w:rsidRPr="00213DE5">
        <w:rPr>
          <w:sz w:val="24"/>
          <w:szCs w:val="24"/>
        </w:rPr>
        <w:t>, består ligeledes ubegrænset efter Kontraktens ophør.</w:t>
      </w:r>
    </w:p>
    <w:p w14:paraId="09A0F67B" w14:textId="4C73C5A2" w:rsidR="00EA328B" w:rsidRPr="00213DE5" w:rsidRDefault="0056208C" w:rsidP="005E3703">
      <w:pPr>
        <w:pStyle w:val="Overskrift2"/>
        <w:rPr>
          <w:sz w:val="24"/>
          <w:szCs w:val="24"/>
        </w:rPr>
      </w:pPr>
      <w:bookmarkStart w:id="618" w:name="_Toc501549439"/>
      <w:bookmarkStart w:id="619" w:name="_Toc41397356"/>
      <w:r w:rsidRPr="00213DE5">
        <w:rPr>
          <w:sz w:val="24"/>
          <w:szCs w:val="24"/>
        </w:rPr>
        <w:t>O</w:t>
      </w:r>
      <w:r w:rsidR="00980A4B" w:rsidRPr="00213DE5">
        <w:rPr>
          <w:sz w:val="24"/>
          <w:szCs w:val="24"/>
        </w:rPr>
        <w:t>psigelse</w:t>
      </w:r>
      <w:bookmarkEnd w:id="618"/>
      <w:bookmarkEnd w:id="619"/>
    </w:p>
    <w:p w14:paraId="45DBCD46" w14:textId="622CE866" w:rsidR="009D5391" w:rsidRPr="00213DE5" w:rsidRDefault="00696DBB" w:rsidP="00EA328B">
      <w:pPr>
        <w:pStyle w:val="PunktafsnitIndrykkettekst"/>
        <w:rPr>
          <w:sz w:val="24"/>
          <w:szCs w:val="24"/>
        </w:rPr>
      </w:pPr>
      <w:r w:rsidRPr="00213DE5">
        <w:rPr>
          <w:sz w:val="24"/>
          <w:szCs w:val="24"/>
        </w:rPr>
        <w:t xml:space="preserve">Kunden kan opsige </w:t>
      </w:r>
      <w:r w:rsidR="00D103F5">
        <w:rPr>
          <w:sz w:val="24"/>
          <w:szCs w:val="24"/>
        </w:rPr>
        <w:t>K</w:t>
      </w:r>
      <w:r w:rsidRPr="00213DE5">
        <w:rPr>
          <w:sz w:val="24"/>
          <w:szCs w:val="24"/>
        </w:rPr>
        <w:t xml:space="preserve">ontrakten ved Meddelelse til Leverandøren med et varsel på 12 måneder dog tidligst med virkning </w:t>
      </w:r>
      <w:r w:rsidRPr="00D103F5">
        <w:rPr>
          <w:sz w:val="24"/>
          <w:szCs w:val="24"/>
          <w:highlight w:val="yellow"/>
        </w:rPr>
        <w:t>[12-48]</w:t>
      </w:r>
      <w:r w:rsidRPr="00213DE5">
        <w:rPr>
          <w:sz w:val="24"/>
          <w:szCs w:val="24"/>
        </w:rPr>
        <w:t xml:space="preserve"> måneder efter Transitionsdagen.</w:t>
      </w:r>
      <w:r w:rsidRPr="00213DE5" w:rsidDel="00696DBB">
        <w:rPr>
          <w:sz w:val="24"/>
          <w:szCs w:val="24"/>
        </w:rPr>
        <w:t xml:space="preserve"> </w:t>
      </w:r>
    </w:p>
    <w:p w14:paraId="2BCA970A" w14:textId="309400C4" w:rsidR="00007F1D" w:rsidRPr="00213DE5" w:rsidRDefault="00007F1D" w:rsidP="00EA328B">
      <w:pPr>
        <w:pStyle w:val="PunktafsnitIndrykkettekst"/>
        <w:rPr>
          <w:sz w:val="24"/>
          <w:szCs w:val="24"/>
        </w:rPr>
      </w:pPr>
      <w:bookmarkStart w:id="620" w:name="_Hlk515985989"/>
      <w:r w:rsidRPr="00213DE5">
        <w:rPr>
          <w:sz w:val="24"/>
          <w:szCs w:val="24"/>
        </w:rPr>
        <w:t xml:space="preserve">Såfremt Kunden ønsker at opsige Kontrakten efter uopsigelighedsperioden, jf. ovenfor, er Leverandøren berettiget til kompensation for opsigelsen. Denne kompensation fastsættes som </w:t>
      </w:r>
      <w:r w:rsidR="00A0796C" w:rsidRPr="00213DE5">
        <w:rPr>
          <w:sz w:val="24"/>
          <w:szCs w:val="24"/>
        </w:rPr>
        <w:t xml:space="preserve">anført i </w:t>
      </w:r>
      <w:r w:rsidR="00A0796C" w:rsidRPr="00213DE5">
        <w:rPr>
          <w:sz w:val="24"/>
          <w:szCs w:val="24"/>
        </w:rPr>
        <w:fldChar w:fldCharType="begin"/>
      </w:r>
      <w:r w:rsidR="00A0796C" w:rsidRPr="00213DE5">
        <w:rPr>
          <w:sz w:val="24"/>
          <w:szCs w:val="24"/>
        </w:rPr>
        <w:instrText xml:space="preserve"> REF _Ref437329334 \r \h </w:instrText>
      </w:r>
      <w:r w:rsidR="00213DE5" w:rsidRPr="00213DE5">
        <w:rPr>
          <w:sz w:val="24"/>
          <w:szCs w:val="24"/>
        </w:rPr>
        <w:instrText xml:space="preserve"> \* MERGEFORMAT </w:instrText>
      </w:r>
      <w:r w:rsidR="00A0796C" w:rsidRPr="00213DE5">
        <w:rPr>
          <w:sz w:val="24"/>
          <w:szCs w:val="24"/>
        </w:rPr>
      </w:r>
      <w:r w:rsidR="00A0796C" w:rsidRPr="00213DE5">
        <w:rPr>
          <w:sz w:val="24"/>
          <w:szCs w:val="24"/>
        </w:rPr>
        <w:fldChar w:fldCharType="separate"/>
      </w:r>
      <w:r w:rsidR="006B4D8F">
        <w:rPr>
          <w:sz w:val="24"/>
          <w:szCs w:val="24"/>
        </w:rPr>
        <w:t>Bilag 20</w:t>
      </w:r>
      <w:r w:rsidR="00A0796C" w:rsidRPr="00213DE5">
        <w:rPr>
          <w:sz w:val="24"/>
          <w:szCs w:val="24"/>
        </w:rPr>
        <w:fldChar w:fldCharType="end"/>
      </w:r>
      <w:r w:rsidR="00DF3CE9" w:rsidRPr="00213DE5">
        <w:rPr>
          <w:sz w:val="24"/>
          <w:szCs w:val="24"/>
        </w:rPr>
        <w:t xml:space="preserve"> (</w:t>
      </w:r>
      <w:r w:rsidR="009C58ED" w:rsidRPr="00213DE5">
        <w:rPr>
          <w:sz w:val="24"/>
          <w:szCs w:val="24"/>
        </w:rPr>
        <w:fldChar w:fldCharType="begin"/>
      </w:r>
      <w:r w:rsidR="009C58ED" w:rsidRPr="00213DE5">
        <w:rPr>
          <w:sz w:val="24"/>
          <w:szCs w:val="24"/>
        </w:rPr>
        <w:instrText xml:space="preserve"> REF _Ref437329334 \h </w:instrText>
      </w:r>
      <w:r w:rsidR="00213DE5" w:rsidRPr="00213DE5">
        <w:rPr>
          <w:sz w:val="24"/>
          <w:szCs w:val="24"/>
        </w:rPr>
        <w:instrText xml:space="preserve"> \* MERGEFORMAT </w:instrText>
      </w:r>
      <w:r w:rsidR="009C58ED" w:rsidRPr="00213DE5">
        <w:rPr>
          <w:sz w:val="24"/>
          <w:szCs w:val="24"/>
        </w:rPr>
      </w:r>
      <w:r w:rsidR="009C58ED" w:rsidRPr="00213DE5">
        <w:rPr>
          <w:sz w:val="24"/>
          <w:szCs w:val="24"/>
        </w:rPr>
        <w:fldChar w:fldCharType="separate"/>
      </w:r>
      <w:r w:rsidR="006B4D8F" w:rsidRPr="006B4D8F">
        <w:rPr>
          <w:sz w:val="24"/>
          <w:szCs w:val="24"/>
        </w:rPr>
        <w:t>Vederlag</w:t>
      </w:r>
      <w:r w:rsidR="009C58ED" w:rsidRPr="00213DE5">
        <w:rPr>
          <w:sz w:val="24"/>
          <w:szCs w:val="24"/>
        </w:rPr>
        <w:fldChar w:fldCharType="end"/>
      </w:r>
      <w:r w:rsidR="00DF3CE9" w:rsidRPr="00213DE5">
        <w:rPr>
          <w:sz w:val="24"/>
          <w:szCs w:val="24"/>
        </w:rPr>
        <w:t>)</w:t>
      </w:r>
      <w:r w:rsidR="00647405" w:rsidRPr="00213DE5">
        <w:rPr>
          <w:sz w:val="24"/>
          <w:szCs w:val="24"/>
        </w:rPr>
        <w:t xml:space="preserve">. </w:t>
      </w:r>
      <w:bookmarkEnd w:id="620"/>
    </w:p>
    <w:p w14:paraId="28257201" w14:textId="0A54AEE1" w:rsidR="00BA7853" w:rsidRPr="00213DE5" w:rsidRDefault="00BA7853" w:rsidP="00EA328B">
      <w:pPr>
        <w:pStyle w:val="PunktafsnitIndrykkettekst"/>
        <w:rPr>
          <w:sz w:val="24"/>
          <w:szCs w:val="24"/>
        </w:rPr>
      </w:pPr>
      <w:r w:rsidRPr="00213DE5">
        <w:rPr>
          <w:sz w:val="24"/>
          <w:szCs w:val="24"/>
        </w:rPr>
        <w:t xml:space="preserve">Kunden kan endvidere </w:t>
      </w:r>
      <w:r w:rsidR="00570AEA" w:rsidRPr="00213DE5">
        <w:rPr>
          <w:sz w:val="24"/>
          <w:szCs w:val="24"/>
        </w:rPr>
        <w:t xml:space="preserve">ved Meddelelse </w:t>
      </w:r>
      <w:r w:rsidRPr="00213DE5">
        <w:rPr>
          <w:sz w:val="24"/>
          <w:szCs w:val="24"/>
        </w:rPr>
        <w:t>opsige Kontrakten delvist for så vidt angår en eller flere af de Løbende Ydelser i overensstemmelse med principperne for fuld opsigelse som anført ovenfor.</w:t>
      </w:r>
      <w:r w:rsidR="00B758E2" w:rsidRPr="00213DE5">
        <w:rPr>
          <w:sz w:val="24"/>
          <w:szCs w:val="24"/>
        </w:rPr>
        <w:t xml:space="preserve"> Uanset foranstående kan Kunden ikke delvist opsige Kontrakten for så vidt angår ydelser</w:t>
      </w:r>
      <w:r w:rsidR="00D103F5">
        <w:rPr>
          <w:sz w:val="24"/>
          <w:szCs w:val="24"/>
        </w:rPr>
        <w:t>,</w:t>
      </w:r>
      <w:r w:rsidR="00B758E2" w:rsidRPr="00213DE5">
        <w:rPr>
          <w:sz w:val="24"/>
          <w:szCs w:val="24"/>
        </w:rPr>
        <w:t xml:space="preserve"> der er nødvendige for</w:t>
      </w:r>
      <w:r w:rsidR="00D103F5">
        <w:rPr>
          <w:sz w:val="24"/>
          <w:szCs w:val="24"/>
        </w:rPr>
        <w:t>,</w:t>
      </w:r>
      <w:r w:rsidR="00B758E2" w:rsidRPr="00213DE5">
        <w:rPr>
          <w:sz w:val="24"/>
          <w:szCs w:val="24"/>
        </w:rPr>
        <w:t xml:space="preserve"> at </w:t>
      </w:r>
      <w:r w:rsidR="006A56AA" w:rsidRPr="00213DE5">
        <w:rPr>
          <w:sz w:val="24"/>
          <w:szCs w:val="24"/>
        </w:rPr>
        <w:t xml:space="preserve">Leverandøren kan opfylde sine øvrige forpligtelser </w:t>
      </w:r>
      <w:r w:rsidR="00B758E2" w:rsidRPr="00213DE5">
        <w:rPr>
          <w:sz w:val="24"/>
          <w:szCs w:val="24"/>
        </w:rPr>
        <w:t>under Kontrakten.</w:t>
      </w:r>
    </w:p>
    <w:p w14:paraId="65205C68" w14:textId="4A324051" w:rsidR="005E3703" w:rsidRPr="00213DE5" w:rsidRDefault="00EA328B" w:rsidP="0046389D">
      <w:pPr>
        <w:pStyle w:val="PunktafsnitIndrykkettekst"/>
        <w:rPr>
          <w:sz w:val="24"/>
          <w:szCs w:val="24"/>
        </w:rPr>
      </w:pPr>
      <w:r w:rsidRPr="00213DE5">
        <w:rPr>
          <w:sz w:val="24"/>
          <w:szCs w:val="24"/>
        </w:rPr>
        <w:t>Kontrakten er uopsigelig fra Leverandørens side</w:t>
      </w:r>
      <w:r w:rsidR="0056208C" w:rsidRPr="00213DE5">
        <w:rPr>
          <w:sz w:val="24"/>
          <w:szCs w:val="24"/>
        </w:rPr>
        <w:t xml:space="preserve"> i hele Kontraktens løbetid</w:t>
      </w:r>
      <w:r w:rsidRPr="00213DE5">
        <w:rPr>
          <w:sz w:val="24"/>
          <w:szCs w:val="24"/>
        </w:rPr>
        <w:t>.</w:t>
      </w:r>
    </w:p>
    <w:p w14:paraId="5E17D47B" w14:textId="15EC7B50" w:rsidR="005E3703" w:rsidRPr="00213DE5" w:rsidRDefault="005E3703" w:rsidP="005E3703">
      <w:pPr>
        <w:pStyle w:val="Overskrift2"/>
        <w:rPr>
          <w:sz w:val="24"/>
          <w:szCs w:val="24"/>
        </w:rPr>
      </w:pPr>
      <w:bookmarkStart w:id="621" w:name="_Toc501549440"/>
      <w:bookmarkStart w:id="622" w:name="_Toc41397357"/>
      <w:proofErr w:type="spellStart"/>
      <w:r w:rsidRPr="00213DE5">
        <w:rPr>
          <w:sz w:val="24"/>
          <w:szCs w:val="24"/>
        </w:rPr>
        <w:t>Annullation</w:t>
      </w:r>
      <w:proofErr w:type="spellEnd"/>
      <w:r w:rsidRPr="00213DE5">
        <w:rPr>
          <w:sz w:val="24"/>
          <w:szCs w:val="24"/>
        </w:rPr>
        <w:t xml:space="preserve"> af beslutning om tildeling af Kontrakten og erklæring om, at Kontrakten er uden virkning</w:t>
      </w:r>
      <w:bookmarkEnd w:id="621"/>
      <w:bookmarkEnd w:id="622"/>
    </w:p>
    <w:p w14:paraId="7E63BCDC" w14:textId="2C5A152D" w:rsidR="005E3703" w:rsidRPr="00213DE5" w:rsidRDefault="005E3703" w:rsidP="005E3703">
      <w:pPr>
        <w:pStyle w:val="Overskrift3"/>
        <w:rPr>
          <w:sz w:val="24"/>
          <w:szCs w:val="24"/>
        </w:rPr>
      </w:pPr>
      <w:bookmarkStart w:id="623" w:name="_Toc501549441"/>
      <w:bookmarkStart w:id="624" w:name="_Toc41397358"/>
      <w:r w:rsidRPr="00213DE5">
        <w:rPr>
          <w:sz w:val="24"/>
          <w:szCs w:val="24"/>
        </w:rPr>
        <w:t>Generelt</w:t>
      </w:r>
      <w:bookmarkEnd w:id="623"/>
      <w:bookmarkEnd w:id="624"/>
    </w:p>
    <w:p w14:paraId="58C4D8B7" w14:textId="212E2EA9" w:rsidR="005E3703" w:rsidRPr="00213DE5" w:rsidRDefault="005E3703" w:rsidP="00E57640">
      <w:pPr>
        <w:pStyle w:val="PunktafsnitIndrykkettekst"/>
        <w:rPr>
          <w:sz w:val="24"/>
          <w:szCs w:val="24"/>
        </w:rPr>
      </w:pPr>
      <w:r w:rsidRPr="00213DE5">
        <w:rPr>
          <w:sz w:val="24"/>
          <w:szCs w:val="24"/>
        </w:rPr>
        <w:t xml:space="preserve">Såfremt Klagenævnet for Udbud eller domstolene annullerer Kundens beslutning om tildeling af Kontrakten, er Kunden berettiget til at opsige Kontrakten helt eller delvist med </w:t>
      </w:r>
      <w:r w:rsidRPr="00213DE5">
        <w:rPr>
          <w:sz w:val="24"/>
          <w:szCs w:val="24"/>
          <w:highlight w:val="yellow"/>
        </w:rPr>
        <w:t>[én]</w:t>
      </w:r>
      <w:r w:rsidRPr="00213DE5">
        <w:rPr>
          <w:sz w:val="24"/>
          <w:szCs w:val="24"/>
        </w:rPr>
        <w:t xml:space="preserve"> </w:t>
      </w:r>
      <w:r w:rsidRPr="00213DE5">
        <w:rPr>
          <w:sz w:val="24"/>
          <w:szCs w:val="24"/>
        </w:rPr>
        <w:lastRenderedPageBreak/>
        <w:t xml:space="preserve">måneds varsel. Dette gælder </w:t>
      </w:r>
      <w:r w:rsidR="00610DD2" w:rsidRPr="00213DE5">
        <w:rPr>
          <w:sz w:val="24"/>
          <w:szCs w:val="24"/>
        </w:rPr>
        <w:t>uanset</w:t>
      </w:r>
      <w:r w:rsidRPr="00213DE5">
        <w:rPr>
          <w:sz w:val="24"/>
          <w:szCs w:val="24"/>
        </w:rPr>
        <w:t xml:space="preserve">, </w:t>
      </w:r>
      <w:r w:rsidR="00610DD2" w:rsidRPr="00213DE5">
        <w:rPr>
          <w:sz w:val="24"/>
          <w:szCs w:val="24"/>
        </w:rPr>
        <w:t xml:space="preserve">om </w:t>
      </w:r>
      <w:r w:rsidRPr="00213DE5">
        <w:rPr>
          <w:sz w:val="24"/>
          <w:szCs w:val="24"/>
        </w:rPr>
        <w:t>Kontrakten skal bringes til ophør i henhold til udbudslovens § 185, stk. 2.</w:t>
      </w:r>
    </w:p>
    <w:p w14:paraId="200A6E23" w14:textId="6FDC766E" w:rsidR="005E3703" w:rsidRPr="00213DE5" w:rsidRDefault="005E3703" w:rsidP="00E57640">
      <w:pPr>
        <w:pStyle w:val="PunktafsnitIndrykkettekst"/>
        <w:rPr>
          <w:sz w:val="24"/>
          <w:szCs w:val="24"/>
        </w:rPr>
      </w:pPr>
      <w:r w:rsidRPr="00213DE5">
        <w:rPr>
          <w:sz w:val="24"/>
          <w:szCs w:val="24"/>
        </w:rPr>
        <w:t xml:space="preserve">Såfremt Klagenævnet for Udbud erklærer Kontrakten </w:t>
      </w:r>
      <w:r w:rsidR="00412E0C" w:rsidRPr="00213DE5">
        <w:rPr>
          <w:sz w:val="24"/>
          <w:szCs w:val="24"/>
        </w:rPr>
        <w:t xml:space="preserve">eller en Kontraktuel Ændring </w:t>
      </w:r>
      <w:r w:rsidRPr="00213DE5">
        <w:rPr>
          <w:sz w:val="24"/>
          <w:szCs w:val="24"/>
        </w:rPr>
        <w:t xml:space="preserve">for uden virkning og påbyder </w:t>
      </w:r>
      <w:r w:rsidR="00D103F5">
        <w:rPr>
          <w:sz w:val="24"/>
          <w:szCs w:val="24"/>
        </w:rPr>
        <w:t>Kunden</w:t>
      </w:r>
      <w:r w:rsidRPr="00213DE5">
        <w:rPr>
          <w:sz w:val="24"/>
          <w:szCs w:val="24"/>
        </w:rPr>
        <w:t xml:space="preserve"> at bringe Kontrakten </w:t>
      </w:r>
      <w:r w:rsidR="00412E0C" w:rsidRPr="00213DE5">
        <w:rPr>
          <w:sz w:val="24"/>
          <w:szCs w:val="24"/>
        </w:rPr>
        <w:t xml:space="preserve">helt eller delvist </w:t>
      </w:r>
      <w:r w:rsidRPr="00213DE5">
        <w:rPr>
          <w:sz w:val="24"/>
          <w:szCs w:val="24"/>
        </w:rPr>
        <w:t xml:space="preserve">til ophør inden for en af </w:t>
      </w:r>
      <w:r w:rsidR="0046389D" w:rsidRPr="00213DE5">
        <w:rPr>
          <w:sz w:val="24"/>
          <w:szCs w:val="24"/>
        </w:rPr>
        <w:t>Klagenævnet for Udbud</w:t>
      </w:r>
      <w:r w:rsidRPr="00213DE5">
        <w:rPr>
          <w:sz w:val="24"/>
          <w:szCs w:val="24"/>
        </w:rPr>
        <w:t xml:space="preserve"> fastsat frist, er Kunden berettiget til at opsige Kontrakten helt eller delvist med et varsel i overensstemmelse med Klagenævnet for Udbuds eller domstolenes påbud. Kontrakten ophører ved opsigelse således helt/delvist, som fastsat i påbuddet, med virkning fra påbuddets virkningstidspunkt.</w:t>
      </w:r>
    </w:p>
    <w:p w14:paraId="4E7EE562" w14:textId="74D3175A" w:rsidR="005E3703" w:rsidRPr="00213DE5" w:rsidRDefault="005E3703" w:rsidP="0046389D">
      <w:pPr>
        <w:pStyle w:val="PunktafsnitIndrykkettekst"/>
        <w:rPr>
          <w:sz w:val="24"/>
          <w:szCs w:val="24"/>
        </w:rPr>
      </w:pPr>
      <w:r w:rsidRPr="00213DE5">
        <w:rPr>
          <w:sz w:val="24"/>
          <w:szCs w:val="24"/>
        </w:rPr>
        <w:t>Såfremt der i det påbud, som udstedes, er indeholdt yderligere betingelser eller krav, er Kunden berettiget til at videreføre disse betingelser eller krav i opsigelsen over for Leverandøren under forudsætning af, at dette er sagligt begrundet, og Leverandøren skal i så fald efterleve disse.</w:t>
      </w:r>
    </w:p>
    <w:p w14:paraId="53677853" w14:textId="7F866255" w:rsidR="005E3703" w:rsidRPr="00213DE5" w:rsidRDefault="005E3703" w:rsidP="005E3703">
      <w:pPr>
        <w:pStyle w:val="Overskrift3"/>
        <w:rPr>
          <w:sz w:val="24"/>
          <w:szCs w:val="24"/>
        </w:rPr>
      </w:pPr>
      <w:bookmarkStart w:id="625" w:name="_Toc501549442"/>
      <w:bookmarkStart w:id="626" w:name="_Toc41397359"/>
      <w:r w:rsidRPr="00213DE5">
        <w:rPr>
          <w:sz w:val="24"/>
          <w:szCs w:val="24"/>
        </w:rPr>
        <w:t>Erstatning</w:t>
      </w:r>
      <w:bookmarkEnd w:id="625"/>
      <w:bookmarkEnd w:id="626"/>
    </w:p>
    <w:p w14:paraId="74B0BED7" w14:textId="78C8844B" w:rsidR="005E3703" w:rsidRPr="00213DE5" w:rsidRDefault="005E3703" w:rsidP="00E57640">
      <w:pPr>
        <w:pStyle w:val="PunktafsnitIndrykkettekst"/>
        <w:rPr>
          <w:sz w:val="24"/>
          <w:szCs w:val="24"/>
        </w:rPr>
      </w:pPr>
      <w:r w:rsidRPr="00213DE5">
        <w:rPr>
          <w:sz w:val="24"/>
          <w:szCs w:val="24"/>
        </w:rPr>
        <w:t xml:space="preserve">Leverandøren </w:t>
      </w:r>
      <w:r w:rsidR="00DD3C06" w:rsidRPr="00213DE5">
        <w:rPr>
          <w:sz w:val="24"/>
          <w:szCs w:val="24"/>
        </w:rPr>
        <w:t xml:space="preserve">kan have </w:t>
      </w:r>
      <w:r w:rsidRPr="00213DE5">
        <w:rPr>
          <w:sz w:val="24"/>
          <w:szCs w:val="24"/>
        </w:rPr>
        <w:t>krav på erstatning</w:t>
      </w:r>
      <w:r w:rsidR="00E10F37" w:rsidRPr="00213DE5">
        <w:rPr>
          <w:sz w:val="24"/>
          <w:szCs w:val="24"/>
        </w:rPr>
        <w:t xml:space="preserve"> </w:t>
      </w:r>
      <w:r w:rsidRPr="00213DE5">
        <w:rPr>
          <w:sz w:val="24"/>
          <w:szCs w:val="24"/>
        </w:rPr>
        <w:t xml:space="preserve">som følge af, at beslutning om at tildele Kontrakten annulleres, eller at Kontrakten erklæres for uden virkning, og påbud om ophør udstedes. Dog har Parterne aftalt, at indirekte tab ikke erstattes, jf. punkt </w:t>
      </w:r>
      <w:r w:rsidRPr="00213DE5">
        <w:rPr>
          <w:sz w:val="24"/>
          <w:szCs w:val="24"/>
        </w:rPr>
        <w:fldChar w:fldCharType="begin"/>
      </w:r>
      <w:r w:rsidRPr="00213DE5">
        <w:rPr>
          <w:sz w:val="24"/>
          <w:szCs w:val="24"/>
        </w:rPr>
        <w:instrText xml:space="preserve"> REF _Ref498373323 \r \h </w:instrText>
      </w:r>
      <w:r w:rsidR="00E57640"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46.2</w:t>
      </w:r>
      <w:r w:rsidRPr="00213DE5">
        <w:rPr>
          <w:sz w:val="24"/>
          <w:szCs w:val="24"/>
        </w:rPr>
        <w:fldChar w:fldCharType="end"/>
      </w:r>
      <w:r w:rsidRPr="00213DE5">
        <w:rPr>
          <w:sz w:val="24"/>
          <w:szCs w:val="24"/>
        </w:rPr>
        <w:t>. Endelig er erstatningen</w:t>
      </w:r>
      <w:r w:rsidR="00E10F37" w:rsidRPr="00213DE5">
        <w:rPr>
          <w:sz w:val="24"/>
          <w:szCs w:val="24"/>
        </w:rPr>
        <w:t xml:space="preserve"> </w:t>
      </w:r>
      <w:r w:rsidRPr="00213DE5">
        <w:rPr>
          <w:sz w:val="24"/>
          <w:szCs w:val="24"/>
        </w:rPr>
        <w:t xml:space="preserve">begrænset i overensstemmelse med maksimeringen i Kontraktens punkt </w:t>
      </w:r>
      <w:r w:rsidRPr="00213DE5">
        <w:rPr>
          <w:sz w:val="24"/>
          <w:szCs w:val="24"/>
        </w:rPr>
        <w:fldChar w:fldCharType="begin"/>
      </w:r>
      <w:r w:rsidRPr="00213DE5">
        <w:rPr>
          <w:sz w:val="24"/>
          <w:szCs w:val="24"/>
        </w:rPr>
        <w:instrText xml:space="preserve"> REF _Ref498373323 \r \h </w:instrText>
      </w:r>
      <w:r w:rsidR="00E57640"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46.2</w:t>
      </w:r>
      <w:r w:rsidRPr="00213DE5">
        <w:rPr>
          <w:sz w:val="24"/>
          <w:szCs w:val="24"/>
        </w:rPr>
        <w:fldChar w:fldCharType="end"/>
      </w:r>
      <w:r w:rsidRPr="00213DE5">
        <w:rPr>
          <w:sz w:val="24"/>
          <w:szCs w:val="24"/>
        </w:rPr>
        <w:t>.</w:t>
      </w:r>
    </w:p>
    <w:p w14:paraId="5585A6B8" w14:textId="1406EA86" w:rsidR="005E3703" w:rsidRPr="00213DE5" w:rsidRDefault="005E3703" w:rsidP="00DD3C06">
      <w:pPr>
        <w:pStyle w:val="PunktafsnitIndrykkettekst"/>
        <w:rPr>
          <w:sz w:val="24"/>
          <w:szCs w:val="24"/>
        </w:rPr>
      </w:pPr>
      <w:r w:rsidRPr="00213DE5">
        <w:rPr>
          <w:sz w:val="24"/>
          <w:szCs w:val="24"/>
        </w:rPr>
        <w:t>Såfremt Leverandøren på tidspunktet for kontraktindgåelse havde eller burde have haft kendskab til de faktiske og/eller retlige omstændigheder, som bevirker, at beslutning om tildeling af Kontrakten annulleres eller, at Kontrakten erklæres for uden virkning, kan Leverandøren ikke over for Kunden rejse krav om erstatning eller krav om anden form for godtgørelse som følge af, at beslutning om tildeling af Kontrakten annulleres eller, at Kontrakten erklæres for uden virkning, og påbud om ophør udstedes, herunder f.eks. for omkostninger</w:t>
      </w:r>
      <w:r w:rsidR="006A7E8E" w:rsidRPr="00213DE5">
        <w:rPr>
          <w:sz w:val="24"/>
          <w:szCs w:val="24"/>
        </w:rPr>
        <w:t>,</w:t>
      </w:r>
      <w:r w:rsidRPr="00213DE5">
        <w:rPr>
          <w:sz w:val="24"/>
          <w:szCs w:val="24"/>
        </w:rPr>
        <w:t xml:space="preserve"> ved at efterkomme yderligere betingelser eller krav, som Kunden har videreført i opsigelsen.</w:t>
      </w:r>
    </w:p>
    <w:p w14:paraId="634A007F" w14:textId="208A8C41" w:rsidR="001B47E0" w:rsidRPr="00213DE5" w:rsidRDefault="001B47E0" w:rsidP="009200E4">
      <w:pPr>
        <w:pStyle w:val="Overskrift1"/>
        <w:rPr>
          <w:sz w:val="24"/>
          <w:szCs w:val="24"/>
        </w:rPr>
      </w:pPr>
      <w:bookmarkStart w:id="627" w:name="_Toc501549443"/>
      <w:bookmarkStart w:id="628" w:name="_Toc41397360"/>
      <w:r w:rsidRPr="00213DE5">
        <w:rPr>
          <w:sz w:val="24"/>
          <w:szCs w:val="24"/>
        </w:rPr>
        <w:t>Fortolkning</w:t>
      </w:r>
      <w:bookmarkEnd w:id="627"/>
      <w:bookmarkEnd w:id="628"/>
    </w:p>
    <w:p w14:paraId="2901EBDE" w14:textId="69415AD2" w:rsidR="001B47E0" w:rsidRPr="00213DE5" w:rsidRDefault="001B47E0" w:rsidP="001B47E0">
      <w:pPr>
        <w:pStyle w:val="PunktafsnitIndrykkettekst"/>
        <w:rPr>
          <w:sz w:val="24"/>
          <w:szCs w:val="24"/>
        </w:rPr>
      </w:pPr>
      <w:r w:rsidRPr="00213DE5">
        <w:rPr>
          <w:sz w:val="24"/>
          <w:szCs w:val="24"/>
        </w:rPr>
        <w:t xml:space="preserve">Ved eventuel indbyrdes modstrid har Kontrakten forrang frem for bilagene, og bilag har forrang frem for underbilag til det konkrete bilag. </w:t>
      </w:r>
      <w:r w:rsidR="007267BF" w:rsidRPr="00213DE5">
        <w:rPr>
          <w:sz w:val="24"/>
          <w:szCs w:val="24"/>
        </w:rPr>
        <w:t xml:space="preserve">I </w:t>
      </w:r>
      <w:r w:rsidR="007267BF" w:rsidRPr="00213DE5">
        <w:rPr>
          <w:sz w:val="24"/>
          <w:szCs w:val="24"/>
        </w:rPr>
        <w:fldChar w:fldCharType="begin"/>
      </w:r>
      <w:r w:rsidR="007267BF" w:rsidRPr="00213DE5">
        <w:rPr>
          <w:sz w:val="24"/>
          <w:szCs w:val="24"/>
        </w:rPr>
        <w:instrText xml:space="preserve"> REF _Ref499154852 \r \h </w:instrText>
      </w:r>
      <w:r w:rsidR="00213DE5" w:rsidRPr="00213DE5">
        <w:rPr>
          <w:sz w:val="24"/>
          <w:szCs w:val="24"/>
        </w:rPr>
        <w:instrText xml:space="preserve"> \* MERGEFORMAT </w:instrText>
      </w:r>
      <w:r w:rsidR="007267BF" w:rsidRPr="00213DE5">
        <w:rPr>
          <w:sz w:val="24"/>
          <w:szCs w:val="24"/>
        </w:rPr>
      </w:r>
      <w:r w:rsidR="007267BF" w:rsidRPr="00213DE5">
        <w:rPr>
          <w:sz w:val="24"/>
          <w:szCs w:val="24"/>
        </w:rPr>
        <w:fldChar w:fldCharType="separate"/>
      </w:r>
      <w:r w:rsidR="006B4D8F">
        <w:rPr>
          <w:sz w:val="24"/>
          <w:szCs w:val="24"/>
        </w:rPr>
        <w:t>Bilag 23</w:t>
      </w:r>
      <w:r w:rsidR="007267BF"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_Ref499154852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Spørgsmål/svar</w:t>
      </w:r>
      <w:r w:rsidR="009C58ED" w:rsidRPr="00213DE5">
        <w:rPr>
          <w:b/>
          <w:bCs w:val="0"/>
          <w:sz w:val="24"/>
          <w:szCs w:val="24"/>
        </w:rPr>
        <w:fldChar w:fldCharType="end"/>
      </w:r>
      <w:r w:rsidR="009C58ED" w:rsidRPr="00213DE5">
        <w:rPr>
          <w:b/>
          <w:bCs w:val="0"/>
          <w:sz w:val="24"/>
          <w:szCs w:val="24"/>
        </w:rPr>
        <w:t>)</w:t>
      </w:r>
      <w:r w:rsidR="007267BF" w:rsidRPr="00213DE5">
        <w:rPr>
          <w:sz w:val="24"/>
          <w:szCs w:val="24"/>
        </w:rPr>
        <w:t xml:space="preserve"> er gengivet de spørgsmål, der er stillet i tilbudsfasen forud for Kontraktens indgåelse. Spørgsmål og svar i </w:t>
      </w:r>
      <w:r w:rsidR="007267BF" w:rsidRPr="00213DE5">
        <w:rPr>
          <w:sz w:val="24"/>
          <w:szCs w:val="24"/>
        </w:rPr>
        <w:fldChar w:fldCharType="begin"/>
      </w:r>
      <w:r w:rsidR="007267BF" w:rsidRPr="00213DE5">
        <w:rPr>
          <w:sz w:val="24"/>
          <w:szCs w:val="24"/>
        </w:rPr>
        <w:instrText xml:space="preserve"> REF _Ref499154852 \r \h </w:instrText>
      </w:r>
      <w:r w:rsidR="00213DE5" w:rsidRPr="00213DE5">
        <w:rPr>
          <w:sz w:val="24"/>
          <w:szCs w:val="24"/>
        </w:rPr>
        <w:instrText xml:space="preserve"> \* MERGEFORMAT </w:instrText>
      </w:r>
      <w:r w:rsidR="007267BF" w:rsidRPr="00213DE5">
        <w:rPr>
          <w:sz w:val="24"/>
          <w:szCs w:val="24"/>
        </w:rPr>
      </w:r>
      <w:r w:rsidR="007267BF" w:rsidRPr="00213DE5">
        <w:rPr>
          <w:sz w:val="24"/>
          <w:szCs w:val="24"/>
        </w:rPr>
        <w:fldChar w:fldCharType="separate"/>
      </w:r>
      <w:r w:rsidR="006B4D8F">
        <w:rPr>
          <w:sz w:val="24"/>
          <w:szCs w:val="24"/>
        </w:rPr>
        <w:t>Bilag 23</w:t>
      </w:r>
      <w:r w:rsidR="007267BF"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_Ref499154852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Spørgsmål/svar</w:t>
      </w:r>
      <w:r w:rsidR="009C58ED" w:rsidRPr="00213DE5">
        <w:rPr>
          <w:b/>
          <w:bCs w:val="0"/>
          <w:sz w:val="24"/>
          <w:szCs w:val="24"/>
        </w:rPr>
        <w:fldChar w:fldCharType="end"/>
      </w:r>
      <w:r w:rsidR="009C58ED" w:rsidRPr="00213DE5">
        <w:rPr>
          <w:b/>
          <w:bCs w:val="0"/>
          <w:sz w:val="24"/>
          <w:szCs w:val="24"/>
        </w:rPr>
        <w:t>)</w:t>
      </w:r>
      <w:r w:rsidR="007267BF" w:rsidRPr="00213DE5">
        <w:rPr>
          <w:sz w:val="24"/>
          <w:szCs w:val="24"/>
        </w:rPr>
        <w:t xml:space="preserve"> tjener som fortolkningsbidrag. </w:t>
      </w:r>
    </w:p>
    <w:p w14:paraId="49C2746C" w14:textId="4D0AD1A4" w:rsidR="001B47E0" w:rsidRPr="00213DE5" w:rsidRDefault="001B47E0" w:rsidP="001B47E0">
      <w:pPr>
        <w:pStyle w:val="PunktafsnitIndrykkettekst"/>
        <w:rPr>
          <w:sz w:val="24"/>
          <w:szCs w:val="24"/>
        </w:rPr>
      </w:pPr>
      <w:r w:rsidRPr="00213DE5">
        <w:rPr>
          <w:sz w:val="24"/>
          <w:szCs w:val="24"/>
        </w:rPr>
        <w:t>Henvisninger til Kontrakten eller til en bestemmelse heri omfatter også Kontraktens bilag, der er relevante for den pågældende bestemmelse. Henvisninger til et bilag omfatter også bilagets eventuelle underbilag.</w:t>
      </w:r>
    </w:p>
    <w:p w14:paraId="43F925BB" w14:textId="5A0A460C" w:rsidR="001B47E0" w:rsidRPr="00213DE5" w:rsidRDefault="001B47E0" w:rsidP="001B47E0">
      <w:pPr>
        <w:pStyle w:val="PunktafsnitIndrykkettekst"/>
        <w:rPr>
          <w:sz w:val="24"/>
          <w:szCs w:val="24"/>
        </w:rPr>
      </w:pPr>
      <w:r w:rsidRPr="00213DE5">
        <w:rPr>
          <w:sz w:val="24"/>
          <w:szCs w:val="24"/>
        </w:rPr>
        <w:lastRenderedPageBreak/>
        <w:t>Bestemmelser i Kundens udbudsmateriale</w:t>
      </w:r>
      <w:r w:rsidR="00F66859" w:rsidRPr="00213DE5">
        <w:rPr>
          <w:sz w:val="24"/>
          <w:szCs w:val="24"/>
        </w:rPr>
        <w:t>, tilkendegivelser under eventuelle forudgående forhandlinger</w:t>
      </w:r>
      <w:r w:rsidRPr="00213DE5">
        <w:rPr>
          <w:sz w:val="24"/>
          <w:szCs w:val="24"/>
        </w:rPr>
        <w:t xml:space="preserve"> </w:t>
      </w:r>
      <w:r w:rsidR="00F66859" w:rsidRPr="00213DE5">
        <w:rPr>
          <w:sz w:val="24"/>
          <w:szCs w:val="24"/>
        </w:rPr>
        <w:t xml:space="preserve">samt indhold i </w:t>
      </w:r>
      <w:r w:rsidRPr="00213DE5">
        <w:rPr>
          <w:sz w:val="24"/>
          <w:szCs w:val="24"/>
        </w:rPr>
        <w:t xml:space="preserve">Leverandørens tilbud, der ikke er gentaget i Kontrakten eller i de dertil knyttede bilag, er ikke bindende for Parterne. </w:t>
      </w:r>
    </w:p>
    <w:p w14:paraId="7B0DBDD7" w14:textId="2363A520" w:rsidR="000A4029" w:rsidRPr="00213DE5" w:rsidRDefault="000A4029" w:rsidP="001B47E0">
      <w:pPr>
        <w:pStyle w:val="PunktafsnitIndrykkettekst"/>
        <w:rPr>
          <w:sz w:val="24"/>
          <w:szCs w:val="24"/>
        </w:rPr>
      </w:pPr>
      <w:r w:rsidRPr="00213DE5">
        <w:rPr>
          <w:sz w:val="24"/>
          <w:szCs w:val="24"/>
        </w:rPr>
        <w:t>Såfremt der på kontraktindgåelsestidspunktet i et bilag er modstrid mellem et af Kunden anført krav og Leverandørens besvarelse heraf, har Kundens krav forrang. Dette indebærer dog ikke en begrænsning i Leverandørens forpligtelse til at levere det yderligere, der på kontraktindgåelsestidspunktet måtte fremgå af Leverandørens besvarelse af Kundens krav i forhold til Kundens krav.</w:t>
      </w:r>
    </w:p>
    <w:p w14:paraId="4829503F" w14:textId="53813273" w:rsidR="001B47E0" w:rsidRPr="00213DE5" w:rsidRDefault="001B47E0" w:rsidP="009200E4">
      <w:pPr>
        <w:pStyle w:val="Overskrift1"/>
        <w:rPr>
          <w:sz w:val="24"/>
          <w:szCs w:val="24"/>
        </w:rPr>
      </w:pPr>
      <w:bookmarkStart w:id="629" w:name="_Ref495488160"/>
      <w:bookmarkStart w:id="630" w:name="_Toc501549444"/>
      <w:bookmarkStart w:id="631" w:name="_Toc41397361"/>
      <w:r w:rsidRPr="00213DE5">
        <w:rPr>
          <w:sz w:val="24"/>
          <w:szCs w:val="24"/>
        </w:rPr>
        <w:t>Tvister</w:t>
      </w:r>
      <w:bookmarkEnd w:id="629"/>
      <w:bookmarkEnd w:id="630"/>
      <w:bookmarkEnd w:id="631"/>
    </w:p>
    <w:p w14:paraId="73F86E81" w14:textId="74AC5EC6" w:rsidR="001B47E0" w:rsidRPr="00213DE5" w:rsidRDefault="003C0BED" w:rsidP="003C0BED">
      <w:pPr>
        <w:pStyle w:val="Overskrift2"/>
        <w:rPr>
          <w:sz w:val="24"/>
          <w:szCs w:val="24"/>
        </w:rPr>
      </w:pPr>
      <w:bookmarkStart w:id="632" w:name="_Ref498356831"/>
      <w:bookmarkStart w:id="633" w:name="_Toc501549445"/>
      <w:bookmarkStart w:id="634" w:name="_Toc41397362"/>
      <w:r w:rsidRPr="00213DE5">
        <w:rPr>
          <w:sz w:val="24"/>
          <w:szCs w:val="24"/>
        </w:rPr>
        <w:t>Forhandling</w:t>
      </w:r>
      <w:bookmarkEnd w:id="632"/>
      <w:bookmarkEnd w:id="633"/>
      <w:bookmarkEnd w:id="634"/>
    </w:p>
    <w:p w14:paraId="6D5087F3" w14:textId="1C40C7D0" w:rsidR="003C0BED" w:rsidRPr="00213DE5" w:rsidRDefault="003B35A7" w:rsidP="00BF19DB">
      <w:pPr>
        <w:pStyle w:val="PunktafsnitIndrykkettekst"/>
        <w:rPr>
          <w:sz w:val="24"/>
          <w:szCs w:val="24"/>
        </w:rPr>
      </w:pPr>
      <w:r w:rsidRPr="00213DE5">
        <w:rPr>
          <w:sz w:val="24"/>
          <w:szCs w:val="24"/>
        </w:rPr>
        <w:t xml:space="preserve">Såfremt der opstår en uoverensstemmelse mellem </w:t>
      </w:r>
      <w:r w:rsidR="008019DF" w:rsidRPr="00213DE5">
        <w:rPr>
          <w:sz w:val="24"/>
          <w:szCs w:val="24"/>
        </w:rPr>
        <w:t>P</w:t>
      </w:r>
      <w:r w:rsidRPr="00213DE5">
        <w:rPr>
          <w:sz w:val="24"/>
          <w:szCs w:val="24"/>
        </w:rPr>
        <w:t xml:space="preserve">arterne i forbindelse med </w:t>
      </w:r>
      <w:r w:rsidR="008B7AB7" w:rsidRPr="00213DE5">
        <w:rPr>
          <w:sz w:val="24"/>
          <w:szCs w:val="24"/>
        </w:rPr>
        <w:t>Kontrakten</w:t>
      </w:r>
      <w:r w:rsidRPr="00213DE5">
        <w:rPr>
          <w:sz w:val="24"/>
          <w:szCs w:val="24"/>
        </w:rPr>
        <w:t xml:space="preserve">, skal </w:t>
      </w:r>
      <w:r w:rsidR="008019DF" w:rsidRPr="00213DE5">
        <w:rPr>
          <w:sz w:val="24"/>
          <w:szCs w:val="24"/>
        </w:rPr>
        <w:t>P</w:t>
      </w:r>
      <w:r w:rsidRPr="00213DE5">
        <w:rPr>
          <w:sz w:val="24"/>
          <w:szCs w:val="24"/>
        </w:rPr>
        <w:t>arterne med en positiv, samarbejdende og ansvarlig holdning</w:t>
      </w:r>
      <w:r w:rsidR="008019DF" w:rsidRPr="00213DE5">
        <w:rPr>
          <w:sz w:val="24"/>
          <w:szCs w:val="24"/>
        </w:rPr>
        <w:t xml:space="preserve"> i overensstemmelse med bl.a. punkt </w:t>
      </w:r>
      <w:r w:rsidR="008019DF" w:rsidRPr="00213DE5">
        <w:rPr>
          <w:sz w:val="24"/>
          <w:szCs w:val="24"/>
        </w:rPr>
        <w:fldChar w:fldCharType="begin"/>
      </w:r>
      <w:r w:rsidR="008019DF" w:rsidRPr="00213DE5">
        <w:rPr>
          <w:sz w:val="24"/>
          <w:szCs w:val="24"/>
        </w:rPr>
        <w:instrText xml:space="preserve"> REF _Ref496632716 \r \h </w:instrText>
      </w:r>
      <w:r w:rsidR="00213DE5" w:rsidRPr="00213DE5">
        <w:rPr>
          <w:sz w:val="24"/>
          <w:szCs w:val="24"/>
        </w:rPr>
        <w:instrText xml:space="preserve"> \* MERGEFORMAT </w:instrText>
      </w:r>
      <w:r w:rsidR="008019DF" w:rsidRPr="00213DE5">
        <w:rPr>
          <w:sz w:val="24"/>
          <w:szCs w:val="24"/>
        </w:rPr>
      </w:r>
      <w:r w:rsidR="008019DF" w:rsidRPr="00213DE5">
        <w:rPr>
          <w:sz w:val="24"/>
          <w:szCs w:val="24"/>
        </w:rPr>
        <w:fldChar w:fldCharType="separate"/>
      </w:r>
      <w:r w:rsidR="006B4D8F">
        <w:rPr>
          <w:sz w:val="24"/>
          <w:szCs w:val="24"/>
        </w:rPr>
        <w:t>5</w:t>
      </w:r>
      <w:r w:rsidR="008019DF" w:rsidRPr="00213DE5">
        <w:rPr>
          <w:sz w:val="24"/>
          <w:szCs w:val="24"/>
        </w:rPr>
        <w:fldChar w:fldCharType="end"/>
      </w:r>
      <w:r w:rsidRPr="00213DE5">
        <w:rPr>
          <w:sz w:val="24"/>
          <w:szCs w:val="24"/>
        </w:rPr>
        <w:t xml:space="preserve"> søge at indlede forhandlinger med henblik på at løse tvisten. </w:t>
      </w:r>
      <w:r w:rsidR="00251F7E" w:rsidRPr="00213DE5">
        <w:rPr>
          <w:sz w:val="24"/>
          <w:szCs w:val="24"/>
        </w:rPr>
        <w:t xml:space="preserve">Forhandlinger indledes på det niveau i samarbejdsorganisationen, hvor tvisten er opstået. Forhandlingerne eskaleres til næste niveau i samarbejdsorganisationen på begæring af en Part, såfremt Parterne ikke inden for en periode på </w:t>
      </w:r>
      <w:r w:rsidR="00251F7E" w:rsidRPr="00D103F5">
        <w:rPr>
          <w:sz w:val="24"/>
          <w:szCs w:val="24"/>
          <w:highlight w:val="yellow"/>
        </w:rPr>
        <w:t>[10]</w:t>
      </w:r>
      <w:r w:rsidR="00251F7E" w:rsidRPr="00213DE5">
        <w:rPr>
          <w:sz w:val="24"/>
          <w:szCs w:val="24"/>
        </w:rPr>
        <w:t xml:space="preserve"> Arbejdsdage fra tvistens opståen har opnået en løsning. </w:t>
      </w:r>
    </w:p>
    <w:p w14:paraId="1E159900" w14:textId="49A19063" w:rsidR="003C0BED" w:rsidRPr="00213DE5" w:rsidRDefault="003C0BED" w:rsidP="003C0BED">
      <w:pPr>
        <w:pStyle w:val="Overskrift2"/>
        <w:rPr>
          <w:sz w:val="24"/>
          <w:szCs w:val="24"/>
        </w:rPr>
      </w:pPr>
      <w:bookmarkStart w:id="635" w:name="_Ref498343123"/>
      <w:bookmarkStart w:id="636" w:name="_Toc501549446"/>
      <w:bookmarkStart w:id="637" w:name="_Toc41397363"/>
      <w:proofErr w:type="spellStart"/>
      <w:r w:rsidRPr="00213DE5">
        <w:rPr>
          <w:sz w:val="24"/>
          <w:szCs w:val="24"/>
        </w:rPr>
        <w:t>Mediation</w:t>
      </w:r>
      <w:bookmarkEnd w:id="635"/>
      <w:bookmarkEnd w:id="636"/>
      <w:bookmarkEnd w:id="637"/>
      <w:proofErr w:type="spellEnd"/>
    </w:p>
    <w:p w14:paraId="29669824" w14:textId="79440344" w:rsidR="003B35A7" w:rsidRPr="00213DE5" w:rsidRDefault="003B35A7" w:rsidP="003B35A7">
      <w:pPr>
        <w:pStyle w:val="PunktafsnitIndrykkettekst"/>
        <w:rPr>
          <w:sz w:val="24"/>
          <w:szCs w:val="24"/>
        </w:rPr>
      </w:pPr>
      <w:r w:rsidRPr="00213DE5">
        <w:rPr>
          <w:sz w:val="24"/>
          <w:szCs w:val="24"/>
        </w:rPr>
        <w:t xml:space="preserve">Såfremt </w:t>
      </w:r>
      <w:r w:rsidR="008019DF" w:rsidRPr="00213DE5">
        <w:rPr>
          <w:sz w:val="24"/>
          <w:szCs w:val="24"/>
        </w:rPr>
        <w:t>P</w:t>
      </w:r>
      <w:r w:rsidRPr="00213DE5">
        <w:rPr>
          <w:sz w:val="24"/>
          <w:szCs w:val="24"/>
        </w:rPr>
        <w:t>arterne ikke kan opnå en løsning ved forhandling,</w:t>
      </w:r>
      <w:r w:rsidR="00AE239D" w:rsidRPr="00213DE5">
        <w:rPr>
          <w:sz w:val="24"/>
          <w:szCs w:val="24"/>
        </w:rPr>
        <w:t xml:space="preserve"> jf. punkt </w:t>
      </w:r>
      <w:r w:rsidR="00AE239D" w:rsidRPr="00213DE5">
        <w:rPr>
          <w:sz w:val="24"/>
          <w:szCs w:val="24"/>
        </w:rPr>
        <w:fldChar w:fldCharType="begin"/>
      </w:r>
      <w:r w:rsidR="00AE239D" w:rsidRPr="00213DE5">
        <w:rPr>
          <w:sz w:val="24"/>
          <w:szCs w:val="24"/>
        </w:rPr>
        <w:instrText xml:space="preserve"> REF _Ref498356831 \r \h </w:instrText>
      </w:r>
      <w:r w:rsidR="00213DE5" w:rsidRPr="00213DE5">
        <w:rPr>
          <w:sz w:val="24"/>
          <w:szCs w:val="24"/>
        </w:rPr>
        <w:instrText xml:space="preserve"> \* MERGEFORMAT </w:instrText>
      </w:r>
      <w:r w:rsidR="00AE239D" w:rsidRPr="00213DE5">
        <w:rPr>
          <w:sz w:val="24"/>
          <w:szCs w:val="24"/>
        </w:rPr>
      </w:r>
      <w:r w:rsidR="00AE239D" w:rsidRPr="00213DE5">
        <w:rPr>
          <w:sz w:val="24"/>
          <w:szCs w:val="24"/>
        </w:rPr>
        <w:fldChar w:fldCharType="separate"/>
      </w:r>
      <w:r w:rsidR="006B4D8F">
        <w:rPr>
          <w:sz w:val="24"/>
          <w:szCs w:val="24"/>
        </w:rPr>
        <w:t>56.1</w:t>
      </w:r>
      <w:r w:rsidR="00AE239D" w:rsidRPr="00213DE5">
        <w:rPr>
          <w:sz w:val="24"/>
          <w:szCs w:val="24"/>
        </w:rPr>
        <w:fldChar w:fldCharType="end"/>
      </w:r>
      <w:r w:rsidR="00AE239D" w:rsidRPr="00213DE5">
        <w:rPr>
          <w:sz w:val="24"/>
          <w:szCs w:val="24"/>
        </w:rPr>
        <w:t>,</w:t>
      </w:r>
      <w:r w:rsidRPr="00213DE5">
        <w:rPr>
          <w:sz w:val="24"/>
          <w:szCs w:val="24"/>
        </w:rPr>
        <w:t xml:space="preserve"> skal tvisten på begæring af en af </w:t>
      </w:r>
      <w:r w:rsidR="008019DF" w:rsidRPr="00213DE5">
        <w:rPr>
          <w:sz w:val="24"/>
          <w:szCs w:val="24"/>
        </w:rPr>
        <w:t>P</w:t>
      </w:r>
      <w:r w:rsidRPr="00213DE5">
        <w:rPr>
          <w:sz w:val="24"/>
          <w:szCs w:val="24"/>
        </w:rPr>
        <w:t xml:space="preserve">arterne søges løst ved </w:t>
      </w:r>
      <w:proofErr w:type="spellStart"/>
      <w:r w:rsidRPr="00213DE5">
        <w:rPr>
          <w:sz w:val="24"/>
          <w:szCs w:val="24"/>
        </w:rPr>
        <w:t>mediation</w:t>
      </w:r>
      <w:proofErr w:type="spellEnd"/>
      <w:r w:rsidRPr="00213DE5">
        <w:rPr>
          <w:sz w:val="24"/>
          <w:szCs w:val="24"/>
        </w:rPr>
        <w:t xml:space="preserve"> af en af </w:t>
      </w:r>
      <w:r w:rsidR="008019DF" w:rsidRPr="00213DE5">
        <w:rPr>
          <w:sz w:val="24"/>
          <w:szCs w:val="24"/>
        </w:rPr>
        <w:t>P</w:t>
      </w:r>
      <w:r w:rsidRPr="00213DE5">
        <w:rPr>
          <w:sz w:val="24"/>
          <w:szCs w:val="24"/>
        </w:rPr>
        <w:t xml:space="preserve">arterne i fællesskab udpeget </w:t>
      </w:r>
      <w:proofErr w:type="spellStart"/>
      <w:r w:rsidRPr="00213DE5">
        <w:rPr>
          <w:sz w:val="24"/>
          <w:szCs w:val="24"/>
        </w:rPr>
        <w:t>mediator</w:t>
      </w:r>
      <w:proofErr w:type="spellEnd"/>
      <w:r w:rsidRPr="00213DE5">
        <w:rPr>
          <w:sz w:val="24"/>
          <w:szCs w:val="24"/>
        </w:rPr>
        <w:t xml:space="preserve">. Hvis </w:t>
      </w:r>
      <w:r w:rsidR="008019DF" w:rsidRPr="00213DE5">
        <w:rPr>
          <w:sz w:val="24"/>
          <w:szCs w:val="24"/>
        </w:rPr>
        <w:t>P</w:t>
      </w:r>
      <w:r w:rsidRPr="00213DE5">
        <w:rPr>
          <w:sz w:val="24"/>
          <w:szCs w:val="24"/>
        </w:rPr>
        <w:t xml:space="preserve">arterne ikke inden </w:t>
      </w:r>
      <w:r w:rsidR="008019DF" w:rsidRPr="00D103F5">
        <w:rPr>
          <w:sz w:val="24"/>
          <w:szCs w:val="24"/>
          <w:highlight w:val="yellow"/>
        </w:rPr>
        <w:t>[</w:t>
      </w:r>
      <w:r w:rsidRPr="00D103F5">
        <w:rPr>
          <w:sz w:val="24"/>
          <w:szCs w:val="24"/>
          <w:highlight w:val="yellow"/>
        </w:rPr>
        <w:t>fem</w:t>
      </w:r>
      <w:r w:rsidR="008019DF" w:rsidRPr="00D103F5">
        <w:rPr>
          <w:sz w:val="24"/>
          <w:szCs w:val="24"/>
          <w:highlight w:val="yellow"/>
        </w:rPr>
        <w:t>]</w:t>
      </w:r>
      <w:r w:rsidRPr="00213DE5">
        <w:rPr>
          <w:sz w:val="24"/>
          <w:szCs w:val="24"/>
        </w:rPr>
        <w:t xml:space="preserve"> Arbejdsdage efter, at en af </w:t>
      </w:r>
      <w:r w:rsidR="008019DF" w:rsidRPr="00213DE5">
        <w:rPr>
          <w:sz w:val="24"/>
          <w:szCs w:val="24"/>
        </w:rPr>
        <w:t>P</w:t>
      </w:r>
      <w:r w:rsidRPr="00213DE5">
        <w:rPr>
          <w:sz w:val="24"/>
          <w:szCs w:val="24"/>
        </w:rPr>
        <w:t xml:space="preserve">arterne har begæret tvisten løst ved </w:t>
      </w:r>
      <w:proofErr w:type="spellStart"/>
      <w:r w:rsidRPr="00213DE5">
        <w:rPr>
          <w:sz w:val="24"/>
          <w:szCs w:val="24"/>
        </w:rPr>
        <w:t>mediation</w:t>
      </w:r>
      <w:proofErr w:type="spellEnd"/>
      <w:r w:rsidRPr="00213DE5">
        <w:rPr>
          <w:sz w:val="24"/>
          <w:szCs w:val="24"/>
        </w:rPr>
        <w:t xml:space="preserve">, har opnået enighed om valg af </w:t>
      </w:r>
      <w:proofErr w:type="spellStart"/>
      <w:r w:rsidRPr="00213DE5">
        <w:rPr>
          <w:sz w:val="24"/>
          <w:szCs w:val="24"/>
        </w:rPr>
        <w:t>mediator</w:t>
      </w:r>
      <w:proofErr w:type="spellEnd"/>
      <w:r w:rsidRPr="00213DE5">
        <w:rPr>
          <w:sz w:val="24"/>
          <w:szCs w:val="24"/>
        </w:rPr>
        <w:t xml:space="preserve">, kan enhver af </w:t>
      </w:r>
      <w:r w:rsidR="008019DF" w:rsidRPr="00213DE5">
        <w:rPr>
          <w:sz w:val="24"/>
          <w:szCs w:val="24"/>
        </w:rPr>
        <w:t>P</w:t>
      </w:r>
      <w:r w:rsidRPr="00213DE5">
        <w:rPr>
          <w:sz w:val="24"/>
          <w:szCs w:val="24"/>
        </w:rPr>
        <w:t xml:space="preserve">arterne anmode Danske IT-advokater (DITA) om at udpege en </w:t>
      </w:r>
      <w:proofErr w:type="spellStart"/>
      <w:r w:rsidRPr="00213DE5">
        <w:rPr>
          <w:sz w:val="24"/>
          <w:szCs w:val="24"/>
        </w:rPr>
        <w:t>mediator</w:t>
      </w:r>
      <w:proofErr w:type="spellEnd"/>
      <w:r w:rsidRPr="00213DE5">
        <w:rPr>
          <w:sz w:val="24"/>
          <w:szCs w:val="24"/>
        </w:rPr>
        <w:t xml:space="preserve">. </w:t>
      </w:r>
      <w:proofErr w:type="spellStart"/>
      <w:r w:rsidRPr="00213DE5">
        <w:rPr>
          <w:sz w:val="24"/>
          <w:szCs w:val="24"/>
        </w:rPr>
        <w:t>Mediation</w:t>
      </w:r>
      <w:proofErr w:type="spellEnd"/>
      <w:r w:rsidRPr="00213DE5">
        <w:rPr>
          <w:sz w:val="24"/>
          <w:szCs w:val="24"/>
        </w:rPr>
        <w:t xml:space="preserve"> gennemføres i givet fald i overensstemmelse med Danske IT-advokaters </w:t>
      </w:r>
      <w:proofErr w:type="spellStart"/>
      <w:r w:rsidRPr="00213DE5">
        <w:rPr>
          <w:sz w:val="24"/>
          <w:szCs w:val="24"/>
        </w:rPr>
        <w:t>mediationsprocedure</w:t>
      </w:r>
      <w:proofErr w:type="spellEnd"/>
      <w:r w:rsidRPr="00213DE5">
        <w:rPr>
          <w:sz w:val="24"/>
          <w:szCs w:val="24"/>
        </w:rPr>
        <w:t xml:space="preserve">.  </w:t>
      </w:r>
    </w:p>
    <w:p w14:paraId="5FE75D71" w14:textId="1116020E" w:rsidR="003B35A7" w:rsidRPr="00213DE5" w:rsidRDefault="00476144" w:rsidP="003B35A7">
      <w:pPr>
        <w:pStyle w:val="PunktafsnitIndrykkettekst"/>
        <w:rPr>
          <w:sz w:val="24"/>
          <w:szCs w:val="24"/>
        </w:rPr>
      </w:pPr>
      <w:r w:rsidRPr="00213DE5">
        <w:rPr>
          <w:sz w:val="24"/>
          <w:szCs w:val="24"/>
        </w:rPr>
        <w:t xml:space="preserve">Anvendelse </w:t>
      </w:r>
      <w:r w:rsidR="00D103F5">
        <w:rPr>
          <w:sz w:val="24"/>
          <w:szCs w:val="24"/>
        </w:rPr>
        <w:t xml:space="preserve">af </w:t>
      </w:r>
      <w:proofErr w:type="spellStart"/>
      <w:r w:rsidRPr="00213DE5">
        <w:rPr>
          <w:sz w:val="24"/>
          <w:szCs w:val="24"/>
        </w:rPr>
        <w:t>mediation</w:t>
      </w:r>
      <w:proofErr w:type="spellEnd"/>
      <w:r w:rsidRPr="00213DE5">
        <w:rPr>
          <w:sz w:val="24"/>
          <w:szCs w:val="24"/>
        </w:rPr>
        <w:t xml:space="preserve"> forudsætter, at Parterne er enige </w:t>
      </w:r>
      <w:r w:rsidR="004A149C" w:rsidRPr="00213DE5">
        <w:rPr>
          <w:sz w:val="24"/>
          <w:szCs w:val="24"/>
        </w:rPr>
        <w:t xml:space="preserve">om at søge tvisten løst ved </w:t>
      </w:r>
      <w:proofErr w:type="spellStart"/>
      <w:r w:rsidR="004A149C" w:rsidRPr="00213DE5">
        <w:rPr>
          <w:sz w:val="24"/>
          <w:szCs w:val="24"/>
        </w:rPr>
        <w:t>mediation</w:t>
      </w:r>
      <w:proofErr w:type="spellEnd"/>
      <w:r w:rsidR="004A149C" w:rsidRPr="00213DE5">
        <w:rPr>
          <w:sz w:val="24"/>
          <w:szCs w:val="24"/>
        </w:rPr>
        <w:t xml:space="preserve">. </w:t>
      </w:r>
      <w:r w:rsidR="00AC109E" w:rsidRPr="00213DE5">
        <w:rPr>
          <w:sz w:val="24"/>
          <w:szCs w:val="24"/>
        </w:rPr>
        <w:t xml:space="preserve">En Part er </w:t>
      </w:r>
      <w:r w:rsidR="004A149C" w:rsidRPr="00213DE5">
        <w:rPr>
          <w:sz w:val="24"/>
          <w:szCs w:val="24"/>
        </w:rPr>
        <w:t xml:space="preserve">herunder </w:t>
      </w:r>
      <w:r w:rsidR="00AC109E" w:rsidRPr="00213DE5">
        <w:rPr>
          <w:sz w:val="24"/>
          <w:szCs w:val="24"/>
        </w:rPr>
        <w:t>berettiget til at indlede voldgiftssag</w:t>
      </w:r>
      <w:r w:rsidR="00CA78E3" w:rsidRPr="00213DE5">
        <w:rPr>
          <w:sz w:val="24"/>
          <w:szCs w:val="24"/>
        </w:rPr>
        <w:t xml:space="preserve">, jf. punkt </w:t>
      </w:r>
      <w:r w:rsidR="00CA78E3" w:rsidRPr="00213DE5">
        <w:rPr>
          <w:sz w:val="24"/>
          <w:szCs w:val="24"/>
        </w:rPr>
        <w:fldChar w:fldCharType="begin"/>
      </w:r>
      <w:r w:rsidR="00CA78E3" w:rsidRPr="00213DE5">
        <w:rPr>
          <w:sz w:val="24"/>
          <w:szCs w:val="24"/>
        </w:rPr>
        <w:instrText xml:space="preserve"> REF _Ref498356369 \r \h </w:instrText>
      </w:r>
      <w:r w:rsidR="00213DE5" w:rsidRPr="00213DE5">
        <w:rPr>
          <w:sz w:val="24"/>
          <w:szCs w:val="24"/>
        </w:rPr>
        <w:instrText xml:space="preserve"> \* MERGEFORMAT </w:instrText>
      </w:r>
      <w:r w:rsidR="00CA78E3" w:rsidRPr="00213DE5">
        <w:rPr>
          <w:sz w:val="24"/>
          <w:szCs w:val="24"/>
        </w:rPr>
      </w:r>
      <w:r w:rsidR="00CA78E3" w:rsidRPr="00213DE5">
        <w:rPr>
          <w:sz w:val="24"/>
          <w:szCs w:val="24"/>
        </w:rPr>
        <w:fldChar w:fldCharType="separate"/>
      </w:r>
      <w:r w:rsidR="006B4D8F">
        <w:rPr>
          <w:sz w:val="24"/>
          <w:szCs w:val="24"/>
        </w:rPr>
        <w:t>56.4</w:t>
      </w:r>
      <w:r w:rsidR="00CA78E3" w:rsidRPr="00213DE5">
        <w:rPr>
          <w:sz w:val="24"/>
          <w:szCs w:val="24"/>
        </w:rPr>
        <w:fldChar w:fldCharType="end"/>
      </w:r>
      <w:r w:rsidR="00AC109E" w:rsidRPr="00213DE5">
        <w:rPr>
          <w:sz w:val="24"/>
          <w:szCs w:val="24"/>
        </w:rPr>
        <w:t xml:space="preserve">, såfremt en udsættelse deraf kan føre til </w:t>
      </w:r>
      <w:proofErr w:type="spellStart"/>
      <w:r w:rsidR="00AC109E" w:rsidRPr="00213DE5">
        <w:rPr>
          <w:sz w:val="24"/>
          <w:szCs w:val="24"/>
        </w:rPr>
        <w:t>retsfortabelse</w:t>
      </w:r>
      <w:proofErr w:type="spellEnd"/>
      <w:r w:rsidR="00AC109E" w:rsidRPr="00213DE5">
        <w:rPr>
          <w:sz w:val="24"/>
          <w:szCs w:val="24"/>
        </w:rPr>
        <w:t>, f.eks. på grund af forældelse.</w:t>
      </w:r>
    </w:p>
    <w:p w14:paraId="3B4554F2" w14:textId="2CFBAAF5" w:rsidR="003C0BED" w:rsidRPr="00213DE5" w:rsidRDefault="003B35A7" w:rsidP="00C15BA1">
      <w:pPr>
        <w:pStyle w:val="PunktafsnitIndrykkettekst"/>
        <w:rPr>
          <w:sz w:val="24"/>
          <w:szCs w:val="24"/>
        </w:rPr>
      </w:pPr>
      <w:r w:rsidRPr="00213DE5">
        <w:rPr>
          <w:sz w:val="24"/>
          <w:szCs w:val="24"/>
        </w:rPr>
        <w:t xml:space="preserve">Hvis </w:t>
      </w:r>
      <w:proofErr w:type="spellStart"/>
      <w:r w:rsidRPr="00213DE5">
        <w:rPr>
          <w:sz w:val="24"/>
          <w:szCs w:val="24"/>
        </w:rPr>
        <w:t>mediationen</w:t>
      </w:r>
      <w:proofErr w:type="spellEnd"/>
      <w:r w:rsidRPr="00213DE5">
        <w:rPr>
          <w:sz w:val="24"/>
          <w:szCs w:val="24"/>
        </w:rPr>
        <w:t xml:space="preserve"> afsluttes, uden at tvisten er løst, skal tvisten afgøres endeligt i overensstemmelse med punkt </w:t>
      </w:r>
      <w:r w:rsidR="00492007" w:rsidRPr="00213DE5">
        <w:rPr>
          <w:sz w:val="24"/>
          <w:szCs w:val="24"/>
        </w:rPr>
        <w:fldChar w:fldCharType="begin"/>
      </w:r>
      <w:r w:rsidR="00492007" w:rsidRPr="00213DE5">
        <w:rPr>
          <w:sz w:val="24"/>
          <w:szCs w:val="24"/>
        </w:rPr>
        <w:instrText xml:space="preserve"> REF _Ref498345781 \r \h </w:instrText>
      </w:r>
      <w:r w:rsidR="00213DE5" w:rsidRPr="00213DE5">
        <w:rPr>
          <w:sz w:val="24"/>
          <w:szCs w:val="24"/>
        </w:rPr>
        <w:instrText xml:space="preserve"> \* MERGEFORMAT </w:instrText>
      </w:r>
      <w:r w:rsidR="00492007" w:rsidRPr="00213DE5">
        <w:rPr>
          <w:sz w:val="24"/>
          <w:szCs w:val="24"/>
        </w:rPr>
      </w:r>
      <w:r w:rsidR="00492007" w:rsidRPr="00213DE5">
        <w:rPr>
          <w:sz w:val="24"/>
          <w:szCs w:val="24"/>
        </w:rPr>
        <w:fldChar w:fldCharType="separate"/>
      </w:r>
      <w:r w:rsidR="006B4D8F">
        <w:rPr>
          <w:sz w:val="24"/>
          <w:szCs w:val="24"/>
        </w:rPr>
        <w:t>56.4</w:t>
      </w:r>
      <w:r w:rsidR="00492007" w:rsidRPr="00213DE5">
        <w:rPr>
          <w:sz w:val="24"/>
          <w:szCs w:val="24"/>
        </w:rPr>
        <w:fldChar w:fldCharType="end"/>
      </w:r>
      <w:r w:rsidRPr="00213DE5">
        <w:rPr>
          <w:sz w:val="24"/>
          <w:szCs w:val="24"/>
        </w:rPr>
        <w:t>.</w:t>
      </w:r>
    </w:p>
    <w:p w14:paraId="03EF3E88" w14:textId="6221FC28" w:rsidR="003C0BED" w:rsidRPr="00213DE5" w:rsidRDefault="00EE5C5C" w:rsidP="003C0BED">
      <w:pPr>
        <w:pStyle w:val="Overskrift2"/>
        <w:rPr>
          <w:sz w:val="24"/>
          <w:szCs w:val="24"/>
        </w:rPr>
      </w:pPr>
      <w:bookmarkStart w:id="638" w:name="_Toc501549447"/>
      <w:bookmarkStart w:id="639" w:name="_Ref498357653"/>
      <w:bookmarkStart w:id="640" w:name="_Toc41397364"/>
      <w:r w:rsidRPr="00213DE5">
        <w:rPr>
          <w:sz w:val="24"/>
          <w:szCs w:val="24"/>
        </w:rPr>
        <w:t>Vejledende udtalelse</w:t>
      </w:r>
      <w:bookmarkEnd w:id="638"/>
      <w:bookmarkEnd w:id="640"/>
      <w:r w:rsidRPr="00213DE5">
        <w:rPr>
          <w:sz w:val="24"/>
          <w:szCs w:val="24"/>
        </w:rPr>
        <w:t xml:space="preserve"> </w:t>
      </w:r>
      <w:bookmarkEnd w:id="639"/>
    </w:p>
    <w:p w14:paraId="013DA1D1" w14:textId="4107F083" w:rsidR="003B35A7" w:rsidRPr="00213DE5" w:rsidRDefault="00072628" w:rsidP="003B35A7">
      <w:pPr>
        <w:pStyle w:val="PunktafsnitIndrykkettekst"/>
        <w:rPr>
          <w:sz w:val="24"/>
          <w:szCs w:val="24"/>
        </w:rPr>
      </w:pPr>
      <w:r w:rsidRPr="00213DE5">
        <w:rPr>
          <w:sz w:val="24"/>
          <w:szCs w:val="24"/>
        </w:rPr>
        <w:t>Som supplement til forhandling</w:t>
      </w:r>
      <w:r w:rsidR="000C0CBF" w:rsidRPr="00213DE5">
        <w:rPr>
          <w:sz w:val="24"/>
          <w:szCs w:val="24"/>
        </w:rPr>
        <w:t xml:space="preserve">, jf. punkt </w:t>
      </w:r>
      <w:r w:rsidR="0079339F" w:rsidRPr="00213DE5">
        <w:rPr>
          <w:sz w:val="24"/>
          <w:szCs w:val="24"/>
        </w:rPr>
        <w:fldChar w:fldCharType="begin"/>
      </w:r>
      <w:r w:rsidR="0079339F" w:rsidRPr="00213DE5">
        <w:rPr>
          <w:sz w:val="24"/>
          <w:szCs w:val="24"/>
        </w:rPr>
        <w:instrText xml:space="preserve"> REF _Ref498356831 \r \h </w:instrText>
      </w:r>
      <w:r w:rsidR="00213DE5" w:rsidRPr="00213DE5">
        <w:rPr>
          <w:sz w:val="24"/>
          <w:szCs w:val="24"/>
        </w:rPr>
        <w:instrText xml:space="preserve"> \* MERGEFORMAT </w:instrText>
      </w:r>
      <w:r w:rsidR="0079339F" w:rsidRPr="00213DE5">
        <w:rPr>
          <w:sz w:val="24"/>
          <w:szCs w:val="24"/>
        </w:rPr>
      </w:r>
      <w:r w:rsidR="0079339F" w:rsidRPr="00213DE5">
        <w:rPr>
          <w:sz w:val="24"/>
          <w:szCs w:val="24"/>
        </w:rPr>
        <w:fldChar w:fldCharType="separate"/>
      </w:r>
      <w:r w:rsidR="006B4D8F">
        <w:rPr>
          <w:sz w:val="24"/>
          <w:szCs w:val="24"/>
        </w:rPr>
        <w:t>56.1</w:t>
      </w:r>
      <w:r w:rsidR="0079339F" w:rsidRPr="00213DE5">
        <w:rPr>
          <w:sz w:val="24"/>
          <w:szCs w:val="24"/>
        </w:rPr>
        <w:fldChar w:fldCharType="end"/>
      </w:r>
      <w:r w:rsidR="00603744" w:rsidRPr="00213DE5">
        <w:rPr>
          <w:sz w:val="24"/>
          <w:szCs w:val="24"/>
        </w:rPr>
        <w:t>,</w:t>
      </w:r>
      <w:r w:rsidRPr="00213DE5">
        <w:rPr>
          <w:sz w:val="24"/>
          <w:szCs w:val="24"/>
        </w:rPr>
        <w:t xml:space="preserve"> og </w:t>
      </w:r>
      <w:proofErr w:type="spellStart"/>
      <w:r w:rsidRPr="00213DE5">
        <w:rPr>
          <w:sz w:val="24"/>
          <w:szCs w:val="24"/>
        </w:rPr>
        <w:t>mediation</w:t>
      </w:r>
      <w:proofErr w:type="spellEnd"/>
      <w:r w:rsidR="0079339F" w:rsidRPr="00213DE5">
        <w:rPr>
          <w:sz w:val="24"/>
          <w:szCs w:val="24"/>
        </w:rPr>
        <w:t xml:space="preserve">, jf. punkt </w:t>
      </w:r>
      <w:r w:rsidR="0079339F" w:rsidRPr="00213DE5">
        <w:rPr>
          <w:sz w:val="24"/>
          <w:szCs w:val="24"/>
        </w:rPr>
        <w:fldChar w:fldCharType="begin"/>
      </w:r>
      <w:r w:rsidR="0079339F" w:rsidRPr="00213DE5">
        <w:rPr>
          <w:sz w:val="24"/>
          <w:szCs w:val="24"/>
        </w:rPr>
        <w:instrText xml:space="preserve"> REF _Ref498343123 \r \h </w:instrText>
      </w:r>
      <w:r w:rsidR="00213DE5" w:rsidRPr="00213DE5">
        <w:rPr>
          <w:sz w:val="24"/>
          <w:szCs w:val="24"/>
        </w:rPr>
        <w:instrText xml:space="preserve"> \* MERGEFORMAT </w:instrText>
      </w:r>
      <w:r w:rsidR="0079339F" w:rsidRPr="00213DE5">
        <w:rPr>
          <w:sz w:val="24"/>
          <w:szCs w:val="24"/>
        </w:rPr>
      </w:r>
      <w:r w:rsidR="0079339F" w:rsidRPr="00213DE5">
        <w:rPr>
          <w:sz w:val="24"/>
          <w:szCs w:val="24"/>
        </w:rPr>
        <w:fldChar w:fldCharType="separate"/>
      </w:r>
      <w:r w:rsidR="006B4D8F">
        <w:rPr>
          <w:sz w:val="24"/>
          <w:szCs w:val="24"/>
        </w:rPr>
        <w:t>56.2</w:t>
      </w:r>
      <w:r w:rsidR="0079339F" w:rsidRPr="00213DE5">
        <w:rPr>
          <w:sz w:val="24"/>
          <w:szCs w:val="24"/>
        </w:rPr>
        <w:fldChar w:fldCharType="end"/>
      </w:r>
      <w:r w:rsidRPr="00213DE5">
        <w:rPr>
          <w:sz w:val="24"/>
          <w:szCs w:val="24"/>
        </w:rPr>
        <w:t>,</w:t>
      </w:r>
      <w:r w:rsidR="003B35A7" w:rsidRPr="00213DE5">
        <w:rPr>
          <w:sz w:val="24"/>
          <w:szCs w:val="24"/>
        </w:rPr>
        <w:t xml:space="preserve"> kan hver af </w:t>
      </w:r>
      <w:r w:rsidRPr="00213DE5">
        <w:rPr>
          <w:sz w:val="24"/>
          <w:szCs w:val="24"/>
        </w:rPr>
        <w:t>P</w:t>
      </w:r>
      <w:r w:rsidR="003B35A7" w:rsidRPr="00213DE5">
        <w:rPr>
          <w:sz w:val="24"/>
          <w:szCs w:val="24"/>
        </w:rPr>
        <w:t xml:space="preserve">arterne anmode om, at der indhentes en vejledende udtalelse fra en uafhængig sagkyndig </w:t>
      </w:r>
      <w:r w:rsidR="003B35A7" w:rsidRPr="00213DE5">
        <w:rPr>
          <w:sz w:val="24"/>
          <w:szCs w:val="24"/>
        </w:rPr>
        <w:lastRenderedPageBreak/>
        <w:t xml:space="preserve">på grundlag af </w:t>
      </w:r>
      <w:r w:rsidR="00754540" w:rsidRPr="00213DE5">
        <w:rPr>
          <w:sz w:val="24"/>
          <w:szCs w:val="24"/>
        </w:rPr>
        <w:t>Voldgiftsinstituttets</w:t>
      </w:r>
      <w:r w:rsidR="00754540" w:rsidRPr="00213DE5" w:rsidDel="00754540">
        <w:rPr>
          <w:sz w:val="24"/>
          <w:szCs w:val="24"/>
        </w:rPr>
        <w:t xml:space="preserve"> </w:t>
      </w:r>
      <w:r w:rsidR="003B35A7" w:rsidRPr="00213DE5">
        <w:rPr>
          <w:sz w:val="24"/>
          <w:szCs w:val="24"/>
        </w:rPr>
        <w:t xml:space="preserve">til enhver tid gældende regler for juridisk/teknisk udtalelse i it-sager. </w:t>
      </w:r>
    </w:p>
    <w:p w14:paraId="32363EED" w14:textId="7F5B654F" w:rsidR="00C15BA1" w:rsidRPr="00213DE5" w:rsidRDefault="00C15BA1" w:rsidP="00C15BA1">
      <w:pPr>
        <w:pStyle w:val="Overskrift2"/>
        <w:rPr>
          <w:sz w:val="24"/>
          <w:szCs w:val="24"/>
        </w:rPr>
      </w:pPr>
      <w:bookmarkStart w:id="641" w:name="_Toc483825438"/>
      <w:bookmarkStart w:id="642" w:name="_Toc484781378"/>
      <w:bookmarkStart w:id="643" w:name="_Ref494717828"/>
      <w:bookmarkStart w:id="644" w:name="_Toc496618630"/>
      <w:bookmarkStart w:id="645" w:name="_Ref498345781"/>
      <w:bookmarkStart w:id="646" w:name="_Ref498346027"/>
      <w:bookmarkStart w:id="647" w:name="_Ref498356369"/>
      <w:bookmarkStart w:id="648" w:name="_Toc501549448"/>
      <w:bookmarkStart w:id="649" w:name="_Toc41397365"/>
      <w:r w:rsidRPr="00213DE5">
        <w:rPr>
          <w:sz w:val="24"/>
          <w:szCs w:val="24"/>
        </w:rPr>
        <w:t>Voldgift</w:t>
      </w:r>
      <w:bookmarkEnd w:id="641"/>
      <w:bookmarkEnd w:id="642"/>
      <w:bookmarkEnd w:id="643"/>
      <w:bookmarkEnd w:id="644"/>
      <w:bookmarkEnd w:id="645"/>
      <w:bookmarkEnd w:id="646"/>
      <w:bookmarkEnd w:id="647"/>
      <w:bookmarkEnd w:id="648"/>
      <w:bookmarkEnd w:id="649"/>
    </w:p>
    <w:p w14:paraId="6618E176" w14:textId="71C11009" w:rsidR="00C15BA1" w:rsidRPr="00213DE5" w:rsidRDefault="00C15BA1" w:rsidP="00C15BA1">
      <w:pPr>
        <w:pStyle w:val="PunktafsnitIndrykkettekst"/>
        <w:rPr>
          <w:sz w:val="24"/>
          <w:szCs w:val="24"/>
        </w:rPr>
      </w:pPr>
      <w:r w:rsidRPr="00213DE5">
        <w:rPr>
          <w:sz w:val="24"/>
          <w:szCs w:val="24"/>
        </w:rPr>
        <w:t xml:space="preserve">Hvis enighed ikke kan opnås </w:t>
      </w:r>
      <w:r w:rsidR="00072628" w:rsidRPr="00213DE5">
        <w:rPr>
          <w:sz w:val="24"/>
          <w:szCs w:val="24"/>
        </w:rPr>
        <w:t xml:space="preserve">ved forhandling, jf. punkt </w:t>
      </w:r>
      <w:r w:rsidR="00072628" w:rsidRPr="00213DE5">
        <w:rPr>
          <w:sz w:val="24"/>
          <w:szCs w:val="24"/>
        </w:rPr>
        <w:fldChar w:fldCharType="begin"/>
      </w:r>
      <w:r w:rsidR="00072628" w:rsidRPr="00213DE5">
        <w:rPr>
          <w:sz w:val="24"/>
          <w:szCs w:val="24"/>
        </w:rPr>
        <w:instrText xml:space="preserve"> REF _Ref498356831 \r \h </w:instrText>
      </w:r>
      <w:r w:rsidR="00213DE5" w:rsidRPr="00213DE5">
        <w:rPr>
          <w:sz w:val="24"/>
          <w:szCs w:val="24"/>
        </w:rPr>
        <w:instrText xml:space="preserve"> \* MERGEFORMAT </w:instrText>
      </w:r>
      <w:r w:rsidR="00072628" w:rsidRPr="00213DE5">
        <w:rPr>
          <w:sz w:val="24"/>
          <w:szCs w:val="24"/>
        </w:rPr>
      </w:r>
      <w:r w:rsidR="00072628" w:rsidRPr="00213DE5">
        <w:rPr>
          <w:sz w:val="24"/>
          <w:szCs w:val="24"/>
        </w:rPr>
        <w:fldChar w:fldCharType="separate"/>
      </w:r>
      <w:r w:rsidR="006B4D8F">
        <w:rPr>
          <w:sz w:val="24"/>
          <w:szCs w:val="24"/>
        </w:rPr>
        <w:t>56.1</w:t>
      </w:r>
      <w:r w:rsidR="00072628" w:rsidRPr="00213DE5">
        <w:rPr>
          <w:sz w:val="24"/>
          <w:szCs w:val="24"/>
        </w:rPr>
        <w:fldChar w:fldCharType="end"/>
      </w:r>
      <w:r w:rsidR="00603744" w:rsidRPr="00213DE5">
        <w:rPr>
          <w:sz w:val="24"/>
          <w:szCs w:val="24"/>
        </w:rPr>
        <w:t>,</w:t>
      </w:r>
      <w:r w:rsidR="00B80938" w:rsidRPr="00213DE5">
        <w:rPr>
          <w:sz w:val="24"/>
          <w:szCs w:val="24"/>
        </w:rPr>
        <w:t xml:space="preserve"> eller </w:t>
      </w:r>
      <w:proofErr w:type="spellStart"/>
      <w:r w:rsidR="00B80938" w:rsidRPr="00213DE5">
        <w:rPr>
          <w:sz w:val="24"/>
          <w:szCs w:val="24"/>
        </w:rPr>
        <w:t>mediation</w:t>
      </w:r>
      <w:proofErr w:type="spellEnd"/>
      <w:r w:rsidR="00B80938" w:rsidRPr="00213DE5">
        <w:rPr>
          <w:sz w:val="24"/>
          <w:szCs w:val="24"/>
        </w:rPr>
        <w:t xml:space="preserve">, jf. punkt </w:t>
      </w:r>
      <w:r w:rsidR="00B80938" w:rsidRPr="00213DE5">
        <w:rPr>
          <w:sz w:val="24"/>
          <w:szCs w:val="24"/>
        </w:rPr>
        <w:fldChar w:fldCharType="begin"/>
      </w:r>
      <w:r w:rsidR="00B80938" w:rsidRPr="00213DE5">
        <w:rPr>
          <w:sz w:val="24"/>
          <w:szCs w:val="24"/>
        </w:rPr>
        <w:instrText xml:space="preserve"> REF _Ref498343123 \r \h </w:instrText>
      </w:r>
      <w:r w:rsidR="00213DE5" w:rsidRPr="00213DE5">
        <w:rPr>
          <w:sz w:val="24"/>
          <w:szCs w:val="24"/>
        </w:rPr>
        <w:instrText xml:space="preserve"> \* MERGEFORMAT </w:instrText>
      </w:r>
      <w:r w:rsidR="00B80938" w:rsidRPr="00213DE5">
        <w:rPr>
          <w:sz w:val="24"/>
          <w:szCs w:val="24"/>
        </w:rPr>
      </w:r>
      <w:r w:rsidR="00B80938" w:rsidRPr="00213DE5">
        <w:rPr>
          <w:sz w:val="24"/>
          <w:szCs w:val="24"/>
        </w:rPr>
        <w:fldChar w:fldCharType="separate"/>
      </w:r>
      <w:r w:rsidR="006B4D8F">
        <w:rPr>
          <w:sz w:val="24"/>
          <w:szCs w:val="24"/>
        </w:rPr>
        <w:t>56.2</w:t>
      </w:r>
      <w:r w:rsidR="00B80938" w:rsidRPr="00213DE5">
        <w:rPr>
          <w:sz w:val="24"/>
          <w:szCs w:val="24"/>
        </w:rPr>
        <w:fldChar w:fldCharType="end"/>
      </w:r>
      <w:r w:rsidRPr="00213DE5">
        <w:rPr>
          <w:sz w:val="24"/>
          <w:szCs w:val="24"/>
        </w:rPr>
        <w:t xml:space="preserve">, kan hver af Parterne indbringe tvisten til endelig afgørelse ved voldgift efter bestemmelserne i henholdsvis punkt </w:t>
      </w:r>
      <w:r w:rsidRPr="00213DE5">
        <w:rPr>
          <w:sz w:val="24"/>
          <w:szCs w:val="24"/>
        </w:rPr>
        <w:fldChar w:fldCharType="begin"/>
      </w:r>
      <w:r w:rsidRPr="00213DE5">
        <w:rPr>
          <w:sz w:val="24"/>
          <w:szCs w:val="24"/>
        </w:rPr>
        <w:instrText xml:space="preserve"> REF _Ref483579478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56.4.1</w:t>
      </w:r>
      <w:r w:rsidRPr="00213DE5">
        <w:rPr>
          <w:sz w:val="24"/>
          <w:szCs w:val="24"/>
        </w:rPr>
        <w:fldChar w:fldCharType="end"/>
      </w:r>
      <w:r w:rsidRPr="00213DE5">
        <w:rPr>
          <w:sz w:val="24"/>
          <w:szCs w:val="24"/>
        </w:rPr>
        <w:t xml:space="preserve"> eller punkt </w:t>
      </w:r>
      <w:r w:rsidRPr="00213DE5">
        <w:rPr>
          <w:sz w:val="24"/>
          <w:szCs w:val="24"/>
        </w:rPr>
        <w:fldChar w:fldCharType="begin"/>
      </w:r>
      <w:r w:rsidRPr="00213DE5">
        <w:rPr>
          <w:sz w:val="24"/>
          <w:szCs w:val="24"/>
        </w:rPr>
        <w:instrText xml:space="preserve"> REF _Ref483579484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56.4.2</w:t>
      </w:r>
      <w:r w:rsidRPr="00213DE5">
        <w:rPr>
          <w:sz w:val="24"/>
          <w:szCs w:val="24"/>
        </w:rPr>
        <w:fldChar w:fldCharType="end"/>
      </w:r>
      <w:r w:rsidRPr="00213DE5">
        <w:rPr>
          <w:sz w:val="24"/>
          <w:szCs w:val="24"/>
        </w:rPr>
        <w:t xml:space="preserve">. </w:t>
      </w:r>
    </w:p>
    <w:p w14:paraId="638E6420" w14:textId="77777777" w:rsidR="00C15BA1" w:rsidRPr="00213DE5" w:rsidRDefault="00C15BA1" w:rsidP="00C15BA1">
      <w:pPr>
        <w:pStyle w:val="PunktafsnitIndrykkettekst"/>
        <w:rPr>
          <w:sz w:val="24"/>
          <w:szCs w:val="24"/>
        </w:rPr>
      </w:pPr>
      <w:r w:rsidRPr="00213DE5">
        <w:rPr>
          <w:sz w:val="24"/>
          <w:szCs w:val="24"/>
        </w:rPr>
        <w:t>Stedet for voldgiftsretten er København.</w:t>
      </w:r>
    </w:p>
    <w:p w14:paraId="68A40DEB" w14:textId="336A3A31" w:rsidR="00C15BA1" w:rsidRPr="00213DE5" w:rsidRDefault="00C15BA1" w:rsidP="00C15BA1">
      <w:pPr>
        <w:pStyle w:val="Overskrift3"/>
        <w:rPr>
          <w:sz w:val="24"/>
          <w:szCs w:val="24"/>
        </w:rPr>
      </w:pPr>
      <w:bookmarkStart w:id="650" w:name="_Ref483579478"/>
      <w:bookmarkStart w:id="651" w:name="_Toc483825439"/>
      <w:bookmarkStart w:id="652" w:name="_Toc484781379"/>
      <w:bookmarkStart w:id="653" w:name="_Toc496618631"/>
      <w:bookmarkStart w:id="654" w:name="_Toc501549449"/>
      <w:bookmarkStart w:id="655" w:name="_Toc41397366"/>
      <w:r w:rsidRPr="00213DE5">
        <w:rPr>
          <w:sz w:val="24"/>
          <w:szCs w:val="24"/>
        </w:rPr>
        <w:t>Mindre tvister</w:t>
      </w:r>
      <w:bookmarkEnd w:id="650"/>
      <w:bookmarkEnd w:id="651"/>
      <w:bookmarkEnd w:id="652"/>
      <w:bookmarkEnd w:id="653"/>
      <w:bookmarkEnd w:id="654"/>
      <w:bookmarkEnd w:id="655"/>
    </w:p>
    <w:p w14:paraId="78B6D898" w14:textId="77B850F2" w:rsidR="00C15BA1" w:rsidRPr="00213DE5" w:rsidRDefault="00C15BA1" w:rsidP="00C15BA1">
      <w:pPr>
        <w:pStyle w:val="PunktafsnitIndrykkettekst"/>
        <w:rPr>
          <w:sz w:val="24"/>
          <w:szCs w:val="24"/>
        </w:rPr>
      </w:pPr>
      <w:r w:rsidRPr="00213DE5">
        <w:rPr>
          <w:sz w:val="24"/>
          <w:szCs w:val="24"/>
        </w:rPr>
        <w:t xml:space="preserve">Såfremt der er tale om en tvist, hvor værdien ikke overstiger </w:t>
      </w:r>
      <w:r w:rsidRPr="00D103F5">
        <w:rPr>
          <w:sz w:val="24"/>
          <w:szCs w:val="24"/>
          <w:highlight w:val="yellow"/>
        </w:rPr>
        <w:t>[10]</w:t>
      </w:r>
      <w:r w:rsidRPr="00213DE5">
        <w:rPr>
          <w:sz w:val="24"/>
          <w:szCs w:val="24"/>
        </w:rPr>
        <w:t xml:space="preserve"> % af det samlede vederlag</w:t>
      </w:r>
      <w:r w:rsidR="00D46D1A" w:rsidRPr="00213DE5">
        <w:rPr>
          <w:sz w:val="24"/>
          <w:szCs w:val="24"/>
        </w:rPr>
        <w:t xml:space="preserve"> for Løbende Ydelser i </w:t>
      </w:r>
      <w:r w:rsidR="007F6BEB" w:rsidRPr="00213DE5">
        <w:rPr>
          <w:sz w:val="24"/>
          <w:szCs w:val="24"/>
        </w:rPr>
        <w:t>12 måneder</w:t>
      </w:r>
      <w:r w:rsidR="00EB3E7C" w:rsidRPr="00213DE5">
        <w:rPr>
          <w:sz w:val="24"/>
          <w:szCs w:val="24"/>
        </w:rPr>
        <w:t xml:space="preserve">, afgøres tvisten ved </w:t>
      </w:r>
      <w:r w:rsidR="00EF2627" w:rsidRPr="00213DE5">
        <w:rPr>
          <w:sz w:val="24"/>
          <w:szCs w:val="24"/>
        </w:rPr>
        <w:t xml:space="preserve">forenklet </w:t>
      </w:r>
      <w:r w:rsidR="00EB3E7C" w:rsidRPr="00213DE5">
        <w:rPr>
          <w:sz w:val="24"/>
          <w:szCs w:val="24"/>
        </w:rPr>
        <w:t xml:space="preserve">voldgift </w:t>
      </w:r>
      <w:r w:rsidR="00EF2627" w:rsidRPr="00213DE5">
        <w:rPr>
          <w:sz w:val="24"/>
          <w:szCs w:val="24"/>
        </w:rPr>
        <w:t xml:space="preserve">ved Voldgiftsinstituttet efter de af Voldgiftsinstituttets vedtagne regler herom, som er gældende ved indledningen af voldgiftssagen. </w:t>
      </w:r>
      <w:r w:rsidR="008A2D24" w:rsidRPr="00213DE5">
        <w:rPr>
          <w:sz w:val="24"/>
          <w:szCs w:val="24"/>
        </w:rPr>
        <w:t>Vederlaget for de</w:t>
      </w:r>
      <w:r w:rsidR="009A5509" w:rsidRPr="00213DE5">
        <w:rPr>
          <w:sz w:val="24"/>
          <w:szCs w:val="24"/>
        </w:rPr>
        <w:t xml:space="preserve"> </w:t>
      </w:r>
      <w:r w:rsidR="008A2D24" w:rsidRPr="00213DE5">
        <w:rPr>
          <w:sz w:val="24"/>
          <w:szCs w:val="24"/>
        </w:rPr>
        <w:t xml:space="preserve">12 måneder beregnes </w:t>
      </w:r>
      <w:r w:rsidR="007F6BEB" w:rsidRPr="00213DE5">
        <w:rPr>
          <w:sz w:val="24"/>
          <w:szCs w:val="24"/>
        </w:rPr>
        <w:t>på grundlag af den måned, hvori tvisten konstateres</w:t>
      </w:r>
      <w:r w:rsidRPr="00213DE5">
        <w:rPr>
          <w:sz w:val="24"/>
          <w:szCs w:val="24"/>
        </w:rPr>
        <w:t xml:space="preserve"> </w:t>
      </w:r>
      <w:r w:rsidR="00BA3848" w:rsidRPr="00213DE5">
        <w:rPr>
          <w:sz w:val="24"/>
          <w:szCs w:val="24"/>
        </w:rPr>
        <w:t>i henhold til Kontrakten</w:t>
      </w:r>
      <w:r w:rsidRPr="00213DE5">
        <w:rPr>
          <w:sz w:val="24"/>
          <w:szCs w:val="24"/>
        </w:rPr>
        <w:t xml:space="preserve">. </w:t>
      </w:r>
    </w:p>
    <w:p w14:paraId="19A03276" w14:textId="0BE1301E" w:rsidR="00C15BA1" w:rsidRPr="00213DE5" w:rsidRDefault="00C15BA1" w:rsidP="00C15BA1">
      <w:pPr>
        <w:pStyle w:val="PunktafsnitIndrykkettekst"/>
        <w:rPr>
          <w:sz w:val="24"/>
          <w:szCs w:val="24"/>
        </w:rPr>
      </w:pPr>
      <w:r w:rsidRPr="00213DE5">
        <w:rPr>
          <w:sz w:val="24"/>
          <w:szCs w:val="24"/>
        </w:rPr>
        <w:t xml:space="preserve">Voldgiftsretten udpeges af Voldgiftsinstituttet i overensstemmelse med </w:t>
      </w:r>
      <w:r w:rsidR="000A1EC1" w:rsidRPr="00213DE5">
        <w:rPr>
          <w:sz w:val="24"/>
          <w:szCs w:val="24"/>
        </w:rPr>
        <w:t>de til enhver tid gældende regler herom</w:t>
      </w:r>
      <w:r w:rsidRPr="00213DE5">
        <w:rPr>
          <w:sz w:val="24"/>
          <w:szCs w:val="24"/>
        </w:rPr>
        <w:t xml:space="preserve">. Voldgiftsdommeren udpeges af </w:t>
      </w:r>
      <w:r w:rsidR="00754540" w:rsidRPr="00213DE5">
        <w:rPr>
          <w:sz w:val="24"/>
          <w:szCs w:val="24"/>
        </w:rPr>
        <w:t>Voldgiftsinstituttet</w:t>
      </w:r>
      <w:r w:rsidRPr="00213DE5">
        <w:rPr>
          <w:sz w:val="24"/>
          <w:szCs w:val="24"/>
        </w:rPr>
        <w:t>. Parterne kan senest samtidig med udløbet af fristen for indklagedes svar i fællesskab bringe en voldgiftsdommer i forslag. Parterne er enige om i fællesskab at søge at udpege en voldgiftsdommer efter indhentet indstilling fra Danske IT-advokater (DITA).</w:t>
      </w:r>
    </w:p>
    <w:p w14:paraId="31BC9A6E" w14:textId="18E210AE" w:rsidR="00C15BA1" w:rsidRPr="00213DE5" w:rsidRDefault="00C15BA1" w:rsidP="00C15BA1">
      <w:pPr>
        <w:pStyle w:val="Overskrift3"/>
        <w:rPr>
          <w:sz w:val="24"/>
          <w:szCs w:val="24"/>
        </w:rPr>
      </w:pPr>
      <w:bookmarkStart w:id="656" w:name="_Ref483579484"/>
      <w:bookmarkStart w:id="657" w:name="_Toc483825440"/>
      <w:bookmarkStart w:id="658" w:name="_Toc484781380"/>
      <w:bookmarkStart w:id="659" w:name="_Toc496618632"/>
      <w:bookmarkStart w:id="660" w:name="_Toc501549450"/>
      <w:bookmarkStart w:id="661" w:name="_Toc41397367"/>
      <w:r w:rsidRPr="00213DE5">
        <w:rPr>
          <w:sz w:val="24"/>
          <w:szCs w:val="24"/>
        </w:rPr>
        <w:t>Større tvister</w:t>
      </w:r>
      <w:bookmarkEnd w:id="656"/>
      <w:bookmarkEnd w:id="657"/>
      <w:bookmarkEnd w:id="658"/>
      <w:bookmarkEnd w:id="659"/>
      <w:bookmarkEnd w:id="660"/>
      <w:bookmarkEnd w:id="661"/>
    </w:p>
    <w:p w14:paraId="2B7D4554" w14:textId="5A4434E1" w:rsidR="00C15BA1" w:rsidRPr="00213DE5" w:rsidRDefault="00C15BA1" w:rsidP="00C15BA1">
      <w:pPr>
        <w:pStyle w:val="PunktafsnitIndrykkettekst"/>
        <w:rPr>
          <w:sz w:val="24"/>
          <w:szCs w:val="24"/>
        </w:rPr>
      </w:pPr>
      <w:r w:rsidRPr="00213DE5">
        <w:rPr>
          <w:sz w:val="24"/>
          <w:szCs w:val="24"/>
        </w:rPr>
        <w:t xml:space="preserve">I tilfælde, der ikke er omfattet af punkt </w:t>
      </w:r>
      <w:r w:rsidR="00BA3848" w:rsidRPr="00213DE5">
        <w:rPr>
          <w:sz w:val="24"/>
          <w:szCs w:val="24"/>
        </w:rPr>
        <w:fldChar w:fldCharType="begin"/>
      </w:r>
      <w:r w:rsidR="00BA3848" w:rsidRPr="00213DE5">
        <w:rPr>
          <w:sz w:val="24"/>
          <w:szCs w:val="24"/>
        </w:rPr>
        <w:instrText xml:space="preserve"> REF _Ref483579478 \r \h </w:instrText>
      </w:r>
      <w:r w:rsidR="00213DE5" w:rsidRPr="00213DE5">
        <w:rPr>
          <w:sz w:val="24"/>
          <w:szCs w:val="24"/>
        </w:rPr>
        <w:instrText xml:space="preserve"> \* MERGEFORMAT </w:instrText>
      </w:r>
      <w:r w:rsidR="00BA3848" w:rsidRPr="00213DE5">
        <w:rPr>
          <w:sz w:val="24"/>
          <w:szCs w:val="24"/>
        </w:rPr>
      </w:r>
      <w:r w:rsidR="00BA3848" w:rsidRPr="00213DE5">
        <w:rPr>
          <w:sz w:val="24"/>
          <w:szCs w:val="24"/>
        </w:rPr>
        <w:fldChar w:fldCharType="separate"/>
      </w:r>
      <w:r w:rsidR="006B4D8F">
        <w:rPr>
          <w:sz w:val="24"/>
          <w:szCs w:val="24"/>
        </w:rPr>
        <w:t>56.4.1</w:t>
      </w:r>
      <w:r w:rsidR="00BA3848" w:rsidRPr="00213DE5">
        <w:rPr>
          <w:sz w:val="24"/>
          <w:szCs w:val="24"/>
        </w:rPr>
        <w:fldChar w:fldCharType="end"/>
      </w:r>
      <w:r w:rsidR="00A65D8F" w:rsidRPr="00213DE5">
        <w:rPr>
          <w:sz w:val="24"/>
          <w:szCs w:val="24"/>
        </w:rPr>
        <w:t xml:space="preserve"> vedrørende mindre tvister</w:t>
      </w:r>
      <w:r w:rsidRPr="00213DE5">
        <w:rPr>
          <w:sz w:val="24"/>
          <w:szCs w:val="24"/>
        </w:rPr>
        <w:t>, afgøres tvisten</w:t>
      </w:r>
      <w:r w:rsidR="00B748C8" w:rsidRPr="00213DE5">
        <w:rPr>
          <w:sz w:val="24"/>
          <w:szCs w:val="24"/>
        </w:rPr>
        <w:t xml:space="preserve">, herunder tvister om Kontraktens eksistens og gyldighed, </w:t>
      </w:r>
      <w:r w:rsidRPr="00213DE5">
        <w:rPr>
          <w:sz w:val="24"/>
          <w:szCs w:val="24"/>
        </w:rPr>
        <w:t xml:space="preserve">ved voldgift </w:t>
      </w:r>
      <w:r w:rsidR="004C4865" w:rsidRPr="00213DE5">
        <w:rPr>
          <w:sz w:val="24"/>
          <w:szCs w:val="24"/>
        </w:rPr>
        <w:t xml:space="preserve">ved Voldgiftsinstituttet efter de af Voldgiftsinstituttets vedtagne regler herom, som er gældende ved indledningen af voldgiftssagen. </w:t>
      </w:r>
    </w:p>
    <w:p w14:paraId="316937C1" w14:textId="0F1DD5B6" w:rsidR="003C0BED" w:rsidRPr="00213DE5" w:rsidRDefault="00C15BA1" w:rsidP="00BA3848">
      <w:pPr>
        <w:pStyle w:val="PunktafsnitIndrykkettekst"/>
        <w:rPr>
          <w:sz w:val="24"/>
          <w:szCs w:val="24"/>
        </w:rPr>
      </w:pPr>
      <w:r w:rsidRPr="00213DE5">
        <w:rPr>
          <w:sz w:val="24"/>
          <w:szCs w:val="24"/>
        </w:rPr>
        <w:t xml:space="preserve">Voldgiftsretten udpeges af Voldgiftsinstituttet i overensstemmelse med </w:t>
      </w:r>
      <w:r w:rsidR="000A1EC1" w:rsidRPr="00213DE5">
        <w:rPr>
          <w:sz w:val="24"/>
          <w:szCs w:val="24"/>
        </w:rPr>
        <w:t>de til enhver tid gældende regler herom</w:t>
      </w:r>
      <w:r w:rsidRPr="00213DE5">
        <w:rPr>
          <w:sz w:val="24"/>
          <w:szCs w:val="24"/>
        </w:rPr>
        <w:t xml:space="preserve">. Når tvisten skal afgøres af tre voldgiftsdommere, kan klageren i sit klageskrift komme med forslag til sin voldgiftsdommer. Indklagede kan i sit svar komme med forslag til sin voldgiftsdommer. Den tredje voldgiftsdommer, der er voldgiftsrettens formand, bringes i forslag af </w:t>
      </w:r>
      <w:r w:rsidR="00754540" w:rsidRPr="00213DE5">
        <w:rPr>
          <w:sz w:val="24"/>
          <w:szCs w:val="24"/>
        </w:rPr>
        <w:t>Voldgiftsinstituttet</w:t>
      </w:r>
      <w:r w:rsidRPr="00213DE5">
        <w:rPr>
          <w:sz w:val="24"/>
          <w:szCs w:val="24"/>
        </w:rPr>
        <w:t>, medmindre Parterne inden udløb af fristen for indklagedes svar i fællesskab foreslår en formand. Parterne er enige om i fællesskab at søge at udpege en formand efter indhentet indstilling fra Danske IT-advokater (DITA).</w:t>
      </w:r>
    </w:p>
    <w:p w14:paraId="399CF917" w14:textId="54F2A6FF" w:rsidR="003C0BED" w:rsidRPr="00213DE5" w:rsidRDefault="00DB3FA3" w:rsidP="003C0BED">
      <w:pPr>
        <w:pStyle w:val="Overskrift2"/>
        <w:rPr>
          <w:sz w:val="24"/>
          <w:szCs w:val="24"/>
        </w:rPr>
      </w:pPr>
      <w:bookmarkStart w:id="662" w:name="_Ref499555581"/>
      <w:bookmarkStart w:id="663" w:name="_Toc501549451"/>
      <w:bookmarkStart w:id="664" w:name="_Toc41397368"/>
      <w:r w:rsidRPr="00213DE5">
        <w:rPr>
          <w:sz w:val="24"/>
          <w:szCs w:val="24"/>
        </w:rPr>
        <w:lastRenderedPageBreak/>
        <w:t>F</w:t>
      </w:r>
      <w:r w:rsidR="003C0BED" w:rsidRPr="00213DE5">
        <w:rPr>
          <w:sz w:val="24"/>
          <w:szCs w:val="24"/>
        </w:rPr>
        <w:t>orpligtelse til at opfylde ved tvist</w:t>
      </w:r>
      <w:bookmarkEnd w:id="662"/>
      <w:bookmarkEnd w:id="663"/>
      <w:bookmarkEnd w:id="664"/>
    </w:p>
    <w:p w14:paraId="2C466575" w14:textId="26D708DE" w:rsidR="00093161" w:rsidRPr="00213DE5" w:rsidRDefault="00093161" w:rsidP="00093161">
      <w:pPr>
        <w:pStyle w:val="Overskrift3"/>
        <w:rPr>
          <w:sz w:val="24"/>
          <w:szCs w:val="24"/>
        </w:rPr>
      </w:pPr>
      <w:bookmarkStart w:id="665" w:name="_Toc499224471"/>
      <w:bookmarkStart w:id="666" w:name="_Toc501549452"/>
      <w:bookmarkStart w:id="667" w:name="_Toc41397369"/>
      <w:r w:rsidRPr="00213DE5">
        <w:rPr>
          <w:sz w:val="24"/>
          <w:szCs w:val="24"/>
        </w:rPr>
        <w:t>Generelt</w:t>
      </w:r>
      <w:bookmarkEnd w:id="665"/>
      <w:bookmarkEnd w:id="666"/>
      <w:bookmarkEnd w:id="667"/>
    </w:p>
    <w:p w14:paraId="23AF15F8" w14:textId="390B50A4" w:rsidR="00093161" w:rsidRPr="00213DE5" w:rsidRDefault="00093161" w:rsidP="00093161">
      <w:pPr>
        <w:pStyle w:val="PunktafsnitIndrykkettekst"/>
        <w:rPr>
          <w:sz w:val="24"/>
          <w:szCs w:val="24"/>
        </w:rPr>
      </w:pPr>
      <w:r w:rsidRPr="00213DE5">
        <w:rPr>
          <w:sz w:val="24"/>
          <w:szCs w:val="24"/>
        </w:rPr>
        <w:t xml:space="preserve">Parterne skal i perioden, hvori konfliktløsningen pågår, jf. punkt </w:t>
      </w:r>
      <w:r w:rsidRPr="00213DE5">
        <w:rPr>
          <w:sz w:val="24"/>
          <w:szCs w:val="24"/>
        </w:rPr>
        <w:fldChar w:fldCharType="begin"/>
      </w:r>
      <w:r w:rsidRPr="00213DE5">
        <w:rPr>
          <w:sz w:val="24"/>
          <w:szCs w:val="24"/>
        </w:rPr>
        <w:instrText xml:space="preserve"> REF _Ref498356831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56.1</w:t>
      </w:r>
      <w:r w:rsidRPr="00213DE5">
        <w:rPr>
          <w:sz w:val="24"/>
          <w:szCs w:val="24"/>
        </w:rPr>
        <w:fldChar w:fldCharType="end"/>
      </w:r>
      <w:r w:rsidRPr="00213DE5">
        <w:rPr>
          <w:sz w:val="24"/>
          <w:szCs w:val="24"/>
        </w:rPr>
        <w:t xml:space="preserve"> til punkt </w:t>
      </w:r>
      <w:r w:rsidRPr="00213DE5">
        <w:rPr>
          <w:sz w:val="24"/>
          <w:szCs w:val="24"/>
        </w:rPr>
        <w:fldChar w:fldCharType="begin"/>
      </w:r>
      <w:r w:rsidRPr="00213DE5">
        <w:rPr>
          <w:sz w:val="24"/>
          <w:szCs w:val="24"/>
        </w:rPr>
        <w:instrText xml:space="preserve"> REF _Ref499555581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56.5</w:t>
      </w:r>
      <w:r w:rsidRPr="00213DE5">
        <w:rPr>
          <w:sz w:val="24"/>
          <w:szCs w:val="24"/>
        </w:rPr>
        <w:fldChar w:fldCharType="end"/>
      </w:r>
      <w:r w:rsidRPr="00213DE5">
        <w:rPr>
          <w:sz w:val="24"/>
          <w:szCs w:val="24"/>
        </w:rPr>
        <w:t xml:space="preserve">, fortsat opfylde deres forpligtelser efter Kontrakten, herunder som beskrevet i punkt </w:t>
      </w:r>
      <w:r w:rsidRPr="00213DE5">
        <w:rPr>
          <w:sz w:val="24"/>
          <w:szCs w:val="24"/>
        </w:rPr>
        <w:fldChar w:fldCharType="begin"/>
      </w:r>
      <w:r w:rsidRPr="00213DE5">
        <w:rPr>
          <w:sz w:val="24"/>
          <w:szCs w:val="24"/>
        </w:rPr>
        <w:instrText xml:space="preserve"> REF _Ref494717582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56.5.2</w:t>
      </w:r>
      <w:r w:rsidRPr="00213DE5">
        <w:rPr>
          <w:sz w:val="24"/>
          <w:szCs w:val="24"/>
        </w:rPr>
        <w:fldChar w:fldCharType="end"/>
      </w:r>
      <w:r w:rsidRPr="00213DE5">
        <w:rPr>
          <w:sz w:val="24"/>
          <w:szCs w:val="24"/>
        </w:rPr>
        <w:t xml:space="preserve"> og punkt </w:t>
      </w:r>
      <w:r w:rsidRPr="00213DE5">
        <w:rPr>
          <w:sz w:val="24"/>
          <w:szCs w:val="24"/>
        </w:rPr>
        <w:fldChar w:fldCharType="begin"/>
      </w:r>
      <w:r w:rsidRPr="00213DE5">
        <w:rPr>
          <w:sz w:val="24"/>
          <w:szCs w:val="24"/>
        </w:rPr>
        <w:instrText xml:space="preserve"> REF _Ref494717586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56.5.3</w:t>
      </w:r>
      <w:r w:rsidRPr="00213DE5">
        <w:rPr>
          <w:sz w:val="24"/>
          <w:szCs w:val="24"/>
        </w:rPr>
        <w:fldChar w:fldCharType="end"/>
      </w:r>
      <w:r w:rsidRPr="00213DE5">
        <w:rPr>
          <w:sz w:val="24"/>
          <w:szCs w:val="24"/>
        </w:rPr>
        <w:t>.</w:t>
      </w:r>
    </w:p>
    <w:p w14:paraId="0EEA841E" w14:textId="0A207AD4" w:rsidR="00093161" w:rsidRPr="00213DE5" w:rsidRDefault="00093161" w:rsidP="00093161">
      <w:pPr>
        <w:pStyle w:val="Overskrift3"/>
        <w:rPr>
          <w:sz w:val="24"/>
          <w:szCs w:val="24"/>
        </w:rPr>
      </w:pPr>
      <w:bookmarkStart w:id="668" w:name="_Ref494717582"/>
      <w:bookmarkStart w:id="669" w:name="_Toc499224472"/>
      <w:bookmarkStart w:id="670" w:name="_Toc501549453"/>
      <w:bookmarkStart w:id="671" w:name="_Toc41397370"/>
      <w:r w:rsidRPr="00213DE5">
        <w:rPr>
          <w:sz w:val="24"/>
          <w:szCs w:val="24"/>
        </w:rPr>
        <w:t>Leverandørens pligt til at afhjælpe Mangler uanset tvist</w:t>
      </w:r>
      <w:bookmarkEnd w:id="668"/>
      <w:bookmarkEnd w:id="669"/>
      <w:bookmarkEnd w:id="670"/>
      <w:bookmarkEnd w:id="671"/>
    </w:p>
    <w:p w14:paraId="54AC536A" w14:textId="5634CD50" w:rsidR="00093161" w:rsidRPr="00213DE5" w:rsidRDefault="00093161" w:rsidP="00093161">
      <w:pPr>
        <w:pStyle w:val="PunktafsnitIndrykkettekst"/>
        <w:rPr>
          <w:sz w:val="24"/>
          <w:szCs w:val="24"/>
        </w:rPr>
      </w:pPr>
      <w:r w:rsidRPr="00213DE5">
        <w:rPr>
          <w:sz w:val="24"/>
          <w:szCs w:val="24"/>
        </w:rPr>
        <w:t>I tilfælde af at Kunden påberåber sig Mangler, kan Kunden kræve, at Leverandøren igangsætter afhjælpning</w:t>
      </w:r>
      <w:r w:rsidR="0077265B" w:rsidRPr="00213DE5">
        <w:rPr>
          <w:sz w:val="24"/>
          <w:szCs w:val="24"/>
        </w:rPr>
        <w:t xml:space="preserve"> i overensstemmelse med punkt </w:t>
      </w:r>
      <w:r w:rsidR="0077265B" w:rsidRPr="00213DE5">
        <w:rPr>
          <w:sz w:val="24"/>
          <w:szCs w:val="24"/>
        </w:rPr>
        <w:fldChar w:fldCharType="begin"/>
      </w:r>
      <w:r w:rsidR="0077265B" w:rsidRPr="00213DE5">
        <w:rPr>
          <w:sz w:val="24"/>
          <w:szCs w:val="24"/>
        </w:rPr>
        <w:instrText xml:space="preserve"> REF _Ref497987011 \r \h </w:instrText>
      </w:r>
      <w:r w:rsidR="00213DE5" w:rsidRPr="00213DE5">
        <w:rPr>
          <w:sz w:val="24"/>
          <w:szCs w:val="24"/>
        </w:rPr>
        <w:instrText xml:space="preserve"> \* MERGEFORMAT </w:instrText>
      </w:r>
      <w:r w:rsidR="0077265B" w:rsidRPr="00213DE5">
        <w:rPr>
          <w:sz w:val="24"/>
          <w:szCs w:val="24"/>
        </w:rPr>
      </w:r>
      <w:r w:rsidR="0077265B" w:rsidRPr="00213DE5">
        <w:rPr>
          <w:sz w:val="24"/>
          <w:szCs w:val="24"/>
        </w:rPr>
        <w:fldChar w:fldCharType="separate"/>
      </w:r>
      <w:r w:rsidR="006B4D8F">
        <w:rPr>
          <w:sz w:val="24"/>
          <w:szCs w:val="24"/>
        </w:rPr>
        <w:t>43.1</w:t>
      </w:r>
      <w:r w:rsidR="0077265B" w:rsidRPr="00213DE5">
        <w:rPr>
          <w:sz w:val="24"/>
          <w:szCs w:val="24"/>
        </w:rPr>
        <w:fldChar w:fldCharType="end"/>
      </w:r>
      <w:r w:rsidRPr="00213DE5">
        <w:rPr>
          <w:sz w:val="24"/>
          <w:szCs w:val="24"/>
        </w:rPr>
        <w:t xml:space="preserve">, uagtet der er uenighed om kategoriseringen af </w:t>
      </w:r>
      <w:r w:rsidR="00603744" w:rsidRPr="00213DE5">
        <w:rPr>
          <w:sz w:val="24"/>
          <w:szCs w:val="24"/>
        </w:rPr>
        <w:t>Manglen</w:t>
      </w:r>
      <w:r w:rsidRPr="00213DE5">
        <w:rPr>
          <w:sz w:val="24"/>
          <w:szCs w:val="24"/>
        </w:rPr>
        <w:t xml:space="preserve">. </w:t>
      </w:r>
      <w:r w:rsidR="00603744" w:rsidRPr="00213DE5">
        <w:rPr>
          <w:sz w:val="24"/>
          <w:szCs w:val="24"/>
        </w:rPr>
        <w:t>A</w:t>
      </w:r>
      <w:r w:rsidRPr="00213DE5">
        <w:rPr>
          <w:sz w:val="24"/>
          <w:szCs w:val="24"/>
        </w:rPr>
        <w:t xml:space="preserve">fhjælpningen skal igangsættes </w:t>
      </w:r>
      <w:r w:rsidR="00761354" w:rsidRPr="00213DE5">
        <w:rPr>
          <w:sz w:val="24"/>
          <w:szCs w:val="24"/>
        </w:rPr>
        <w:t xml:space="preserve">af Leverandøren </w:t>
      </w:r>
      <w:r w:rsidRPr="00213DE5">
        <w:rPr>
          <w:sz w:val="24"/>
          <w:szCs w:val="24"/>
        </w:rPr>
        <w:t xml:space="preserve">uden ugrundet ophold, og uagtet om Leverandøren er uenig i Kundens indsigelser om Mangler (Fix </w:t>
      </w:r>
      <w:proofErr w:type="spellStart"/>
      <w:r w:rsidRPr="00213DE5">
        <w:rPr>
          <w:sz w:val="24"/>
          <w:szCs w:val="24"/>
        </w:rPr>
        <w:t>first</w:t>
      </w:r>
      <w:proofErr w:type="spellEnd"/>
      <w:r w:rsidRPr="00213DE5">
        <w:rPr>
          <w:sz w:val="24"/>
          <w:szCs w:val="24"/>
        </w:rPr>
        <w:t xml:space="preserve">, </w:t>
      </w:r>
      <w:proofErr w:type="spellStart"/>
      <w:r w:rsidRPr="00213DE5">
        <w:rPr>
          <w:sz w:val="24"/>
          <w:szCs w:val="24"/>
        </w:rPr>
        <w:t>settle</w:t>
      </w:r>
      <w:proofErr w:type="spellEnd"/>
      <w:r w:rsidRPr="00213DE5">
        <w:rPr>
          <w:sz w:val="24"/>
          <w:szCs w:val="24"/>
        </w:rPr>
        <w:t xml:space="preserve"> </w:t>
      </w:r>
      <w:proofErr w:type="spellStart"/>
      <w:r w:rsidRPr="00213DE5">
        <w:rPr>
          <w:sz w:val="24"/>
          <w:szCs w:val="24"/>
        </w:rPr>
        <w:t>later</w:t>
      </w:r>
      <w:proofErr w:type="spellEnd"/>
      <w:r w:rsidRPr="00213DE5">
        <w:rPr>
          <w:sz w:val="24"/>
          <w:szCs w:val="24"/>
        </w:rPr>
        <w:t>). Leverandøren er ikke berettiget til at udøve tilbageholdsret i, standse eller på anden måde udskyde igangsættelsen af afhjælpningen.</w:t>
      </w:r>
    </w:p>
    <w:p w14:paraId="7208F374" w14:textId="29DDCFF1" w:rsidR="00093161" w:rsidRPr="00213DE5" w:rsidRDefault="00093161" w:rsidP="00093161">
      <w:pPr>
        <w:pStyle w:val="Overskrift3"/>
        <w:rPr>
          <w:rFonts w:eastAsiaTheme="minorHAnsi"/>
          <w:sz w:val="24"/>
          <w:szCs w:val="24"/>
          <w:lang w:eastAsia="en-US"/>
        </w:rPr>
      </w:pPr>
      <w:bookmarkStart w:id="672" w:name="_Ref494717586"/>
      <w:bookmarkStart w:id="673" w:name="_Toc499224473"/>
      <w:bookmarkStart w:id="674" w:name="_Toc501549454"/>
      <w:bookmarkStart w:id="675" w:name="_Toc41397371"/>
      <w:r w:rsidRPr="00213DE5">
        <w:rPr>
          <w:rFonts w:eastAsiaTheme="minorHAnsi"/>
          <w:sz w:val="24"/>
          <w:szCs w:val="24"/>
          <w:lang w:eastAsia="en-US"/>
        </w:rPr>
        <w:t>Leverandørens pligt til at levere Ydelser uanset tvist</w:t>
      </w:r>
      <w:bookmarkEnd w:id="672"/>
      <w:bookmarkEnd w:id="673"/>
      <w:bookmarkEnd w:id="674"/>
      <w:bookmarkEnd w:id="675"/>
    </w:p>
    <w:p w14:paraId="5C70A333" w14:textId="77777777" w:rsidR="00093161" w:rsidRPr="00213DE5" w:rsidRDefault="00093161" w:rsidP="00093161">
      <w:pPr>
        <w:pStyle w:val="PunktafsnitIndrykkettekst"/>
        <w:rPr>
          <w:sz w:val="24"/>
          <w:szCs w:val="24"/>
        </w:rPr>
      </w:pPr>
      <w:r w:rsidRPr="00213DE5">
        <w:rPr>
          <w:sz w:val="24"/>
          <w:szCs w:val="24"/>
        </w:rPr>
        <w:t xml:space="preserve">Kunden er berettiget til at kræve levering af Ydelser, herunder implementering af ændringer, som Kunden vurderer, er kritiske for opretholdelsen af den fortsatte drift af Systemet. Leverandøren er forpligtet til at levere disse Ydelser uden ugrundet ophold, uagtet om Leverandøren er uenig i, hvorvidt Ydelsen er særskilt betalbar eller ej (Deliver </w:t>
      </w:r>
      <w:proofErr w:type="spellStart"/>
      <w:r w:rsidRPr="00213DE5">
        <w:rPr>
          <w:sz w:val="24"/>
          <w:szCs w:val="24"/>
        </w:rPr>
        <w:t>first</w:t>
      </w:r>
      <w:proofErr w:type="spellEnd"/>
      <w:r w:rsidRPr="00213DE5">
        <w:rPr>
          <w:sz w:val="24"/>
          <w:szCs w:val="24"/>
        </w:rPr>
        <w:t xml:space="preserve">, </w:t>
      </w:r>
      <w:proofErr w:type="spellStart"/>
      <w:r w:rsidRPr="00213DE5">
        <w:rPr>
          <w:sz w:val="24"/>
          <w:szCs w:val="24"/>
        </w:rPr>
        <w:t>settle</w:t>
      </w:r>
      <w:proofErr w:type="spellEnd"/>
      <w:r w:rsidRPr="00213DE5">
        <w:rPr>
          <w:sz w:val="24"/>
          <w:szCs w:val="24"/>
        </w:rPr>
        <w:t xml:space="preserve"> </w:t>
      </w:r>
      <w:proofErr w:type="spellStart"/>
      <w:r w:rsidRPr="00213DE5">
        <w:rPr>
          <w:sz w:val="24"/>
          <w:szCs w:val="24"/>
        </w:rPr>
        <w:t>later</w:t>
      </w:r>
      <w:proofErr w:type="spellEnd"/>
      <w:r w:rsidRPr="00213DE5">
        <w:rPr>
          <w:sz w:val="24"/>
          <w:szCs w:val="24"/>
        </w:rPr>
        <w:t xml:space="preserve">). </w:t>
      </w:r>
    </w:p>
    <w:p w14:paraId="6831B151" w14:textId="77777777" w:rsidR="00093161" w:rsidRPr="00213DE5" w:rsidRDefault="00093161" w:rsidP="00093161">
      <w:pPr>
        <w:pStyle w:val="PunktafsnitIndrykkettekst"/>
        <w:rPr>
          <w:sz w:val="24"/>
          <w:szCs w:val="24"/>
        </w:rPr>
      </w:pPr>
      <w:r w:rsidRPr="00213DE5">
        <w:rPr>
          <w:sz w:val="24"/>
          <w:szCs w:val="24"/>
        </w:rPr>
        <w:t xml:space="preserve">Leverandøren er ikke berettiget til at udøve tilbageholdsret i, standse eller på anden måde udskyde leveringen af de pågældende Ydelser. </w:t>
      </w:r>
    </w:p>
    <w:p w14:paraId="556C6FCE" w14:textId="75063ED5" w:rsidR="00093161" w:rsidRPr="00213DE5" w:rsidRDefault="00093161" w:rsidP="00093161">
      <w:pPr>
        <w:pStyle w:val="PunktafsnitIndrykkettekst"/>
        <w:rPr>
          <w:sz w:val="24"/>
          <w:szCs w:val="24"/>
        </w:rPr>
      </w:pPr>
      <w:r w:rsidRPr="00213DE5">
        <w:rPr>
          <w:sz w:val="24"/>
          <w:szCs w:val="24"/>
        </w:rPr>
        <w:t xml:space="preserve">Kundens anmodning om levering i henhold til nærværende bestemmelse kan alene afgives af en person </w:t>
      </w:r>
      <w:r w:rsidR="00D103F5">
        <w:rPr>
          <w:sz w:val="24"/>
          <w:szCs w:val="24"/>
        </w:rPr>
        <w:t>på</w:t>
      </w:r>
      <w:r w:rsidR="00D103F5" w:rsidRPr="00213DE5">
        <w:rPr>
          <w:sz w:val="24"/>
          <w:szCs w:val="24"/>
        </w:rPr>
        <w:t xml:space="preserve"> </w:t>
      </w:r>
      <w:r w:rsidRPr="00213DE5">
        <w:rPr>
          <w:sz w:val="24"/>
          <w:szCs w:val="24"/>
        </w:rPr>
        <w:t xml:space="preserve">det i </w:t>
      </w:r>
      <w:r w:rsidRPr="00213DE5">
        <w:rPr>
          <w:sz w:val="24"/>
          <w:szCs w:val="24"/>
        </w:rPr>
        <w:fldChar w:fldCharType="begin"/>
      </w:r>
      <w:r w:rsidRPr="00213DE5">
        <w:rPr>
          <w:sz w:val="24"/>
          <w:szCs w:val="24"/>
        </w:rPr>
        <w:instrText xml:space="preserve"> REF _Ref498589591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4.a</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_Ref498589591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Samarbejdsorganisation</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angivne niveau.</w:t>
      </w:r>
    </w:p>
    <w:p w14:paraId="3C0A0395" w14:textId="70B515A4" w:rsidR="00093161" w:rsidRPr="00213DE5" w:rsidRDefault="00093161" w:rsidP="00093161">
      <w:pPr>
        <w:pStyle w:val="Overskrift3"/>
        <w:rPr>
          <w:rFonts w:eastAsiaTheme="minorHAnsi"/>
          <w:sz w:val="24"/>
          <w:szCs w:val="24"/>
          <w:lang w:eastAsia="en-US"/>
        </w:rPr>
      </w:pPr>
      <w:bookmarkStart w:id="676" w:name="_Toc499224474"/>
      <w:bookmarkStart w:id="677" w:name="_Toc501549455"/>
      <w:bookmarkStart w:id="678" w:name="_Toc41397372"/>
      <w:r w:rsidRPr="00213DE5">
        <w:rPr>
          <w:rFonts w:eastAsiaTheme="minorHAnsi"/>
          <w:sz w:val="24"/>
          <w:szCs w:val="24"/>
          <w:lang w:eastAsia="en-US"/>
        </w:rPr>
        <w:t>Sideløbende konflikthåndtering</w:t>
      </w:r>
      <w:bookmarkEnd w:id="676"/>
      <w:bookmarkEnd w:id="677"/>
      <w:bookmarkEnd w:id="678"/>
      <w:r w:rsidRPr="00213DE5">
        <w:rPr>
          <w:rFonts w:eastAsiaTheme="minorHAnsi"/>
          <w:sz w:val="24"/>
          <w:szCs w:val="24"/>
          <w:lang w:eastAsia="en-US"/>
        </w:rPr>
        <w:t xml:space="preserve"> </w:t>
      </w:r>
    </w:p>
    <w:p w14:paraId="67384B7C" w14:textId="30450580" w:rsidR="00093161" w:rsidRPr="00213DE5" w:rsidRDefault="00093161" w:rsidP="00093161">
      <w:pPr>
        <w:pStyle w:val="PunktafsnitIndrykkettekst"/>
        <w:rPr>
          <w:sz w:val="24"/>
          <w:szCs w:val="24"/>
        </w:rPr>
      </w:pPr>
      <w:r w:rsidRPr="00213DE5">
        <w:rPr>
          <w:sz w:val="24"/>
          <w:szCs w:val="24"/>
        </w:rPr>
        <w:t>Såfremt Leverandøren er uenig i, at Leverandøren er forpligtet til at afhjælpe de af Kunden påpegede Mangler, eller at Leverandøren er forpligtet til at levere de af Kunden krævede Ydelser, herunder i forhold til vilkårene</w:t>
      </w:r>
      <w:r w:rsidR="000D4F8F" w:rsidRPr="00213DE5">
        <w:rPr>
          <w:sz w:val="24"/>
          <w:szCs w:val="24"/>
        </w:rPr>
        <w:t>,</w:t>
      </w:r>
      <w:r w:rsidRPr="00213DE5">
        <w:rPr>
          <w:sz w:val="24"/>
          <w:szCs w:val="24"/>
        </w:rPr>
        <w:t xml:space="preserve"> </w:t>
      </w:r>
      <w:r w:rsidR="000D4F8F" w:rsidRPr="00213DE5">
        <w:rPr>
          <w:sz w:val="24"/>
          <w:szCs w:val="24"/>
        </w:rPr>
        <w:t xml:space="preserve">hvorefter </w:t>
      </w:r>
      <w:r w:rsidRPr="00213DE5">
        <w:rPr>
          <w:sz w:val="24"/>
          <w:szCs w:val="24"/>
        </w:rPr>
        <w:t xml:space="preserve">Manglen skal rettes eller afhjælpes, eller Ydelserne kræves leveret, skal Leverandøren </w:t>
      </w:r>
      <w:r w:rsidR="000D4F8F" w:rsidRPr="00213DE5">
        <w:rPr>
          <w:sz w:val="24"/>
          <w:szCs w:val="24"/>
        </w:rPr>
        <w:t>give Meddelelse herom til</w:t>
      </w:r>
      <w:r w:rsidRPr="00213DE5">
        <w:rPr>
          <w:sz w:val="24"/>
          <w:szCs w:val="24"/>
        </w:rPr>
        <w:t xml:space="preserve"> Kunden. </w:t>
      </w:r>
    </w:p>
    <w:p w14:paraId="75B4C483" w14:textId="393BE75B" w:rsidR="00093161" w:rsidRPr="00213DE5" w:rsidRDefault="00093161" w:rsidP="00093161">
      <w:pPr>
        <w:pStyle w:val="PunktafsnitIndrykkettekst"/>
        <w:rPr>
          <w:sz w:val="24"/>
          <w:szCs w:val="24"/>
        </w:rPr>
      </w:pPr>
      <w:r w:rsidRPr="00213DE5">
        <w:rPr>
          <w:sz w:val="24"/>
          <w:szCs w:val="24"/>
        </w:rPr>
        <w:t xml:space="preserve">Kunden skal i umiddelbar forlængelse af Kundens modtagelse af en sådan </w:t>
      </w:r>
      <w:r w:rsidR="000D4F8F" w:rsidRPr="00213DE5">
        <w:rPr>
          <w:sz w:val="24"/>
          <w:szCs w:val="24"/>
        </w:rPr>
        <w:t>Meddelelse</w:t>
      </w:r>
      <w:r w:rsidRPr="00213DE5">
        <w:rPr>
          <w:sz w:val="24"/>
          <w:szCs w:val="24"/>
        </w:rPr>
        <w:t xml:space="preserve"> sørge for, at forholdene tages op i Parternes samarbejdsorganisation.</w:t>
      </w:r>
      <w:r w:rsidR="00DB3FA3" w:rsidRPr="00213DE5">
        <w:rPr>
          <w:sz w:val="24"/>
          <w:szCs w:val="24"/>
        </w:rPr>
        <w:t xml:space="preserve"> I den forbindelse kan hver Part fremlægge sin indsigelse for styregruppen, jf. </w:t>
      </w:r>
      <w:r w:rsidR="00DB3FA3" w:rsidRPr="00213DE5">
        <w:rPr>
          <w:sz w:val="24"/>
          <w:szCs w:val="24"/>
        </w:rPr>
        <w:fldChar w:fldCharType="begin"/>
      </w:r>
      <w:r w:rsidR="00DB3FA3" w:rsidRPr="00213DE5">
        <w:rPr>
          <w:sz w:val="24"/>
          <w:szCs w:val="24"/>
        </w:rPr>
        <w:instrText xml:space="preserve"> REF _Ref499147739 \r \h </w:instrText>
      </w:r>
      <w:r w:rsidR="00213DE5" w:rsidRPr="00213DE5">
        <w:rPr>
          <w:sz w:val="24"/>
          <w:szCs w:val="24"/>
        </w:rPr>
        <w:instrText xml:space="preserve"> \* MERGEFORMAT </w:instrText>
      </w:r>
      <w:r w:rsidR="00DB3FA3" w:rsidRPr="00213DE5">
        <w:rPr>
          <w:sz w:val="24"/>
          <w:szCs w:val="24"/>
        </w:rPr>
      </w:r>
      <w:r w:rsidR="00DB3FA3" w:rsidRPr="00213DE5">
        <w:rPr>
          <w:sz w:val="24"/>
          <w:szCs w:val="24"/>
        </w:rPr>
        <w:fldChar w:fldCharType="separate"/>
      </w:r>
      <w:r w:rsidR="006B4D8F">
        <w:rPr>
          <w:sz w:val="24"/>
          <w:szCs w:val="24"/>
        </w:rPr>
        <w:t>Bilag 4.a</w:t>
      </w:r>
      <w:r w:rsidR="00DB3FA3"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_Ref498589591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Samarbejdsorganisation</w:t>
      </w:r>
      <w:r w:rsidR="009C58ED" w:rsidRPr="00213DE5">
        <w:rPr>
          <w:b/>
          <w:bCs w:val="0"/>
          <w:sz w:val="24"/>
          <w:szCs w:val="24"/>
        </w:rPr>
        <w:fldChar w:fldCharType="end"/>
      </w:r>
      <w:r w:rsidR="009C58ED" w:rsidRPr="00213DE5">
        <w:rPr>
          <w:b/>
          <w:bCs w:val="0"/>
          <w:sz w:val="24"/>
          <w:szCs w:val="24"/>
        </w:rPr>
        <w:t>)</w:t>
      </w:r>
      <w:r w:rsidR="00DB3FA3" w:rsidRPr="00213DE5">
        <w:rPr>
          <w:sz w:val="24"/>
          <w:szCs w:val="24"/>
        </w:rPr>
        <w:t>, med henblik på efterfølgende afklaring og behandling. Dette kan dog ikke fritage Leverandøren fra uden ugrundet ophold at igangsætte afhjælpningen af problemet i henhold til Kundens kategorisering eller fra levering af den pågældende Ydelse.</w:t>
      </w:r>
      <w:r w:rsidRPr="00213DE5">
        <w:rPr>
          <w:sz w:val="24"/>
          <w:szCs w:val="24"/>
        </w:rPr>
        <w:t xml:space="preserve"> </w:t>
      </w:r>
    </w:p>
    <w:p w14:paraId="139574FF" w14:textId="662E256C" w:rsidR="00DC18F1" w:rsidRPr="00213DE5" w:rsidRDefault="00DC18F1" w:rsidP="00DC18F1">
      <w:pPr>
        <w:pStyle w:val="PunktafsnitIndrykkettekst"/>
        <w:rPr>
          <w:sz w:val="24"/>
          <w:szCs w:val="24"/>
        </w:rPr>
      </w:pPr>
      <w:r w:rsidRPr="00213DE5">
        <w:rPr>
          <w:sz w:val="24"/>
          <w:szCs w:val="24"/>
        </w:rPr>
        <w:lastRenderedPageBreak/>
        <w:t xml:space="preserve">Såfremt Parterne ikke når til enighed i forhold til Leverandørens forpligtelse til at afhjælpe de pågældende Mangler eller til at levere de pågældende Ydelser ved forhandling inden for en periode på </w:t>
      </w:r>
      <w:r w:rsidR="0004603F" w:rsidRPr="00213DE5">
        <w:rPr>
          <w:sz w:val="24"/>
          <w:szCs w:val="24"/>
          <w:highlight w:val="yellow"/>
        </w:rPr>
        <w:t>[</w:t>
      </w:r>
      <w:r w:rsidR="00BC182D">
        <w:rPr>
          <w:sz w:val="24"/>
          <w:szCs w:val="24"/>
          <w:highlight w:val="yellow"/>
        </w:rPr>
        <w:t>fem</w:t>
      </w:r>
      <w:r w:rsidR="0004603F" w:rsidRPr="00213DE5">
        <w:rPr>
          <w:sz w:val="24"/>
          <w:szCs w:val="24"/>
          <w:highlight w:val="yellow"/>
        </w:rPr>
        <w:t>]</w:t>
      </w:r>
      <w:r w:rsidR="0004603F" w:rsidRPr="00213DE5">
        <w:rPr>
          <w:sz w:val="24"/>
          <w:szCs w:val="24"/>
        </w:rPr>
        <w:t xml:space="preserve"> </w:t>
      </w:r>
      <w:r w:rsidRPr="00213DE5">
        <w:rPr>
          <w:sz w:val="24"/>
          <w:szCs w:val="24"/>
        </w:rPr>
        <w:t xml:space="preserve">Arbejdsdage, fra uenigheden er henvist til </w:t>
      </w:r>
      <w:r w:rsidR="00BC4ABF" w:rsidRPr="00213DE5">
        <w:rPr>
          <w:sz w:val="24"/>
          <w:szCs w:val="24"/>
        </w:rPr>
        <w:t>styregruppen</w:t>
      </w:r>
      <w:r w:rsidRPr="00213DE5">
        <w:rPr>
          <w:sz w:val="24"/>
          <w:szCs w:val="24"/>
        </w:rPr>
        <w:t xml:space="preserve">, og såfremt det er Parternes fælles opfattelse, at en løsning ikke vil kunne opnås i forbindelse med forhandlingerne, eller såfremt værdien af Leverandørens Ydelser overstiger DKK </w:t>
      </w:r>
      <w:r w:rsidR="0004603F" w:rsidRPr="00213DE5">
        <w:rPr>
          <w:sz w:val="24"/>
          <w:szCs w:val="24"/>
          <w:highlight w:val="yellow"/>
        </w:rPr>
        <w:t>[100.000]</w:t>
      </w:r>
      <w:r w:rsidR="0004603F" w:rsidRPr="00D103F5">
        <w:rPr>
          <w:sz w:val="24"/>
          <w:szCs w:val="24"/>
        </w:rPr>
        <w:t>,</w:t>
      </w:r>
      <w:r w:rsidR="0004603F" w:rsidRPr="00213DE5">
        <w:rPr>
          <w:sz w:val="24"/>
          <w:szCs w:val="24"/>
        </w:rPr>
        <w:t xml:space="preserve"> </w:t>
      </w:r>
      <w:r w:rsidRPr="00213DE5">
        <w:rPr>
          <w:sz w:val="24"/>
          <w:szCs w:val="24"/>
        </w:rPr>
        <w:t>skal Kunden herefter uden ugrundet ophold anmode om, at der indhentes en udtalelse</w:t>
      </w:r>
      <w:r w:rsidR="005D5686" w:rsidRPr="00213DE5">
        <w:rPr>
          <w:sz w:val="24"/>
          <w:szCs w:val="24"/>
        </w:rPr>
        <w:t xml:space="preserve">, jf. punkt </w:t>
      </w:r>
      <w:r w:rsidR="005D5686" w:rsidRPr="00213DE5">
        <w:rPr>
          <w:sz w:val="24"/>
          <w:szCs w:val="24"/>
        </w:rPr>
        <w:fldChar w:fldCharType="begin"/>
      </w:r>
      <w:r w:rsidR="005D5686" w:rsidRPr="00213DE5">
        <w:rPr>
          <w:sz w:val="24"/>
          <w:szCs w:val="24"/>
        </w:rPr>
        <w:instrText xml:space="preserve"> REF _Ref498357653 \r \h </w:instrText>
      </w:r>
      <w:r w:rsidR="00213DE5" w:rsidRPr="00213DE5">
        <w:rPr>
          <w:sz w:val="24"/>
          <w:szCs w:val="24"/>
        </w:rPr>
        <w:instrText xml:space="preserve"> \* MERGEFORMAT </w:instrText>
      </w:r>
      <w:r w:rsidR="005D5686" w:rsidRPr="00213DE5">
        <w:rPr>
          <w:sz w:val="24"/>
          <w:szCs w:val="24"/>
        </w:rPr>
      </w:r>
      <w:r w:rsidR="005D5686" w:rsidRPr="00213DE5">
        <w:rPr>
          <w:sz w:val="24"/>
          <w:szCs w:val="24"/>
        </w:rPr>
        <w:fldChar w:fldCharType="separate"/>
      </w:r>
      <w:r w:rsidR="006B4D8F">
        <w:rPr>
          <w:sz w:val="24"/>
          <w:szCs w:val="24"/>
        </w:rPr>
        <w:t>56.3</w:t>
      </w:r>
      <w:r w:rsidR="005D5686" w:rsidRPr="00213DE5">
        <w:rPr>
          <w:sz w:val="24"/>
          <w:szCs w:val="24"/>
        </w:rPr>
        <w:fldChar w:fldCharType="end"/>
      </w:r>
      <w:r w:rsidR="005D5686" w:rsidRPr="00213DE5">
        <w:rPr>
          <w:sz w:val="24"/>
          <w:szCs w:val="24"/>
        </w:rPr>
        <w:t>.</w:t>
      </w:r>
      <w:r w:rsidRPr="00213DE5">
        <w:rPr>
          <w:sz w:val="24"/>
          <w:szCs w:val="24"/>
        </w:rPr>
        <w:t xml:space="preserve"> Dette kan dog ikke fritage Leverandøren fra uden ugrundet ophold at igangsætte afhjælpning af problemet i henhold til Kundens kategorisering eller fra levering af de pågældende Ydelser, indtil Parterne har modtaget udtalelsen. Udtalelsen skal respekteres og efterleves af Parterne.</w:t>
      </w:r>
      <w:r w:rsidR="00580E6D" w:rsidRPr="00213DE5">
        <w:rPr>
          <w:sz w:val="24"/>
          <w:szCs w:val="24"/>
        </w:rPr>
        <w:t xml:space="preserve"> </w:t>
      </w:r>
    </w:p>
    <w:p w14:paraId="1E307511" w14:textId="46127B7F" w:rsidR="00090AF5" w:rsidRPr="00213DE5" w:rsidRDefault="00090AF5" w:rsidP="00090AF5">
      <w:pPr>
        <w:pStyle w:val="PunktafsnitIndrykkettekst"/>
        <w:rPr>
          <w:sz w:val="24"/>
          <w:szCs w:val="24"/>
        </w:rPr>
      </w:pPr>
      <w:r w:rsidRPr="00213DE5">
        <w:rPr>
          <w:sz w:val="24"/>
          <w:szCs w:val="24"/>
        </w:rPr>
        <w:t xml:space="preserve">Hver af Parterne er dog uanset indhentelse af en sådan udtalelse berettiget til at begære, at tvisten søges løst ved </w:t>
      </w:r>
      <w:proofErr w:type="spellStart"/>
      <w:r w:rsidRPr="00213DE5">
        <w:rPr>
          <w:sz w:val="24"/>
          <w:szCs w:val="24"/>
        </w:rPr>
        <w:t>mediation</w:t>
      </w:r>
      <w:proofErr w:type="spellEnd"/>
      <w:r w:rsidRPr="00213DE5">
        <w:rPr>
          <w:sz w:val="24"/>
          <w:szCs w:val="24"/>
        </w:rPr>
        <w:t xml:space="preserve">, jf. punkt </w:t>
      </w:r>
      <w:r w:rsidRPr="00213DE5">
        <w:rPr>
          <w:sz w:val="24"/>
          <w:szCs w:val="24"/>
        </w:rPr>
        <w:fldChar w:fldCharType="begin"/>
      </w:r>
      <w:r w:rsidRPr="00213DE5">
        <w:rPr>
          <w:sz w:val="24"/>
          <w:szCs w:val="24"/>
        </w:rPr>
        <w:instrText xml:space="preserve"> REF _Ref498343123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56.2</w:t>
      </w:r>
      <w:r w:rsidRPr="00213DE5">
        <w:rPr>
          <w:sz w:val="24"/>
          <w:szCs w:val="24"/>
        </w:rPr>
        <w:fldChar w:fldCharType="end"/>
      </w:r>
      <w:r w:rsidRPr="00213DE5">
        <w:rPr>
          <w:sz w:val="24"/>
          <w:szCs w:val="24"/>
        </w:rPr>
        <w:t xml:space="preserve">, eller voldgift, jf. punkt </w:t>
      </w:r>
      <w:r w:rsidR="00590334" w:rsidRPr="00213DE5">
        <w:rPr>
          <w:sz w:val="24"/>
          <w:szCs w:val="24"/>
          <w:highlight w:val="yellow"/>
        </w:rPr>
        <w:fldChar w:fldCharType="begin"/>
      </w:r>
      <w:r w:rsidR="00590334" w:rsidRPr="00213DE5">
        <w:rPr>
          <w:sz w:val="24"/>
          <w:szCs w:val="24"/>
        </w:rPr>
        <w:instrText xml:space="preserve"> REF _Ref498346027 \r \h </w:instrText>
      </w:r>
      <w:r w:rsidR="00213DE5" w:rsidRPr="00213DE5">
        <w:rPr>
          <w:sz w:val="24"/>
          <w:szCs w:val="24"/>
          <w:highlight w:val="yellow"/>
        </w:rPr>
        <w:instrText xml:space="preserve"> \* MERGEFORMAT </w:instrText>
      </w:r>
      <w:r w:rsidR="00590334" w:rsidRPr="00213DE5">
        <w:rPr>
          <w:sz w:val="24"/>
          <w:szCs w:val="24"/>
          <w:highlight w:val="yellow"/>
        </w:rPr>
      </w:r>
      <w:r w:rsidR="00590334" w:rsidRPr="00213DE5">
        <w:rPr>
          <w:sz w:val="24"/>
          <w:szCs w:val="24"/>
          <w:highlight w:val="yellow"/>
        </w:rPr>
        <w:fldChar w:fldCharType="separate"/>
      </w:r>
      <w:r w:rsidR="006B4D8F">
        <w:rPr>
          <w:sz w:val="24"/>
          <w:szCs w:val="24"/>
        </w:rPr>
        <w:t>56.4</w:t>
      </w:r>
      <w:r w:rsidR="00590334" w:rsidRPr="00213DE5">
        <w:rPr>
          <w:sz w:val="24"/>
          <w:szCs w:val="24"/>
          <w:highlight w:val="yellow"/>
        </w:rPr>
        <w:fldChar w:fldCharType="end"/>
      </w:r>
      <w:r w:rsidRPr="00213DE5">
        <w:rPr>
          <w:sz w:val="24"/>
          <w:szCs w:val="24"/>
        </w:rPr>
        <w:t>. Parterne skal i perioden, hvori konfliktløsning pågår, fortsat opfylde deres forpligtelser efter Kontrakten og i henhold til udtalelsens indhold.</w:t>
      </w:r>
    </w:p>
    <w:p w14:paraId="64FE10DB" w14:textId="1EDD9FBD" w:rsidR="003B35A7" w:rsidRPr="00213DE5" w:rsidRDefault="003B35A7" w:rsidP="008B7AB7">
      <w:pPr>
        <w:pStyle w:val="PunktafsnitIndrykkettekst"/>
        <w:rPr>
          <w:sz w:val="24"/>
          <w:szCs w:val="24"/>
        </w:rPr>
      </w:pPr>
      <w:r w:rsidRPr="00213DE5">
        <w:rPr>
          <w:sz w:val="24"/>
          <w:szCs w:val="24"/>
        </w:rPr>
        <w:t xml:space="preserve">Såfremt det senere konstateres, at Kunden ikke havde krav på den påbudte opfyldelse, skal Kunden fuldt ud kompensere Leverandøren </w:t>
      </w:r>
      <w:r w:rsidR="00E349D8" w:rsidRPr="00213DE5">
        <w:rPr>
          <w:sz w:val="24"/>
          <w:szCs w:val="24"/>
        </w:rPr>
        <w:t xml:space="preserve">efter medgået tid forbundet med ovenstående i overensstemmelse med punkt </w:t>
      </w:r>
      <w:r w:rsidR="00E349D8" w:rsidRPr="00213DE5">
        <w:rPr>
          <w:sz w:val="24"/>
          <w:szCs w:val="24"/>
        </w:rPr>
        <w:fldChar w:fldCharType="begin"/>
      </w:r>
      <w:r w:rsidR="00E349D8" w:rsidRPr="00213DE5">
        <w:rPr>
          <w:sz w:val="24"/>
          <w:szCs w:val="24"/>
        </w:rPr>
        <w:instrText xml:space="preserve"> REF _Ref496717572 \r \h </w:instrText>
      </w:r>
      <w:r w:rsidR="00213DE5" w:rsidRPr="00213DE5">
        <w:rPr>
          <w:sz w:val="24"/>
          <w:szCs w:val="24"/>
        </w:rPr>
        <w:instrText xml:space="preserve"> \* MERGEFORMAT </w:instrText>
      </w:r>
      <w:r w:rsidR="00E349D8" w:rsidRPr="00213DE5">
        <w:rPr>
          <w:sz w:val="24"/>
          <w:szCs w:val="24"/>
        </w:rPr>
      </w:r>
      <w:r w:rsidR="00E349D8" w:rsidRPr="00213DE5">
        <w:rPr>
          <w:sz w:val="24"/>
          <w:szCs w:val="24"/>
        </w:rPr>
        <w:fldChar w:fldCharType="separate"/>
      </w:r>
      <w:r w:rsidR="006B4D8F">
        <w:rPr>
          <w:sz w:val="24"/>
          <w:szCs w:val="24"/>
        </w:rPr>
        <w:t>29</w:t>
      </w:r>
      <w:r w:rsidR="00E349D8" w:rsidRPr="00213DE5">
        <w:rPr>
          <w:sz w:val="24"/>
          <w:szCs w:val="24"/>
        </w:rPr>
        <w:fldChar w:fldCharType="end"/>
      </w:r>
      <w:r w:rsidR="00E349D8" w:rsidRPr="00213DE5">
        <w:rPr>
          <w:sz w:val="24"/>
          <w:szCs w:val="24"/>
        </w:rPr>
        <w:t xml:space="preserve"> og </w:t>
      </w:r>
      <w:r w:rsidRPr="00213DE5">
        <w:rPr>
          <w:sz w:val="24"/>
          <w:szCs w:val="24"/>
        </w:rPr>
        <w:t>for enhver</w:t>
      </w:r>
      <w:r w:rsidR="00E349D8" w:rsidRPr="00213DE5">
        <w:rPr>
          <w:sz w:val="24"/>
          <w:szCs w:val="24"/>
        </w:rPr>
        <w:t xml:space="preserve"> dokumenteret</w:t>
      </w:r>
      <w:r w:rsidRPr="00213DE5">
        <w:rPr>
          <w:sz w:val="24"/>
          <w:szCs w:val="24"/>
        </w:rPr>
        <w:t xml:space="preserve"> merudgift, som Leverandøren godtgør at være blevet påført.</w:t>
      </w:r>
    </w:p>
    <w:p w14:paraId="1D5EDD31" w14:textId="353ADFE1" w:rsidR="003C0BED" w:rsidRPr="00213DE5" w:rsidRDefault="003C0BED" w:rsidP="00A26F23">
      <w:pPr>
        <w:pStyle w:val="Overskrift1"/>
        <w:rPr>
          <w:sz w:val="24"/>
          <w:szCs w:val="24"/>
        </w:rPr>
      </w:pPr>
      <w:bookmarkStart w:id="679" w:name="_Ref498288703"/>
      <w:bookmarkStart w:id="680" w:name="_Toc501549456"/>
      <w:bookmarkStart w:id="681" w:name="_Toc41397373"/>
      <w:r w:rsidRPr="00213DE5">
        <w:rPr>
          <w:sz w:val="24"/>
          <w:szCs w:val="24"/>
        </w:rPr>
        <w:t xml:space="preserve">Leverandørens forpligtelser </w:t>
      </w:r>
      <w:r w:rsidR="00FF11A1" w:rsidRPr="00213DE5">
        <w:rPr>
          <w:sz w:val="24"/>
          <w:szCs w:val="24"/>
        </w:rPr>
        <w:t xml:space="preserve">i forbindelse med </w:t>
      </w:r>
      <w:r w:rsidRPr="00213DE5">
        <w:rPr>
          <w:sz w:val="24"/>
          <w:szCs w:val="24"/>
        </w:rPr>
        <w:t>ophør</w:t>
      </w:r>
      <w:bookmarkEnd w:id="679"/>
      <w:bookmarkEnd w:id="680"/>
      <w:bookmarkEnd w:id="681"/>
    </w:p>
    <w:p w14:paraId="44C0EF39" w14:textId="0E6D30EA" w:rsidR="00142719" w:rsidRPr="00213DE5" w:rsidRDefault="00142719" w:rsidP="00A26F23">
      <w:pPr>
        <w:pStyle w:val="Overskrift2"/>
        <w:rPr>
          <w:sz w:val="24"/>
          <w:szCs w:val="24"/>
        </w:rPr>
      </w:pPr>
      <w:bookmarkStart w:id="682" w:name="_Toc501549457"/>
      <w:bookmarkStart w:id="683" w:name="_Toc41397374"/>
      <w:r w:rsidRPr="00213DE5">
        <w:rPr>
          <w:sz w:val="24"/>
          <w:szCs w:val="24"/>
        </w:rPr>
        <w:t>Generelt</w:t>
      </w:r>
      <w:bookmarkEnd w:id="682"/>
      <w:bookmarkEnd w:id="683"/>
    </w:p>
    <w:p w14:paraId="2DA8CBCC" w14:textId="72436438" w:rsidR="00D05C70" w:rsidRPr="00213DE5" w:rsidRDefault="003B35A7" w:rsidP="00F85930">
      <w:pPr>
        <w:pStyle w:val="PunktafsnitIndrykkettekst"/>
        <w:rPr>
          <w:sz w:val="24"/>
          <w:szCs w:val="24"/>
        </w:rPr>
      </w:pPr>
      <w:r w:rsidRPr="00213DE5">
        <w:rPr>
          <w:sz w:val="24"/>
          <w:szCs w:val="24"/>
        </w:rPr>
        <w:t xml:space="preserve">Leverandøren skal i tilfælde af </w:t>
      </w:r>
      <w:r w:rsidR="00090AF5" w:rsidRPr="00213DE5">
        <w:rPr>
          <w:sz w:val="24"/>
          <w:szCs w:val="24"/>
        </w:rPr>
        <w:t>Kontraktens</w:t>
      </w:r>
      <w:r w:rsidRPr="00213DE5">
        <w:rPr>
          <w:sz w:val="24"/>
          <w:szCs w:val="24"/>
        </w:rPr>
        <w:t xml:space="preserve"> hele eller delvise ophør, uanset årsagen hertil, fortsat helt eller delvist </w:t>
      </w:r>
      <w:r w:rsidR="00D05C70" w:rsidRPr="00213DE5">
        <w:rPr>
          <w:sz w:val="24"/>
          <w:szCs w:val="24"/>
        </w:rPr>
        <w:t>levere Ydelserne</w:t>
      </w:r>
      <w:r w:rsidR="00F85930" w:rsidRPr="00213DE5">
        <w:rPr>
          <w:sz w:val="24"/>
          <w:szCs w:val="24"/>
        </w:rPr>
        <w:t xml:space="preserve"> i overensstemmelse med </w:t>
      </w:r>
      <w:r w:rsidR="00F85930" w:rsidRPr="00213DE5">
        <w:rPr>
          <w:sz w:val="24"/>
          <w:szCs w:val="24"/>
        </w:rPr>
        <w:fldChar w:fldCharType="begin"/>
      </w:r>
      <w:r w:rsidR="00F85930" w:rsidRPr="00213DE5">
        <w:rPr>
          <w:sz w:val="24"/>
          <w:szCs w:val="24"/>
        </w:rPr>
        <w:instrText xml:space="preserve"> REF _Ref496610384 \r \h  \* MERGEFORMAT </w:instrText>
      </w:r>
      <w:r w:rsidR="00F85930" w:rsidRPr="00213DE5">
        <w:rPr>
          <w:sz w:val="24"/>
          <w:szCs w:val="24"/>
        </w:rPr>
      </w:r>
      <w:r w:rsidR="00F85930" w:rsidRPr="00213DE5">
        <w:rPr>
          <w:sz w:val="24"/>
          <w:szCs w:val="24"/>
        </w:rPr>
        <w:fldChar w:fldCharType="separate"/>
      </w:r>
      <w:r w:rsidR="006B4D8F">
        <w:rPr>
          <w:sz w:val="24"/>
          <w:szCs w:val="24"/>
        </w:rPr>
        <w:t>Bilag 18</w:t>
      </w:r>
      <w:r w:rsidR="00F85930"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_Ref496610384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Forpligtelser ved ophør (Transition ud)</w:t>
      </w:r>
      <w:r w:rsidR="009C58ED" w:rsidRPr="00213DE5">
        <w:rPr>
          <w:b/>
          <w:bCs w:val="0"/>
          <w:sz w:val="24"/>
          <w:szCs w:val="24"/>
        </w:rPr>
        <w:fldChar w:fldCharType="end"/>
      </w:r>
      <w:r w:rsidR="009C58ED" w:rsidRPr="00213DE5">
        <w:rPr>
          <w:b/>
          <w:bCs w:val="0"/>
          <w:sz w:val="24"/>
          <w:szCs w:val="24"/>
        </w:rPr>
        <w:t>)</w:t>
      </w:r>
      <w:r w:rsidR="00F85930" w:rsidRPr="00213DE5">
        <w:rPr>
          <w:sz w:val="24"/>
          <w:szCs w:val="24"/>
        </w:rPr>
        <w:t xml:space="preserve">. </w:t>
      </w:r>
      <w:r w:rsidRPr="00213DE5">
        <w:rPr>
          <w:sz w:val="24"/>
          <w:szCs w:val="24"/>
        </w:rPr>
        <w:t xml:space="preserve">Leverandøren skal loyalt præstere sine Ydelser eller stå til rådighed for at præstere Ydelserne i henhold til </w:t>
      </w:r>
      <w:r w:rsidR="00FB71A5" w:rsidRPr="00213DE5">
        <w:rPr>
          <w:sz w:val="24"/>
          <w:szCs w:val="24"/>
        </w:rPr>
        <w:t xml:space="preserve">Kontrakten </w:t>
      </w:r>
      <w:r w:rsidRPr="00213DE5">
        <w:rPr>
          <w:sz w:val="24"/>
          <w:szCs w:val="24"/>
        </w:rPr>
        <w:t xml:space="preserve">frem til dette tidspunkt. </w:t>
      </w:r>
    </w:p>
    <w:p w14:paraId="55E2CEAD" w14:textId="77777777" w:rsidR="00F85930" w:rsidRPr="00213DE5" w:rsidRDefault="00F85930" w:rsidP="00F85930">
      <w:pPr>
        <w:pStyle w:val="PunktafsnitIndrykkettekst"/>
        <w:rPr>
          <w:sz w:val="24"/>
          <w:szCs w:val="24"/>
        </w:rPr>
      </w:pPr>
      <w:r w:rsidRPr="00213DE5">
        <w:rPr>
          <w:sz w:val="24"/>
          <w:szCs w:val="24"/>
        </w:rPr>
        <w:t>Leverandøren skal levere Ydelserne indtil det tidspunkt, hvor Kundens behov kan opfyldes på anden vis,</w:t>
      </w:r>
      <w:r w:rsidRPr="00213DE5">
        <w:rPr>
          <w:bCs w:val="0"/>
          <w:sz w:val="24"/>
          <w:szCs w:val="24"/>
        </w:rPr>
        <w:t xml:space="preserve"> og Kunden har givet Meddelelse til Leverandøren om dette</w:t>
      </w:r>
      <w:r w:rsidRPr="00213DE5">
        <w:rPr>
          <w:sz w:val="24"/>
          <w:szCs w:val="24"/>
        </w:rPr>
        <w:t xml:space="preserve">. </w:t>
      </w:r>
    </w:p>
    <w:p w14:paraId="48904EF2" w14:textId="77777777" w:rsidR="001B3C50" w:rsidRPr="00213DE5" w:rsidRDefault="003B35A7" w:rsidP="00F85930">
      <w:pPr>
        <w:pStyle w:val="PunktafsnitIndrykkettekst"/>
        <w:rPr>
          <w:sz w:val="24"/>
          <w:szCs w:val="24"/>
        </w:rPr>
      </w:pPr>
      <w:r w:rsidRPr="00213DE5">
        <w:rPr>
          <w:sz w:val="24"/>
          <w:szCs w:val="24"/>
        </w:rPr>
        <w:t xml:space="preserve">Leverandøren kan </w:t>
      </w:r>
      <w:r w:rsidR="00D05C70" w:rsidRPr="00213DE5">
        <w:rPr>
          <w:sz w:val="24"/>
          <w:szCs w:val="24"/>
        </w:rPr>
        <w:t xml:space="preserve">dog </w:t>
      </w:r>
      <w:r w:rsidRPr="00213DE5">
        <w:rPr>
          <w:sz w:val="24"/>
          <w:szCs w:val="24"/>
        </w:rPr>
        <w:t xml:space="preserve">maksimalt forpligtes til at stå til rådighed i </w:t>
      </w:r>
      <w:r w:rsidR="00FB71A5" w:rsidRPr="00213DE5">
        <w:rPr>
          <w:sz w:val="24"/>
          <w:szCs w:val="24"/>
          <w:highlight w:val="yellow"/>
        </w:rPr>
        <w:t>[</w:t>
      </w:r>
      <w:r w:rsidR="00FF11A1" w:rsidRPr="00213DE5">
        <w:rPr>
          <w:sz w:val="24"/>
          <w:szCs w:val="24"/>
          <w:highlight w:val="yellow"/>
        </w:rPr>
        <w:t>seks</w:t>
      </w:r>
      <w:r w:rsidR="00FB71A5" w:rsidRPr="00213DE5">
        <w:rPr>
          <w:sz w:val="24"/>
          <w:szCs w:val="24"/>
          <w:highlight w:val="yellow"/>
        </w:rPr>
        <w:t>]</w:t>
      </w:r>
      <w:r w:rsidRPr="00213DE5">
        <w:rPr>
          <w:sz w:val="24"/>
          <w:szCs w:val="24"/>
        </w:rPr>
        <w:t xml:space="preserve"> måneder fra</w:t>
      </w:r>
      <w:r w:rsidR="00DF3CE9" w:rsidRPr="00213DE5">
        <w:rPr>
          <w:sz w:val="24"/>
          <w:szCs w:val="24"/>
        </w:rPr>
        <w:t xml:space="preserve"> Overdragelsesdagen</w:t>
      </w:r>
      <w:r w:rsidRPr="00213DE5">
        <w:rPr>
          <w:sz w:val="24"/>
          <w:szCs w:val="24"/>
        </w:rPr>
        <w:t>.</w:t>
      </w:r>
    </w:p>
    <w:p w14:paraId="10E6207E" w14:textId="2E5AD433" w:rsidR="002006AB" w:rsidRPr="00213DE5" w:rsidRDefault="001B3C50" w:rsidP="00F85930">
      <w:pPr>
        <w:pStyle w:val="PunktafsnitIndrykkettekst"/>
        <w:rPr>
          <w:sz w:val="24"/>
          <w:szCs w:val="24"/>
        </w:rPr>
      </w:pPr>
      <w:r w:rsidRPr="00213DE5">
        <w:rPr>
          <w:sz w:val="24"/>
          <w:szCs w:val="24"/>
        </w:rPr>
        <w:t>Leverandøren er berettiget til vederlag</w:t>
      </w:r>
      <w:r w:rsidR="002006AB" w:rsidRPr="00213DE5">
        <w:rPr>
          <w:sz w:val="24"/>
          <w:szCs w:val="24"/>
        </w:rPr>
        <w:t xml:space="preserve"> i overensstemmelse med punkt </w:t>
      </w:r>
      <w:r w:rsidR="002006AB" w:rsidRPr="00213DE5">
        <w:rPr>
          <w:sz w:val="24"/>
          <w:szCs w:val="24"/>
        </w:rPr>
        <w:fldChar w:fldCharType="begin"/>
      </w:r>
      <w:r w:rsidR="002006AB" w:rsidRPr="00213DE5">
        <w:rPr>
          <w:sz w:val="24"/>
          <w:szCs w:val="24"/>
        </w:rPr>
        <w:instrText xml:space="preserve"> REF _Ref488832717 \r \h </w:instrText>
      </w:r>
      <w:r w:rsidR="00213DE5" w:rsidRPr="00213DE5">
        <w:rPr>
          <w:sz w:val="24"/>
          <w:szCs w:val="24"/>
        </w:rPr>
        <w:instrText xml:space="preserve"> \* MERGEFORMAT </w:instrText>
      </w:r>
      <w:r w:rsidR="002006AB" w:rsidRPr="00213DE5">
        <w:rPr>
          <w:sz w:val="24"/>
          <w:szCs w:val="24"/>
        </w:rPr>
      </w:r>
      <w:r w:rsidR="002006AB" w:rsidRPr="00213DE5">
        <w:rPr>
          <w:sz w:val="24"/>
          <w:szCs w:val="24"/>
        </w:rPr>
        <w:fldChar w:fldCharType="separate"/>
      </w:r>
      <w:r w:rsidR="006B4D8F">
        <w:rPr>
          <w:sz w:val="24"/>
          <w:szCs w:val="24"/>
        </w:rPr>
        <w:t>37</w:t>
      </w:r>
      <w:r w:rsidR="002006AB" w:rsidRPr="00213DE5">
        <w:rPr>
          <w:sz w:val="24"/>
          <w:szCs w:val="24"/>
        </w:rPr>
        <w:fldChar w:fldCharType="end"/>
      </w:r>
      <w:r w:rsidRPr="00213DE5">
        <w:rPr>
          <w:sz w:val="24"/>
          <w:szCs w:val="24"/>
        </w:rPr>
        <w:t xml:space="preserve"> for de Ydelser, der fortsat leveres, jf. ovenfor</w:t>
      </w:r>
      <w:r w:rsidR="002006AB" w:rsidRPr="00213DE5">
        <w:rPr>
          <w:sz w:val="24"/>
          <w:szCs w:val="24"/>
        </w:rPr>
        <w:t>.</w:t>
      </w:r>
    </w:p>
    <w:p w14:paraId="461B3301" w14:textId="6ECF89A4" w:rsidR="0028108C" w:rsidRPr="00213DE5" w:rsidRDefault="005E35E3" w:rsidP="005E35E3">
      <w:pPr>
        <w:pStyle w:val="Overskrift2"/>
        <w:rPr>
          <w:sz w:val="24"/>
          <w:szCs w:val="24"/>
        </w:rPr>
      </w:pPr>
      <w:bookmarkStart w:id="684" w:name="_Toc501459492"/>
      <w:bookmarkStart w:id="685" w:name="_Toc501459493"/>
      <w:bookmarkStart w:id="686" w:name="_Toc501459495"/>
      <w:bookmarkStart w:id="687" w:name="_Toc501459496"/>
      <w:bookmarkStart w:id="688" w:name="_Toc501459497"/>
      <w:bookmarkStart w:id="689" w:name="_Toc501459498"/>
      <w:bookmarkStart w:id="690" w:name="_Ref500946826"/>
      <w:bookmarkStart w:id="691" w:name="_Ref500947535"/>
      <w:bookmarkStart w:id="692" w:name="_Toc501549458"/>
      <w:bookmarkStart w:id="693" w:name="_Toc41397375"/>
      <w:bookmarkEnd w:id="684"/>
      <w:bookmarkEnd w:id="685"/>
      <w:bookmarkEnd w:id="686"/>
      <w:bookmarkEnd w:id="687"/>
      <w:bookmarkEnd w:id="688"/>
      <w:bookmarkEnd w:id="689"/>
      <w:r w:rsidRPr="00213DE5">
        <w:rPr>
          <w:sz w:val="24"/>
          <w:szCs w:val="24"/>
        </w:rPr>
        <w:lastRenderedPageBreak/>
        <w:t>Transition ud</w:t>
      </w:r>
      <w:bookmarkEnd w:id="690"/>
      <w:bookmarkEnd w:id="691"/>
      <w:bookmarkEnd w:id="692"/>
      <w:bookmarkEnd w:id="693"/>
    </w:p>
    <w:p w14:paraId="29CE7634" w14:textId="7662B040" w:rsidR="005E35E3" w:rsidRPr="00213DE5" w:rsidRDefault="005E35E3" w:rsidP="005E35E3">
      <w:pPr>
        <w:pStyle w:val="PunktafsnitIndrykkettekst"/>
        <w:rPr>
          <w:sz w:val="24"/>
          <w:szCs w:val="24"/>
        </w:rPr>
      </w:pPr>
      <w:r w:rsidRPr="00213DE5">
        <w:rPr>
          <w:sz w:val="24"/>
          <w:szCs w:val="24"/>
        </w:rPr>
        <w:t>Leverandøren er ved Kontraktens hele eller delvise ophør, uanset ophørsgrunden, forpligtet til i nødvendigt omfang at bistå Kunden i forbindelse med Kundens hjemtagelse og/eller ved Kundens overdragelse af ansvaret for Kontraktens Ydelser til andre leverandører</w:t>
      </w:r>
      <w:r w:rsidR="00673E82" w:rsidRPr="00213DE5">
        <w:rPr>
          <w:sz w:val="24"/>
          <w:szCs w:val="24"/>
        </w:rPr>
        <w:t xml:space="preserve"> (en Modtagende Leverandør)</w:t>
      </w:r>
      <w:r w:rsidRPr="00213DE5">
        <w:rPr>
          <w:sz w:val="24"/>
          <w:szCs w:val="24"/>
        </w:rPr>
        <w:t xml:space="preserve"> eller myndigheder.</w:t>
      </w:r>
    </w:p>
    <w:p w14:paraId="709965CE" w14:textId="21388D03" w:rsidR="005E35E3" w:rsidRPr="00213DE5" w:rsidRDefault="005E35E3" w:rsidP="005E35E3">
      <w:pPr>
        <w:pStyle w:val="PunktafsnitIndrykkettekst"/>
        <w:rPr>
          <w:sz w:val="24"/>
          <w:szCs w:val="24"/>
        </w:rPr>
      </w:pPr>
      <w:r w:rsidRPr="00213DE5">
        <w:rPr>
          <w:sz w:val="24"/>
          <w:szCs w:val="24"/>
        </w:rPr>
        <w:t xml:space="preserve">Bistanden skal ydes i overensstemmelse med </w:t>
      </w:r>
      <w:r w:rsidRPr="00213DE5">
        <w:rPr>
          <w:sz w:val="24"/>
          <w:szCs w:val="24"/>
        </w:rPr>
        <w:fldChar w:fldCharType="begin"/>
      </w:r>
      <w:r w:rsidRPr="00213DE5">
        <w:rPr>
          <w:sz w:val="24"/>
          <w:szCs w:val="24"/>
        </w:rPr>
        <w:instrText xml:space="preserve"> REF _Ref496610384 \r \h  \* MERGEFORMAT </w:instrText>
      </w:r>
      <w:r w:rsidRPr="00213DE5">
        <w:rPr>
          <w:sz w:val="24"/>
          <w:szCs w:val="24"/>
        </w:rPr>
      </w:r>
      <w:r w:rsidRPr="00213DE5">
        <w:rPr>
          <w:sz w:val="24"/>
          <w:szCs w:val="24"/>
        </w:rPr>
        <w:fldChar w:fldCharType="separate"/>
      </w:r>
      <w:r w:rsidR="006B4D8F">
        <w:rPr>
          <w:sz w:val="24"/>
          <w:szCs w:val="24"/>
        </w:rPr>
        <w:t>Bilag 18</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_Ref496610384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Forpligtelser ved ophør (Transition ud)</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samt bestilles som en Konsulentydelse, jf. punkt </w:t>
      </w:r>
      <w:r w:rsidRPr="00213DE5">
        <w:rPr>
          <w:sz w:val="24"/>
          <w:szCs w:val="24"/>
        </w:rPr>
        <w:fldChar w:fldCharType="begin"/>
      </w:r>
      <w:r w:rsidRPr="00213DE5">
        <w:rPr>
          <w:sz w:val="24"/>
          <w:szCs w:val="24"/>
        </w:rPr>
        <w:instrText xml:space="preserve"> REF _Ref500840585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29.1</w:t>
      </w:r>
      <w:r w:rsidRPr="00213DE5">
        <w:rPr>
          <w:sz w:val="24"/>
          <w:szCs w:val="24"/>
        </w:rPr>
        <w:fldChar w:fldCharType="end"/>
      </w:r>
      <w:r w:rsidRPr="00213DE5">
        <w:rPr>
          <w:sz w:val="24"/>
          <w:szCs w:val="24"/>
        </w:rPr>
        <w:t xml:space="preserve">. Bistanden omfatter bl.a. Leverandørens udarbejdelse af en ophørsplan i overensstemmelse med </w:t>
      </w:r>
      <w:r w:rsidRPr="00213DE5">
        <w:rPr>
          <w:sz w:val="24"/>
          <w:szCs w:val="24"/>
        </w:rPr>
        <w:fldChar w:fldCharType="begin"/>
      </w:r>
      <w:r w:rsidRPr="00213DE5">
        <w:rPr>
          <w:sz w:val="24"/>
          <w:szCs w:val="24"/>
        </w:rPr>
        <w:instrText xml:space="preserve"> REF _Ref496610384 \r \h  \* MERGEFORMAT </w:instrText>
      </w:r>
      <w:r w:rsidRPr="00213DE5">
        <w:rPr>
          <w:sz w:val="24"/>
          <w:szCs w:val="24"/>
        </w:rPr>
      </w:r>
      <w:r w:rsidRPr="00213DE5">
        <w:rPr>
          <w:sz w:val="24"/>
          <w:szCs w:val="24"/>
        </w:rPr>
        <w:fldChar w:fldCharType="separate"/>
      </w:r>
      <w:r w:rsidR="006B4D8F">
        <w:rPr>
          <w:sz w:val="24"/>
          <w:szCs w:val="24"/>
        </w:rPr>
        <w:t>Bilag 18</w:t>
      </w:r>
      <w:r w:rsidRPr="00213DE5">
        <w:rPr>
          <w:sz w:val="24"/>
          <w:szCs w:val="24"/>
        </w:rPr>
        <w:fldChar w:fldCharType="end"/>
      </w:r>
      <w:r w:rsidR="009C58ED" w:rsidRPr="00213DE5">
        <w:rPr>
          <w:b/>
          <w:bCs w:val="0"/>
          <w:sz w:val="24"/>
          <w:szCs w:val="24"/>
        </w:rPr>
        <w:t xml:space="preserve"> </w:t>
      </w:r>
      <w:r w:rsidR="009C58ED" w:rsidRPr="00213DE5">
        <w:rPr>
          <w:bCs w:val="0"/>
          <w:sz w:val="24"/>
          <w:szCs w:val="24"/>
        </w:rPr>
        <w:t>(</w:t>
      </w:r>
      <w:r w:rsidR="009C58ED" w:rsidRPr="00213DE5">
        <w:rPr>
          <w:b/>
          <w:bCs w:val="0"/>
          <w:sz w:val="24"/>
          <w:szCs w:val="24"/>
        </w:rPr>
        <w:fldChar w:fldCharType="begin"/>
      </w:r>
      <w:r w:rsidR="009C58ED" w:rsidRPr="00213DE5">
        <w:rPr>
          <w:b/>
          <w:bCs w:val="0"/>
          <w:sz w:val="24"/>
          <w:szCs w:val="24"/>
        </w:rPr>
        <w:instrText xml:space="preserve"> REF _Ref496610384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Forpligtelser ved ophør (Transition ud)</w:t>
      </w:r>
      <w:r w:rsidR="009C58ED" w:rsidRPr="00213DE5">
        <w:rPr>
          <w:b/>
          <w:bCs w:val="0"/>
          <w:sz w:val="24"/>
          <w:szCs w:val="24"/>
        </w:rPr>
        <w:fldChar w:fldCharType="end"/>
      </w:r>
      <w:r w:rsidR="005768C3" w:rsidRPr="00213DE5">
        <w:rPr>
          <w:bCs w:val="0"/>
          <w:sz w:val="24"/>
          <w:szCs w:val="24"/>
        </w:rPr>
        <w:t>)</w:t>
      </w:r>
      <w:r w:rsidRPr="00213DE5">
        <w:rPr>
          <w:sz w:val="24"/>
          <w:szCs w:val="24"/>
        </w:rPr>
        <w:t>.</w:t>
      </w:r>
    </w:p>
    <w:p w14:paraId="47E38386" w14:textId="6B634B77" w:rsidR="005E35E3" w:rsidRPr="00213DE5" w:rsidRDefault="005E35E3" w:rsidP="005E35E3">
      <w:pPr>
        <w:pStyle w:val="PunktafsnitIndrykkettekst"/>
        <w:rPr>
          <w:sz w:val="24"/>
          <w:szCs w:val="24"/>
        </w:rPr>
      </w:pPr>
      <w:r w:rsidRPr="00213DE5">
        <w:rPr>
          <w:sz w:val="24"/>
          <w:szCs w:val="24"/>
        </w:rPr>
        <w:t xml:space="preserve">Leverandørens Ydelser i henhold til dette punkt </w:t>
      </w:r>
      <w:r w:rsidRPr="00213DE5">
        <w:rPr>
          <w:sz w:val="24"/>
          <w:szCs w:val="24"/>
        </w:rPr>
        <w:fldChar w:fldCharType="begin"/>
      </w:r>
      <w:r w:rsidRPr="00213DE5">
        <w:rPr>
          <w:sz w:val="24"/>
          <w:szCs w:val="24"/>
        </w:rPr>
        <w:instrText xml:space="preserve"> REF _Ref500946826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57.2</w:t>
      </w:r>
      <w:r w:rsidRPr="00213DE5">
        <w:rPr>
          <w:sz w:val="24"/>
          <w:szCs w:val="24"/>
        </w:rPr>
        <w:fldChar w:fldCharType="end"/>
      </w:r>
      <w:r w:rsidRPr="00213DE5">
        <w:rPr>
          <w:sz w:val="24"/>
          <w:szCs w:val="24"/>
        </w:rPr>
        <w:t xml:space="preserve"> skal sætte Kunden i stand til uden unødigt besvær selv at overtage ansvaret for leveringen af Kontraktens Ydelser eller til at overdrage ansvaret for Ydelserne til </w:t>
      </w:r>
      <w:r w:rsidR="00673E82" w:rsidRPr="00213DE5">
        <w:rPr>
          <w:sz w:val="24"/>
          <w:szCs w:val="24"/>
        </w:rPr>
        <w:t>en Modtagende Leverandør</w:t>
      </w:r>
      <w:r w:rsidRPr="00213DE5">
        <w:rPr>
          <w:sz w:val="24"/>
          <w:szCs w:val="24"/>
        </w:rPr>
        <w:t>.</w:t>
      </w:r>
    </w:p>
    <w:p w14:paraId="47044207" w14:textId="3618C586" w:rsidR="003B35A7" w:rsidRPr="00213DE5" w:rsidRDefault="003B35A7" w:rsidP="00BA3848">
      <w:pPr>
        <w:pStyle w:val="PunktafsnitIndrykkettekst"/>
        <w:rPr>
          <w:sz w:val="24"/>
          <w:szCs w:val="24"/>
        </w:rPr>
      </w:pPr>
      <w:r w:rsidRPr="00213DE5">
        <w:rPr>
          <w:sz w:val="24"/>
          <w:szCs w:val="24"/>
        </w:rPr>
        <w:t>Leverandøren skal herunder</w:t>
      </w:r>
      <w:r w:rsidR="00FB71A5" w:rsidRPr="00213DE5">
        <w:rPr>
          <w:sz w:val="24"/>
          <w:szCs w:val="24"/>
        </w:rPr>
        <w:t xml:space="preserve"> i rimeligt og nødvendigt omfang samarbejde med </w:t>
      </w:r>
      <w:r w:rsidRPr="00213DE5">
        <w:rPr>
          <w:sz w:val="24"/>
          <w:szCs w:val="24"/>
        </w:rPr>
        <w:t>Kunden og Kundens eventuelle nye leverandør</w:t>
      </w:r>
      <w:r w:rsidR="00673E82" w:rsidRPr="00213DE5">
        <w:rPr>
          <w:sz w:val="24"/>
          <w:szCs w:val="24"/>
        </w:rPr>
        <w:t xml:space="preserve"> (Modtagende Leverandør)</w:t>
      </w:r>
      <w:r w:rsidRPr="00213DE5">
        <w:rPr>
          <w:sz w:val="24"/>
          <w:szCs w:val="24"/>
        </w:rPr>
        <w:t xml:space="preserve"> </w:t>
      </w:r>
      <w:r w:rsidR="00FB71A5" w:rsidRPr="00213DE5">
        <w:rPr>
          <w:sz w:val="24"/>
          <w:szCs w:val="24"/>
        </w:rPr>
        <w:t>i forbindelse med overgang af Ydelser e</w:t>
      </w:r>
      <w:r w:rsidR="0074453E" w:rsidRPr="00213DE5">
        <w:rPr>
          <w:sz w:val="24"/>
          <w:szCs w:val="24"/>
        </w:rPr>
        <w:t>fter Kontraktens ophør</w:t>
      </w:r>
      <w:r w:rsidRPr="00213DE5">
        <w:rPr>
          <w:sz w:val="24"/>
          <w:szCs w:val="24"/>
        </w:rPr>
        <w:t>.</w:t>
      </w:r>
    </w:p>
    <w:p w14:paraId="4CE9A3B8" w14:textId="1BEAC798" w:rsidR="003C0BED" w:rsidRPr="00213DE5" w:rsidRDefault="003B35A7" w:rsidP="001B47E0">
      <w:pPr>
        <w:pStyle w:val="PunktafsnitIndrykkettekst"/>
        <w:rPr>
          <w:sz w:val="24"/>
          <w:szCs w:val="24"/>
        </w:rPr>
      </w:pPr>
      <w:r w:rsidRPr="00213DE5">
        <w:rPr>
          <w:sz w:val="24"/>
          <w:szCs w:val="24"/>
        </w:rPr>
        <w:t xml:space="preserve">Såfremt ophøret er forårsaget af konkrete </w:t>
      </w:r>
      <w:r w:rsidR="006B0DE2" w:rsidRPr="00213DE5">
        <w:rPr>
          <w:sz w:val="24"/>
          <w:szCs w:val="24"/>
        </w:rPr>
        <w:t>M</w:t>
      </w:r>
      <w:r w:rsidRPr="00213DE5">
        <w:rPr>
          <w:sz w:val="24"/>
          <w:szCs w:val="24"/>
        </w:rPr>
        <w:t>angler ved Ydelserne, kan Kunden</w:t>
      </w:r>
      <w:r w:rsidR="002F4BFA" w:rsidRPr="00213DE5">
        <w:rPr>
          <w:sz w:val="24"/>
          <w:szCs w:val="24"/>
        </w:rPr>
        <w:t xml:space="preserve">, dog under hensyntagen til punkt </w:t>
      </w:r>
      <w:r w:rsidR="002F4BFA" w:rsidRPr="00213DE5">
        <w:rPr>
          <w:sz w:val="24"/>
          <w:szCs w:val="24"/>
        </w:rPr>
        <w:fldChar w:fldCharType="begin"/>
      </w:r>
      <w:r w:rsidR="002F4BFA" w:rsidRPr="00213DE5">
        <w:rPr>
          <w:sz w:val="24"/>
          <w:szCs w:val="24"/>
        </w:rPr>
        <w:instrText xml:space="preserve"> REF _Ref497987011 \r \h </w:instrText>
      </w:r>
      <w:r w:rsidR="005E35E3" w:rsidRPr="00213DE5">
        <w:rPr>
          <w:sz w:val="24"/>
          <w:szCs w:val="24"/>
        </w:rPr>
        <w:instrText xml:space="preserve"> \* MERGEFORMAT </w:instrText>
      </w:r>
      <w:r w:rsidR="002F4BFA" w:rsidRPr="00213DE5">
        <w:rPr>
          <w:sz w:val="24"/>
          <w:szCs w:val="24"/>
        </w:rPr>
      </w:r>
      <w:r w:rsidR="002F4BFA" w:rsidRPr="00213DE5">
        <w:rPr>
          <w:sz w:val="24"/>
          <w:szCs w:val="24"/>
        </w:rPr>
        <w:fldChar w:fldCharType="separate"/>
      </w:r>
      <w:r w:rsidR="006B4D8F">
        <w:rPr>
          <w:sz w:val="24"/>
          <w:szCs w:val="24"/>
        </w:rPr>
        <w:t>43.1</w:t>
      </w:r>
      <w:r w:rsidR="002F4BFA" w:rsidRPr="00213DE5">
        <w:rPr>
          <w:sz w:val="24"/>
          <w:szCs w:val="24"/>
        </w:rPr>
        <w:fldChar w:fldCharType="end"/>
      </w:r>
      <w:r w:rsidR="002F4BFA" w:rsidRPr="00213DE5">
        <w:rPr>
          <w:sz w:val="24"/>
          <w:szCs w:val="24"/>
        </w:rPr>
        <w:t>,</w:t>
      </w:r>
      <w:r w:rsidRPr="00213DE5">
        <w:rPr>
          <w:sz w:val="24"/>
          <w:szCs w:val="24"/>
        </w:rPr>
        <w:t xml:space="preserve"> frafalde sin ret til mangelfri levering mod et passende afslag i vederlaget henset til Ydelsernes reelle leverede værdi.</w:t>
      </w:r>
    </w:p>
    <w:p w14:paraId="77787F62" w14:textId="31D153DE" w:rsidR="006823E0" w:rsidRPr="00213DE5" w:rsidRDefault="006823E0" w:rsidP="00673E82">
      <w:pPr>
        <w:pStyle w:val="Overskrift2"/>
        <w:rPr>
          <w:sz w:val="24"/>
          <w:szCs w:val="24"/>
        </w:rPr>
      </w:pPr>
      <w:bookmarkStart w:id="694" w:name="_Toc501459501"/>
      <w:bookmarkStart w:id="695" w:name="_Ref493755118"/>
      <w:bookmarkStart w:id="696" w:name="_Toc499883510"/>
      <w:bookmarkStart w:id="697" w:name="_Toc501549459"/>
      <w:bookmarkStart w:id="698" w:name="_Toc41397376"/>
      <w:bookmarkEnd w:id="694"/>
      <w:r w:rsidRPr="00213DE5">
        <w:rPr>
          <w:sz w:val="24"/>
          <w:szCs w:val="24"/>
        </w:rPr>
        <w:t xml:space="preserve">Overdragelse af medarbejdere til Kunden eller </w:t>
      </w:r>
      <w:r w:rsidR="00673E82" w:rsidRPr="00213DE5">
        <w:rPr>
          <w:sz w:val="24"/>
          <w:szCs w:val="24"/>
        </w:rPr>
        <w:t>Modtagende Leverandør</w:t>
      </w:r>
      <w:bookmarkEnd w:id="695"/>
      <w:bookmarkEnd w:id="696"/>
      <w:bookmarkEnd w:id="697"/>
      <w:bookmarkEnd w:id="698"/>
    </w:p>
    <w:p w14:paraId="76C3D314" w14:textId="454ACCE5" w:rsidR="009F346E" w:rsidRPr="00213DE5" w:rsidRDefault="003E7D4E" w:rsidP="003E7D4E">
      <w:pPr>
        <w:pStyle w:val="PunktafsnitIndrykkettekst"/>
        <w:rPr>
          <w:sz w:val="24"/>
          <w:szCs w:val="24"/>
        </w:rPr>
      </w:pPr>
      <w:r w:rsidRPr="00213DE5">
        <w:rPr>
          <w:sz w:val="24"/>
          <w:szCs w:val="24"/>
        </w:rPr>
        <w:t xml:space="preserve">Såfremt Kunden eller en </w:t>
      </w:r>
      <w:r w:rsidR="00673E82" w:rsidRPr="00213DE5">
        <w:rPr>
          <w:sz w:val="24"/>
          <w:szCs w:val="24"/>
        </w:rPr>
        <w:t>Modtagende Leverandør</w:t>
      </w:r>
      <w:r w:rsidR="00EF001A">
        <w:rPr>
          <w:sz w:val="24"/>
          <w:szCs w:val="24"/>
        </w:rPr>
        <w:t xml:space="preserve"> </w:t>
      </w:r>
      <w:r w:rsidRPr="00213DE5">
        <w:rPr>
          <w:sz w:val="24"/>
          <w:szCs w:val="24"/>
        </w:rPr>
        <w:t xml:space="preserve">er berettiget til at overtage de af Leverandørens (og eventuelle Underleverandørers) medarbejdere, der hovedsageligt har været beskæftiget med levering af Ydelserne, er dette reguleret i </w:t>
      </w:r>
      <w:r w:rsidRPr="00213DE5">
        <w:rPr>
          <w:sz w:val="24"/>
          <w:szCs w:val="24"/>
        </w:rPr>
        <w:fldChar w:fldCharType="begin"/>
      </w:r>
      <w:r w:rsidRPr="00213DE5">
        <w:rPr>
          <w:sz w:val="24"/>
          <w:szCs w:val="24"/>
        </w:rPr>
        <w:instrText xml:space="preserve"> REF _Ref500514106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21</w:t>
      </w:r>
      <w:r w:rsidRPr="00213DE5">
        <w:rPr>
          <w:sz w:val="24"/>
          <w:szCs w:val="24"/>
        </w:rPr>
        <w:fldChar w:fldCharType="end"/>
      </w:r>
      <w:r w:rsidR="009F346E" w:rsidRPr="00213DE5">
        <w:rPr>
          <w:b/>
          <w:bCs w:val="0"/>
          <w:sz w:val="24"/>
          <w:szCs w:val="24"/>
        </w:rPr>
        <w:t xml:space="preserve"> (</w:t>
      </w:r>
      <w:r w:rsidR="009F346E" w:rsidRPr="00213DE5">
        <w:rPr>
          <w:b/>
          <w:bCs w:val="0"/>
          <w:sz w:val="24"/>
          <w:szCs w:val="24"/>
        </w:rPr>
        <w:fldChar w:fldCharType="begin"/>
      </w:r>
      <w:r w:rsidR="009F346E" w:rsidRPr="00213DE5">
        <w:rPr>
          <w:b/>
          <w:bCs w:val="0"/>
          <w:sz w:val="24"/>
          <w:szCs w:val="24"/>
        </w:rPr>
        <w:instrText xml:space="preserve"> REF _Ref500514106 \h </w:instrText>
      </w:r>
      <w:r w:rsidR="00213DE5" w:rsidRPr="00213DE5">
        <w:rPr>
          <w:b/>
          <w:bCs w:val="0"/>
          <w:sz w:val="24"/>
          <w:szCs w:val="24"/>
        </w:rPr>
        <w:instrText xml:space="preserve"> \* MERGEFORMAT </w:instrText>
      </w:r>
      <w:r w:rsidR="009F346E" w:rsidRPr="00213DE5">
        <w:rPr>
          <w:b/>
          <w:bCs w:val="0"/>
          <w:sz w:val="24"/>
          <w:szCs w:val="24"/>
        </w:rPr>
      </w:r>
      <w:r w:rsidR="009F346E" w:rsidRPr="00213DE5">
        <w:rPr>
          <w:b/>
          <w:bCs w:val="0"/>
          <w:sz w:val="24"/>
          <w:szCs w:val="24"/>
        </w:rPr>
        <w:fldChar w:fldCharType="separate"/>
      </w:r>
      <w:r w:rsidR="006B4D8F" w:rsidRPr="006B4D8F">
        <w:rPr>
          <w:sz w:val="24"/>
          <w:szCs w:val="24"/>
        </w:rPr>
        <w:t>Virksomhedsoverdragelse og medarbejdere</w:t>
      </w:r>
      <w:r w:rsidR="009F346E" w:rsidRPr="00213DE5">
        <w:rPr>
          <w:b/>
          <w:bCs w:val="0"/>
          <w:sz w:val="24"/>
          <w:szCs w:val="24"/>
        </w:rPr>
        <w:fldChar w:fldCharType="end"/>
      </w:r>
      <w:r w:rsidR="009F346E" w:rsidRPr="00213DE5">
        <w:rPr>
          <w:b/>
          <w:bCs w:val="0"/>
          <w:sz w:val="24"/>
          <w:szCs w:val="24"/>
        </w:rPr>
        <w:t>)</w:t>
      </w:r>
      <w:r w:rsidRPr="00213DE5">
        <w:rPr>
          <w:sz w:val="24"/>
          <w:szCs w:val="24"/>
        </w:rPr>
        <w:t>.</w:t>
      </w:r>
    </w:p>
    <w:p w14:paraId="1CB4411A" w14:textId="39E5DE5A" w:rsidR="001B47E0" w:rsidRPr="00213DE5" w:rsidRDefault="001B47E0" w:rsidP="009200E4">
      <w:pPr>
        <w:pStyle w:val="Overskrift1"/>
        <w:rPr>
          <w:sz w:val="24"/>
          <w:szCs w:val="24"/>
        </w:rPr>
      </w:pPr>
      <w:bookmarkStart w:id="699" w:name="_Toc501459503"/>
      <w:bookmarkStart w:id="700" w:name="_Ref488227652"/>
      <w:bookmarkStart w:id="701" w:name="_Toc501549460"/>
      <w:bookmarkStart w:id="702" w:name="_Toc41397377"/>
      <w:bookmarkEnd w:id="699"/>
      <w:r w:rsidRPr="00213DE5">
        <w:rPr>
          <w:sz w:val="24"/>
          <w:szCs w:val="24"/>
        </w:rPr>
        <w:t>Lovvalg</w:t>
      </w:r>
      <w:bookmarkEnd w:id="700"/>
      <w:bookmarkEnd w:id="701"/>
      <w:bookmarkEnd w:id="702"/>
    </w:p>
    <w:p w14:paraId="4A324E33" w14:textId="77777777" w:rsidR="001B47E0" w:rsidRPr="00213DE5" w:rsidRDefault="001B47E0" w:rsidP="001B47E0">
      <w:pPr>
        <w:pStyle w:val="PunktafsnitIndrykkettekst"/>
        <w:rPr>
          <w:sz w:val="24"/>
          <w:szCs w:val="24"/>
        </w:rPr>
      </w:pPr>
      <w:r w:rsidRPr="00213DE5">
        <w:rPr>
          <w:sz w:val="24"/>
          <w:szCs w:val="24"/>
        </w:rPr>
        <w:t xml:space="preserve">Enhver tvist, der udspringer af eller har forbindelse til Kontrakten, skal bedømmes efter dansk ret både med hensyn til materielle og processuelle spørgsmål, dog undtaget de danske lovvalgsregler samt FN's </w:t>
      </w:r>
      <w:proofErr w:type="spellStart"/>
      <w:r w:rsidRPr="00213DE5">
        <w:rPr>
          <w:sz w:val="24"/>
          <w:szCs w:val="24"/>
        </w:rPr>
        <w:t>Convention</w:t>
      </w:r>
      <w:proofErr w:type="spellEnd"/>
      <w:r w:rsidRPr="00213DE5">
        <w:rPr>
          <w:sz w:val="24"/>
          <w:szCs w:val="24"/>
        </w:rPr>
        <w:t xml:space="preserve"> on the International Sale of Goods (CISG). </w:t>
      </w:r>
    </w:p>
    <w:p w14:paraId="31622AE8" w14:textId="4530736F" w:rsidR="001B47E0" w:rsidRPr="00213DE5" w:rsidRDefault="003C0BED" w:rsidP="009200E4">
      <w:pPr>
        <w:pStyle w:val="Overskrift1"/>
        <w:rPr>
          <w:sz w:val="24"/>
          <w:szCs w:val="24"/>
        </w:rPr>
      </w:pPr>
      <w:r w:rsidRPr="00213DE5" w:rsidDel="003C0BED">
        <w:rPr>
          <w:sz w:val="24"/>
          <w:szCs w:val="24"/>
        </w:rPr>
        <w:t xml:space="preserve"> </w:t>
      </w:r>
      <w:bookmarkStart w:id="703" w:name="_Toc501549461"/>
      <w:bookmarkStart w:id="704" w:name="_Toc41397378"/>
      <w:r w:rsidR="001B47E0" w:rsidRPr="00213DE5">
        <w:rPr>
          <w:sz w:val="24"/>
          <w:szCs w:val="24"/>
        </w:rPr>
        <w:t>Underskrifter</w:t>
      </w:r>
      <w:bookmarkEnd w:id="703"/>
      <w:bookmarkEnd w:id="704"/>
    </w:p>
    <w:p w14:paraId="1E14DBED" w14:textId="2308CFCE" w:rsidR="001B47E0" w:rsidRPr="00213DE5" w:rsidRDefault="001B47E0" w:rsidP="001B47E0">
      <w:pPr>
        <w:pStyle w:val="PunktafsnitIndrykkettekst"/>
        <w:rPr>
          <w:sz w:val="24"/>
          <w:szCs w:val="24"/>
        </w:rPr>
      </w:pPr>
      <w:r w:rsidRPr="00213DE5">
        <w:rPr>
          <w:sz w:val="24"/>
          <w:szCs w:val="24"/>
        </w:rPr>
        <w:t xml:space="preserve">Denne aftale underskrives i </w:t>
      </w:r>
      <w:r w:rsidR="00F81B73" w:rsidRPr="00D103F5">
        <w:rPr>
          <w:sz w:val="24"/>
          <w:szCs w:val="24"/>
          <w:highlight w:val="yellow"/>
        </w:rPr>
        <w:t>[</w:t>
      </w:r>
      <w:r w:rsidRPr="00D103F5">
        <w:rPr>
          <w:sz w:val="24"/>
          <w:szCs w:val="24"/>
          <w:highlight w:val="yellow"/>
        </w:rPr>
        <w:t>to</w:t>
      </w:r>
      <w:r w:rsidR="00F81B73" w:rsidRPr="00D103F5">
        <w:rPr>
          <w:sz w:val="24"/>
          <w:szCs w:val="24"/>
          <w:highlight w:val="yellow"/>
        </w:rPr>
        <w:t>]</w:t>
      </w:r>
      <w:r w:rsidRPr="00213DE5">
        <w:rPr>
          <w:sz w:val="24"/>
          <w:szCs w:val="24"/>
        </w:rPr>
        <w:t xml:space="preserve"> originale eksemplarer, hvoraf Parterne hver modtager et eksemplar.</w:t>
      </w:r>
    </w:p>
    <w:p w14:paraId="2145DE2E" w14:textId="77777777" w:rsidR="001B47E0" w:rsidRPr="00213DE5" w:rsidRDefault="001B47E0" w:rsidP="001B47E0">
      <w:pPr>
        <w:pStyle w:val="PunktafsnitIndrykkettekst"/>
        <w:rPr>
          <w:sz w:val="24"/>
          <w:szCs w:val="24"/>
        </w:rPr>
      </w:pPr>
    </w:p>
    <w:p w14:paraId="10693E57" w14:textId="06FC0F1F" w:rsidR="001B47E0" w:rsidRPr="00213DE5" w:rsidRDefault="00236A5F" w:rsidP="001B47E0">
      <w:pPr>
        <w:widowControl w:val="0"/>
        <w:tabs>
          <w:tab w:val="clear" w:pos="567"/>
          <w:tab w:val="clear" w:pos="1134"/>
          <w:tab w:val="left" w:pos="426"/>
          <w:tab w:val="left" w:pos="575"/>
          <w:tab w:val="left" w:pos="805"/>
          <w:tab w:val="left" w:pos="920"/>
          <w:tab w:val="left" w:pos="1152"/>
          <w:tab w:val="left" w:pos="3969"/>
          <w:tab w:val="left" w:pos="4536"/>
          <w:tab w:val="left" w:pos="8504"/>
          <w:tab w:val="left" w:pos="8640"/>
          <w:tab w:val="left" w:pos="9360"/>
          <w:tab w:val="left" w:pos="10080"/>
        </w:tabs>
        <w:rPr>
          <w:szCs w:val="24"/>
        </w:rPr>
      </w:pPr>
      <w:r w:rsidRPr="00D103F5">
        <w:rPr>
          <w:szCs w:val="24"/>
          <w:highlight w:val="yellow"/>
        </w:rPr>
        <w:t>[By]</w:t>
      </w:r>
      <w:r w:rsidR="001B47E0" w:rsidRPr="00213DE5">
        <w:rPr>
          <w:szCs w:val="24"/>
        </w:rPr>
        <w:t>, den   /   20</w:t>
      </w:r>
      <w:r w:rsidR="001B47E0" w:rsidRPr="00D103F5">
        <w:rPr>
          <w:szCs w:val="24"/>
          <w:highlight w:val="yellow"/>
        </w:rPr>
        <w:t>[..]</w:t>
      </w:r>
      <w:r w:rsidR="001B47E0" w:rsidRPr="00213DE5">
        <w:rPr>
          <w:szCs w:val="24"/>
        </w:rPr>
        <w:tab/>
      </w:r>
      <w:r w:rsidR="001B47E0" w:rsidRPr="00213DE5">
        <w:rPr>
          <w:szCs w:val="24"/>
        </w:rPr>
        <w:tab/>
      </w:r>
      <w:r w:rsidRPr="00D103F5">
        <w:rPr>
          <w:szCs w:val="24"/>
          <w:highlight w:val="yellow"/>
        </w:rPr>
        <w:t>[By]</w:t>
      </w:r>
      <w:r w:rsidR="001B47E0" w:rsidRPr="00213DE5">
        <w:rPr>
          <w:szCs w:val="24"/>
        </w:rPr>
        <w:t>, den   /   20</w:t>
      </w:r>
      <w:r w:rsidR="001B47E0" w:rsidRPr="00D103F5">
        <w:rPr>
          <w:szCs w:val="24"/>
          <w:highlight w:val="yellow"/>
        </w:rPr>
        <w:t>[..]</w:t>
      </w:r>
      <w:r w:rsidR="001B47E0" w:rsidRPr="00213DE5">
        <w:rPr>
          <w:szCs w:val="24"/>
        </w:rPr>
        <w:tab/>
      </w:r>
    </w:p>
    <w:p w14:paraId="308948DA" w14:textId="77777777" w:rsidR="001B47E0" w:rsidRPr="00213DE5" w:rsidRDefault="001B47E0" w:rsidP="001B47E0">
      <w:pPr>
        <w:widowControl w:val="0"/>
        <w:tabs>
          <w:tab w:val="left" w:pos="805"/>
          <w:tab w:val="left" w:pos="920"/>
          <w:tab w:val="left" w:pos="1584"/>
          <w:tab w:val="left" w:pos="3969"/>
          <w:tab w:val="left" w:pos="4536"/>
          <w:tab w:val="left" w:pos="5760"/>
          <w:tab w:val="left" w:pos="8504"/>
          <w:tab w:val="left" w:pos="8640"/>
          <w:tab w:val="left" w:pos="9360"/>
          <w:tab w:val="left" w:pos="10080"/>
        </w:tabs>
        <w:rPr>
          <w:szCs w:val="24"/>
        </w:rPr>
      </w:pPr>
      <w:r w:rsidRPr="00213DE5">
        <w:rPr>
          <w:szCs w:val="24"/>
        </w:rPr>
        <w:t>For Leverandøren:</w:t>
      </w:r>
      <w:r w:rsidRPr="00213DE5">
        <w:rPr>
          <w:szCs w:val="24"/>
        </w:rPr>
        <w:tab/>
      </w:r>
      <w:r w:rsidRPr="00213DE5">
        <w:rPr>
          <w:szCs w:val="24"/>
        </w:rPr>
        <w:tab/>
        <w:t>For Kunden:</w:t>
      </w:r>
    </w:p>
    <w:p w14:paraId="1DBCA458" w14:textId="77777777" w:rsidR="001B47E0" w:rsidRPr="00213DE5" w:rsidRDefault="001B47E0" w:rsidP="001B47E0">
      <w:pPr>
        <w:widowControl w:val="0"/>
        <w:tabs>
          <w:tab w:val="left" w:pos="805"/>
          <w:tab w:val="left" w:pos="920"/>
          <w:tab w:val="left" w:pos="1584"/>
          <w:tab w:val="left" w:pos="3969"/>
          <w:tab w:val="left" w:pos="4140"/>
          <w:tab w:val="left" w:pos="4536"/>
          <w:tab w:val="left" w:pos="5760"/>
          <w:tab w:val="left" w:pos="8504"/>
          <w:tab w:val="left" w:pos="8640"/>
          <w:tab w:val="left" w:pos="9360"/>
          <w:tab w:val="left" w:pos="10080"/>
        </w:tabs>
        <w:rPr>
          <w:szCs w:val="24"/>
        </w:rPr>
      </w:pPr>
    </w:p>
    <w:p w14:paraId="68F992F1" w14:textId="77777777" w:rsidR="001B47E0" w:rsidRPr="00213DE5" w:rsidRDefault="001B47E0" w:rsidP="001B47E0">
      <w:pPr>
        <w:widowControl w:val="0"/>
        <w:tabs>
          <w:tab w:val="left" w:pos="805"/>
          <w:tab w:val="left" w:pos="920"/>
          <w:tab w:val="left" w:pos="1584"/>
          <w:tab w:val="left" w:pos="3969"/>
          <w:tab w:val="left" w:pos="4140"/>
          <w:tab w:val="left" w:pos="4536"/>
          <w:tab w:val="left" w:pos="5760"/>
          <w:tab w:val="left" w:pos="8504"/>
          <w:tab w:val="left" w:pos="8640"/>
          <w:tab w:val="left" w:pos="9360"/>
          <w:tab w:val="left" w:pos="10080"/>
        </w:tabs>
        <w:rPr>
          <w:szCs w:val="24"/>
        </w:rPr>
      </w:pPr>
    </w:p>
    <w:p w14:paraId="498712A0" w14:textId="77777777" w:rsidR="001B47E0" w:rsidRPr="00213DE5" w:rsidRDefault="001B47E0" w:rsidP="001B47E0">
      <w:pPr>
        <w:tabs>
          <w:tab w:val="clear" w:pos="567"/>
          <w:tab w:val="clear" w:pos="1134"/>
          <w:tab w:val="clear" w:pos="1701"/>
          <w:tab w:val="left" w:pos="3969"/>
          <w:tab w:val="left" w:pos="4536"/>
          <w:tab w:val="left" w:pos="8504"/>
        </w:tabs>
        <w:rPr>
          <w:szCs w:val="24"/>
          <w:u w:val="single"/>
        </w:rPr>
      </w:pPr>
      <w:r w:rsidRPr="00213DE5">
        <w:rPr>
          <w:szCs w:val="24"/>
          <w:u w:val="single"/>
        </w:rPr>
        <w:tab/>
      </w:r>
      <w:r w:rsidRPr="00213DE5">
        <w:rPr>
          <w:szCs w:val="24"/>
        </w:rPr>
        <w:tab/>
      </w:r>
      <w:r w:rsidRPr="00213DE5">
        <w:rPr>
          <w:szCs w:val="24"/>
          <w:u w:val="single"/>
        </w:rPr>
        <w:tab/>
      </w:r>
    </w:p>
    <w:p w14:paraId="5DE24D41" w14:textId="77777777" w:rsidR="001B47E0" w:rsidRPr="00213DE5" w:rsidRDefault="001B47E0" w:rsidP="001B47E0">
      <w:pPr>
        <w:tabs>
          <w:tab w:val="left" w:pos="3969"/>
          <w:tab w:val="left" w:pos="4536"/>
          <w:tab w:val="left" w:pos="8504"/>
        </w:tabs>
        <w:rPr>
          <w:szCs w:val="24"/>
        </w:rPr>
      </w:pPr>
      <w:r w:rsidRPr="00213DE5">
        <w:rPr>
          <w:szCs w:val="24"/>
        </w:rPr>
        <w:t>[Indsæt underskrivers navn og stilling]</w:t>
      </w:r>
      <w:r w:rsidRPr="00213DE5">
        <w:rPr>
          <w:szCs w:val="24"/>
        </w:rPr>
        <w:tab/>
      </w:r>
      <w:r w:rsidRPr="00213DE5">
        <w:rPr>
          <w:szCs w:val="24"/>
        </w:rPr>
        <w:tab/>
        <w:t>[Indsæt underskrivers navn og stilling]</w:t>
      </w:r>
      <w:bookmarkEnd w:id="2"/>
    </w:p>
    <w:p w14:paraId="4DBA9B3E" w14:textId="77777777" w:rsidR="00E76634" w:rsidRPr="00213DE5" w:rsidRDefault="00E76634">
      <w:pPr>
        <w:rPr>
          <w:szCs w:val="24"/>
        </w:rPr>
      </w:pPr>
    </w:p>
    <w:p w14:paraId="0AE27131" w14:textId="77777777" w:rsidR="00662FF2" w:rsidRPr="00213DE5" w:rsidRDefault="00662FF2" w:rsidP="00662FF2">
      <w:pPr>
        <w:rPr>
          <w:szCs w:val="24"/>
        </w:rPr>
      </w:pPr>
    </w:p>
    <w:sectPr w:rsidR="00662FF2" w:rsidRPr="00213DE5" w:rsidSect="00B26ECE">
      <w:headerReference w:type="default" r:id="rId10"/>
      <w:footerReference w:type="default" r:id="rId11"/>
      <w:headerReference w:type="first" r:id="rId12"/>
      <w:footerReference w:type="first" r:id="rId13"/>
      <w:pgSz w:w="11906" w:h="16838"/>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C98EE" w14:textId="77777777" w:rsidR="009A677B" w:rsidRDefault="009A677B" w:rsidP="00C37D31">
      <w:pPr>
        <w:spacing w:line="240" w:lineRule="auto"/>
      </w:pPr>
      <w:r>
        <w:separator/>
      </w:r>
    </w:p>
  </w:endnote>
  <w:endnote w:type="continuationSeparator" w:id="0">
    <w:p w14:paraId="7333BE93" w14:textId="77777777" w:rsidR="009A677B" w:rsidRDefault="009A677B" w:rsidP="00C37D31">
      <w:pPr>
        <w:spacing w:line="240" w:lineRule="auto"/>
      </w:pPr>
      <w:r>
        <w:continuationSeparator/>
      </w:r>
    </w:p>
  </w:endnote>
  <w:endnote w:type="continuationNotice" w:id="1">
    <w:p w14:paraId="0EC013D2" w14:textId="77777777" w:rsidR="009A677B" w:rsidRDefault="009A67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B71FC" w14:textId="77777777" w:rsidR="00680B49" w:rsidRPr="008A59A7" w:rsidRDefault="00680B49" w:rsidP="001B47E0">
    <w:pPr>
      <w:pStyle w:val="Sidefod"/>
      <w:spacing w:line="240" w:lineRule="auto"/>
      <w:jc w:val="right"/>
      <w:rPr>
        <w:szCs w:val="14"/>
      </w:rPr>
    </w:pPr>
  </w:p>
  <w:p w14:paraId="4140D133" w14:textId="77777777" w:rsidR="00680B49" w:rsidRPr="008A59A7" w:rsidRDefault="00680B49" w:rsidP="001B47E0">
    <w:pPr>
      <w:pStyle w:val="Sidefod"/>
      <w:spacing w:line="240" w:lineRule="auto"/>
      <w:jc w:val="right"/>
      <w:rPr>
        <w:szCs w:val="14"/>
      </w:rPr>
    </w:pPr>
  </w:p>
  <w:p w14:paraId="6EA666B8" w14:textId="77777777" w:rsidR="00680B49" w:rsidRPr="008A59A7" w:rsidRDefault="00680B49" w:rsidP="001B47E0">
    <w:pPr>
      <w:pStyle w:val="Sidefod"/>
      <w:spacing w:line="240" w:lineRule="auto"/>
      <w:jc w:val="right"/>
      <w:rPr>
        <w:szCs w:val="14"/>
      </w:rPr>
    </w:pPr>
  </w:p>
  <w:p w14:paraId="00BF8ED8" w14:textId="77777777" w:rsidR="00680B49" w:rsidRPr="008A59A7" w:rsidRDefault="00680B49" w:rsidP="001B47E0">
    <w:pPr>
      <w:pStyle w:val="Sidefod"/>
      <w:spacing w:line="240" w:lineRule="auto"/>
      <w:jc w:val="right"/>
      <w:rPr>
        <w:szCs w:val="14"/>
      </w:rPr>
    </w:pPr>
  </w:p>
  <w:p w14:paraId="4FD79A75" w14:textId="77777777" w:rsidR="00680B49" w:rsidRPr="008A59A7" w:rsidRDefault="00680B49" w:rsidP="001B47E0">
    <w:pPr>
      <w:pStyle w:val="Sidefod"/>
      <w:spacing w:line="240" w:lineRule="auto"/>
      <w:jc w:val="right"/>
      <w:rPr>
        <w:szCs w:val="14"/>
      </w:rPr>
    </w:pPr>
  </w:p>
  <w:p w14:paraId="1D4D57DE" w14:textId="77777777" w:rsidR="00680B49" w:rsidRPr="008A59A7" w:rsidRDefault="00680B49" w:rsidP="001B47E0">
    <w:pPr>
      <w:pStyle w:val="Sidefod"/>
      <w:spacing w:line="240" w:lineRule="auto"/>
      <w:jc w:val="right"/>
      <w:rPr>
        <w:szCs w:val="14"/>
      </w:rPr>
    </w:pPr>
  </w:p>
  <w:p w14:paraId="3B30AB07" w14:textId="77777777" w:rsidR="00680B49" w:rsidRPr="008A59A7" w:rsidRDefault="00680B49" w:rsidP="001B47E0">
    <w:pPr>
      <w:pStyle w:val="Sidefod"/>
      <w:spacing w:line="240" w:lineRule="auto"/>
      <w:jc w:val="right"/>
      <w:rPr>
        <w:szCs w:val="14"/>
      </w:rPr>
    </w:pPr>
  </w:p>
  <w:p w14:paraId="551DFB0A" w14:textId="327C5E91" w:rsidR="00680B49" w:rsidRPr="008A59A7" w:rsidRDefault="009A677B" w:rsidP="001B47E0">
    <w:pPr>
      <w:pStyle w:val="Sidefod"/>
      <w:spacing w:line="240" w:lineRule="auto"/>
      <w:jc w:val="right"/>
      <w:rPr>
        <w:szCs w:val="14"/>
      </w:rPr>
    </w:pPr>
    <w:sdt>
      <w:sdtPr>
        <w:rPr>
          <w:szCs w:val="14"/>
        </w:rPr>
        <w:alias w:val="Page"/>
        <w:tag w:val="Page"/>
        <w:id w:val="-928973115"/>
        <w:placeholder>
          <w:docPart w:val="A991DFB9CEF144248BA22B67D7440F74"/>
        </w:placeholder>
        <w:text w:multiLine="1"/>
      </w:sdtPr>
      <w:sdtEndPr/>
      <w:sdtContent>
        <w:r w:rsidR="00680B49">
          <w:rPr>
            <w:szCs w:val="14"/>
          </w:rPr>
          <w:t>Side</w:t>
        </w:r>
      </w:sdtContent>
    </w:sdt>
    <w:r w:rsidR="00680B49" w:rsidRPr="008A59A7">
      <w:rPr>
        <w:szCs w:val="14"/>
      </w:rPr>
      <w:t xml:space="preserve"> </w:t>
    </w:r>
    <w:r w:rsidR="00680B49" w:rsidRPr="008A59A7">
      <w:rPr>
        <w:szCs w:val="14"/>
      </w:rPr>
      <w:fldChar w:fldCharType="begin"/>
    </w:r>
    <w:r w:rsidR="00680B49" w:rsidRPr="008A59A7">
      <w:rPr>
        <w:szCs w:val="14"/>
      </w:rPr>
      <w:instrText xml:space="preserve"> PAGE   \* MERGEFORMAT </w:instrText>
    </w:r>
    <w:r w:rsidR="00680B49" w:rsidRPr="008A59A7">
      <w:rPr>
        <w:szCs w:val="14"/>
      </w:rPr>
      <w:fldChar w:fldCharType="separate"/>
    </w:r>
    <w:r w:rsidR="00251318">
      <w:rPr>
        <w:noProof/>
        <w:szCs w:val="14"/>
      </w:rPr>
      <w:t>6</w:t>
    </w:r>
    <w:r w:rsidR="00680B49" w:rsidRPr="008A59A7">
      <w:rPr>
        <w:noProof/>
        <w:szCs w:val="14"/>
      </w:rPr>
      <w:fldChar w:fldCharType="end"/>
    </w:r>
    <w:r w:rsidR="00680B49" w:rsidRPr="008A59A7">
      <w:rPr>
        <w:noProof/>
        <w:szCs w:val="14"/>
      </w:rPr>
      <w:t>/</w:t>
    </w:r>
    <w:r w:rsidR="00680B49" w:rsidRPr="008A59A7">
      <w:rPr>
        <w:noProof/>
        <w:szCs w:val="14"/>
      </w:rPr>
      <w:fldChar w:fldCharType="begin"/>
    </w:r>
    <w:r w:rsidR="00680B49" w:rsidRPr="008A59A7">
      <w:rPr>
        <w:noProof/>
        <w:szCs w:val="14"/>
      </w:rPr>
      <w:instrText xml:space="preserve"> NUMPAGES  \* Arabic  \* MERGEFORMAT </w:instrText>
    </w:r>
    <w:r w:rsidR="00680B49" w:rsidRPr="008A59A7">
      <w:rPr>
        <w:noProof/>
        <w:szCs w:val="14"/>
      </w:rPr>
      <w:fldChar w:fldCharType="separate"/>
    </w:r>
    <w:r w:rsidR="00251318">
      <w:rPr>
        <w:noProof/>
        <w:szCs w:val="14"/>
      </w:rPr>
      <w:t>60</w:t>
    </w:r>
    <w:r w:rsidR="00680B49" w:rsidRPr="008A59A7">
      <w:rPr>
        <w:noProof/>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842A8" w14:textId="77777777" w:rsidR="00680B49" w:rsidRPr="005C34E5" w:rsidRDefault="00680B49" w:rsidP="00B26ECE">
    <w:pPr>
      <w:pStyle w:val="Sidefod"/>
      <w:spacing w:line="240" w:lineRule="auto"/>
      <w:jc w:val="left"/>
      <w:rPr>
        <w:sz w:val="16"/>
        <w:szCs w:val="16"/>
      </w:rPr>
    </w:pPr>
  </w:p>
  <w:p w14:paraId="6A61FE05" w14:textId="77777777" w:rsidR="00680B49" w:rsidRPr="005C34E5" w:rsidRDefault="00680B49" w:rsidP="00B26ECE">
    <w:pPr>
      <w:pStyle w:val="Sidefod"/>
      <w:spacing w:line="240" w:lineRule="auto"/>
      <w:jc w:val="left"/>
      <w:rPr>
        <w:sz w:val="16"/>
        <w:szCs w:val="16"/>
      </w:rPr>
    </w:pPr>
  </w:p>
  <w:p w14:paraId="4C5B0199" w14:textId="77777777" w:rsidR="00680B49" w:rsidRPr="005C34E5" w:rsidRDefault="00680B49" w:rsidP="00B26ECE">
    <w:pPr>
      <w:pStyle w:val="Sidefod"/>
      <w:spacing w:line="240" w:lineRule="auto"/>
      <w:jc w:val="left"/>
      <w:rPr>
        <w:sz w:val="16"/>
        <w:szCs w:val="16"/>
      </w:rPr>
    </w:pPr>
  </w:p>
  <w:p w14:paraId="5A59271E" w14:textId="752212C8" w:rsidR="00680B49" w:rsidRPr="005C34E5" w:rsidRDefault="00680B49" w:rsidP="00B26ECE">
    <w:pPr>
      <w:pStyle w:val="Sidefod"/>
      <w:spacing w:line="240" w:lineRule="auto"/>
      <w:jc w:val="left"/>
      <w:rPr>
        <w:sz w:val="16"/>
        <w:szCs w:val="16"/>
      </w:rPr>
    </w:pPr>
  </w:p>
  <w:p w14:paraId="293E9041" w14:textId="77777777" w:rsidR="00680B49" w:rsidRPr="005C34E5" w:rsidRDefault="00680B49" w:rsidP="00B26ECE">
    <w:pPr>
      <w:pStyle w:val="Sidefod"/>
      <w:spacing w:line="240" w:lineRule="auto"/>
      <w:jc w:val="left"/>
      <w:rPr>
        <w:sz w:val="16"/>
        <w:szCs w:val="16"/>
      </w:rPr>
    </w:pPr>
  </w:p>
  <w:p w14:paraId="6030C5BC" w14:textId="77777777" w:rsidR="00680B49" w:rsidRPr="005C34E5" w:rsidRDefault="00680B49" w:rsidP="00B26ECE">
    <w:pPr>
      <w:pStyle w:val="Sidefod"/>
      <w:spacing w:line="240" w:lineRule="auto"/>
      <w:jc w:val="left"/>
      <w:rPr>
        <w:sz w:val="16"/>
        <w:szCs w:val="16"/>
      </w:rPr>
    </w:pPr>
  </w:p>
  <w:p w14:paraId="4A1E9902" w14:textId="77777777" w:rsidR="00680B49" w:rsidRPr="005C34E5" w:rsidRDefault="00680B49" w:rsidP="00B26ECE">
    <w:pPr>
      <w:pStyle w:val="Sidefod"/>
      <w:spacing w:line="240" w:lineRule="auto"/>
      <w:jc w:val="left"/>
      <w:rPr>
        <w:sz w:val="16"/>
        <w:szCs w:val="16"/>
      </w:rPr>
    </w:pPr>
  </w:p>
  <w:p w14:paraId="12E0C828" w14:textId="77777777" w:rsidR="00680B49" w:rsidRPr="005C34E5" w:rsidRDefault="00680B49" w:rsidP="00B26ECE">
    <w:pPr>
      <w:pStyle w:val="Sidefod"/>
      <w:spacing w:line="240" w:lineRule="auto"/>
      <w:jc w:val="left"/>
      <w:rPr>
        <w:sz w:val="16"/>
        <w:szCs w:val="16"/>
      </w:rPr>
    </w:pPr>
  </w:p>
  <w:p w14:paraId="546B659F" w14:textId="77777777" w:rsidR="00680B49" w:rsidRPr="005C34E5" w:rsidRDefault="00680B49" w:rsidP="00B26ECE">
    <w:pPr>
      <w:pStyle w:val="Sidefod"/>
      <w:spacing w:line="240" w:lineRule="auto"/>
      <w:jc w:val="left"/>
      <w:rPr>
        <w:sz w:val="16"/>
        <w:szCs w:val="16"/>
      </w:rPr>
    </w:pPr>
  </w:p>
  <w:p w14:paraId="37265C5B" w14:textId="77777777" w:rsidR="00680B49" w:rsidRPr="005C34E5" w:rsidRDefault="00680B49" w:rsidP="00752D44">
    <w:pPr>
      <w:pStyle w:val="Sidefod"/>
      <w:spacing w:line="240" w:lineRule="auto"/>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6845E" w14:textId="77777777" w:rsidR="009A677B" w:rsidRDefault="009A677B" w:rsidP="00C37D31">
      <w:pPr>
        <w:spacing w:line="240" w:lineRule="auto"/>
      </w:pPr>
      <w:r>
        <w:separator/>
      </w:r>
    </w:p>
  </w:footnote>
  <w:footnote w:type="continuationSeparator" w:id="0">
    <w:p w14:paraId="7E8BDA5B" w14:textId="77777777" w:rsidR="009A677B" w:rsidRDefault="009A677B" w:rsidP="00C37D31">
      <w:pPr>
        <w:spacing w:line="240" w:lineRule="auto"/>
      </w:pPr>
      <w:r>
        <w:continuationSeparator/>
      </w:r>
    </w:p>
  </w:footnote>
  <w:footnote w:type="continuationNotice" w:id="1">
    <w:p w14:paraId="27747728" w14:textId="77777777" w:rsidR="009A677B" w:rsidRDefault="009A67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6E7F3" w14:textId="27284B11" w:rsidR="00680B49" w:rsidRDefault="00680B49">
    <w:pPr>
      <w:pStyle w:val="Sidehoved"/>
    </w:pPr>
    <w:r>
      <w:rPr>
        <w:noProof/>
      </w:rPr>
      <w:drawing>
        <wp:anchor distT="0" distB="0" distL="114300" distR="114300" simplePos="0" relativeHeight="251660288" behindDoc="1" locked="0" layoutInCell="1" allowOverlap="1" wp14:anchorId="6500A332" wp14:editId="29CCCB1B">
          <wp:simplePos x="0" y="0"/>
          <wp:positionH relativeFrom="column">
            <wp:posOffset>1284974</wp:posOffset>
          </wp:positionH>
          <wp:positionV relativeFrom="paragraph">
            <wp:posOffset>-5655</wp:posOffset>
          </wp:positionV>
          <wp:extent cx="2115820" cy="414655"/>
          <wp:effectExtent l="0" t="0" r="0" b="4445"/>
          <wp:wrapNone/>
          <wp:docPr id="13" name="Billede 1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39F1" w14:textId="66460485" w:rsidR="00680B49" w:rsidRDefault="00680B49" w:rsidP="00B26ECE">
    <w:pPr>
      <w:pStyle w:val="Sidehoved"/>
    </w:pPr>
    <w:r>
      <w:rPr>
        <w:noProof/>
      </w:rPr>
      <w:drawing>
        <wp:anchor distT="0" distB="0" distL="114300" distR="114300" simplePos="0" relativeHeight="251658240" behindDoc="1" locked="0" layoutInCell="1" allowOverlap="1" wp14:anchorId="7DA6722D" wp14:editId="0D1054EE">
          <wp:simplePos x="0" y="0"/>
          <wp:positionH relativeFrom="column">
            <wp:posOffset>1281726</wp:posOffset>
          </wp:positionH>
          <wp:positionV relativeFrom="paragraph">
            <wp:posOffset>11976</wp:posOffset>
          </wp:positionV>
          <wp:extent cx="2115820" cy="414655"/>
          <wp:effectExtent l="0" t="0" r="0" b="4445"/>
          <wp:wrapNone/>
          <wp:docPr id="12" name="Billede 1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A8BF2" w14:textId="6F9D439F" w:rsidR="00680B49" w:rsidRDefault="00680B49" w:rsidP="00213DE5">
    <w:pPr>
      <w:pStyle w:val="Sidehoved"/>
      <w:tabs>
        <w:tab w:val="clear" w:pos="567"/>
        <w:tab w:val="clear" w:pos="1134"/>
        <w:tab w:val="clear" w:pos="1701"/>
        <w:tab w:val="left" w:pos="264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DF7947"/>
    <w:multiLevelType w:val="multilevel"/>
    <w:tmpl w:val="DAAEE5F4"/>
    <w:lvl w:ilvl="0">
      <w:start w:val="1"/>
      <w:numFmt w:val="decimal"/>
      <w:pStyle w:val="Overskrift1"/>
      <w:lvlText w:val="%1"/>
      <w:lvlJc w:val="left"/>
      <w:pPr>
        <w:ind w:left="432" w:hanging="432"/>
      </w:pPr>
    </w:lvl>
    <w:lvl w:ilvl="1">
      <w:start w:val="1"/>
      <w:numFmt w:val="decimal"/>
      <w:pStyle w:val="Overskrift2"/>
      <w:lvlText w:val="%1.%2"/>
      <w:lvlJc w:val="left"/>
      <w:pPr>
        <w:ind w:left="2136" w:hanging="576"/>
      </w:pPr>
    </w:lvl>
    <w:lvl w:ilvl="2">
      <w:start w:val="1"/>
      <w:numFmt w:val="decimal"/>
      <w:pStyle w:val="Oversk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E8C3DE0"/>
    <w:multiLevelType w:val="multilevel"/>
    <w:tmpl w:val="BD90B59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Overskrift4"/>
      <w:lvlText w:val="%1.%2.%3.%4"/>
      <w:lvlJc w:val="left"/>
      <w:pPr>
        <w:tabs>
          <w:tab w:val="num" w:pos="4961"/>
        </w:tabs>
        <w:ind w:left="4961"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7E96875"/>
    <w:multiLevelType w:val="hybridMultilevel"/>
    <w:tmpl w:val="330485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4" w15:restartNumberingAfterBreak="0">
    <w:nsid w:val="1DDE0C1C"/>
    <w:multiLevelType w:val="hybridMultilevel"/>
    <w:tmpl w:val="E6A4A566"/>
    <w:lvl w:ilvl="0" w:tplc="E44E0AE8">
      <w:start w:val="1"/>
      <w:numFmt w:val="upperRoman"/>
      <w:pStyle w:val="Overskrift0"/>
      <w:lvlText w:val="Kapite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2B11F7A"/>
    <w:multiLevelType w:val="hybridMultilevel"/>
    <w:tmpl w:val="77B02C2E"/>
    <w:lvl w:ilvl="0" w:tplc="27E60054">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4CB2F33"/>
    <w:multiLevelType w:val="multilevel"/>
    <w:tmpl w:val="C8E817DC"/>
    <w:styleLink w:val="TypografiPunkttegn"/>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709"/>
        </w:tabs>
        <w:ind w:left="2268" w:hanging="567"/>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53D56F7"/>
    <w:multiLevelType w:val="hybridMultilevel"/>
    <w:tmpl w:val="E208E7BC"/>
    <w:lvl w:ilvl="0" w:tplc="04060001">
      <w:start w:val="1"/>
      <w:numFmt w:val="bullet"/>
      <w:lvlText w:val=""/>
      <w:lvlJc w:val="left"/>
      <w:pPr>
        <w:ind w:left="927" w:hanging="360"/>
      </w:pPr>
      <w:rPr>
        <w:rFonts w:ascii="Symbol" w:hAnsi="Symbol" w:hint="default"/>
      </w:rPr>
    </w:lvl>
    <w:lvl w:ilvl="1" w:tplc="04060003">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8" w15:restartNumberingAfterBreak="0">
    <w:nsid w:val="26FE167D"/>
    <w:multiLevelType w:val="hybridMultilevel"/>
    <w:tmpl w:val="EEACE6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9E736FB"/>
    <w:multiLevelType w:val="multilevel"/>
    <w:tmpl w:val="9856A73E"/>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rPr>
        <w:rFonts w:ascii="Times New Roman" w:hAnsi="Times New Roman" w:cs="Times New Roman"/>
      </w:rPr>
    </w:lvl>
    <w:lvl w:ilvl="1" w:tplc="E8C43988">
      <w:start w:val="1"/>
      <w:numFmt w:val="lowerLetter"/>
      <w:pStyle w:val="Bokstav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2DAD743D"/>
    <w:multiLevelType w:val="hybridMultilevel"/>
    <w:tmpl w:val="A4C0DA78"/>
    <w:lvl w:ilvl="0" w:tplc="CB46D9CE">
      <w:start w:val="1"/>
      <w:numFmt w:val="upperRoman"/>
      <w:pStyle w:val="Overskrift5"/>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52D4FB2"/>
    <w:multiLevelType w:val="hybridMultilevel"/>
    <w:tmpl w:val="3C6691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46F1D97"/>
    <w:multiLevelType w:val="multilevel"/>
    <w:tmpl w:val="62CC973E"/>
    <w:lvl w:ilvl="0">
      <w:start w:val="1"/>
      <w:numFmt w:val="decimal"/>
      <w:lvlText w:val="Bilag %1"/>
      <w:lvlJc w:val="left"/>
      <w:pPr>
        <w:ind w:left="1134" w:hanging="1134"/>
      </w:pPr>
      <w:rPr>
        <w:rFonts w:cs="Times New Roman" w:hint="default"/>
        <w:b w:val="0"/>
        <w:i w:val="0"/>
      </w:rPr>
    </w:lvl>
    <w:lvl w:ilvl="1">
      <w:start w:val="1"/>
      <w:numFmt w:val="lowerLetter"/>
      <w:lvlText w:val="Bilag %1.%2"/>
      <w:lvlJc w:val="left"/>
      <w:pPr>
        <w:ind w:left="1134" w:hanging="1134"/>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6380"/>
        </w:tabs>
        <w:ind w:left="6380"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pStyle w:val="Punktafsnita"/>
      <w:lvlText w:val="%5)"/>
      <w:lvlJc w:val="left"/>
      <w:pPr>
        <w:tabs>
          <w:tab w:val="num" w:pos="1276"/>
        </w:tabs>
        <w:ind w:left="1276" w:hanging="425"/>
      </w:pPr>
      <w:rPr>
        <w:rFonts w:ascii="Times New Roman" w:hAnsi="Times New Roman" w:hint="default"/>
        <w:b w:val="0"/>
        <w:sz w:val="23"/>
      </w:rPr>
    </w:lvl>
    <w:lvl w:ilvl="5">
      <w:start w:val="1"/>
      <w:numFmt w:val="lowerRoman"/>
      <w:pStyle w:val="Punktafsniti"/>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25" w15:restartNumberingAfterBreak="0">
    <w:nsid w:val="707F0AA9"/>
    <w:multiLevelType w:val="hybridMultilevel"/>
    <w:tmpl w:val="BAE0A1D2"/>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46F0C58"/>
    <w:multiLevelType w:val="multilevel"/>
    <w:tmpl w:val="F08E09DE"/>
    <w:styleLink w:val="TypografiFlereniveauer"/>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
      <w:lvlJc w:val="left"/>
      <w:pPr>
        <w:tabs>
          <w:tab w:val="num" w:pos="709"/>
        </w:tabs>
        <w:ind w:left="2268" w:hanging="567"/>
      </w:pPr>
      <w:rPr>
        <w:rFonts w:ascii="Wingdings" w:hAnsi="Wingdings" w:hint="default"/>
      </w:rPr>
    </w:lvl>
    <w:lvl w:ilvl="2">
      <w:start w:val="1"/>
      <w:numFmt w:val="bullet"/>
      <w:lvlText w:val=""/>
      <w:lvlJc w:val="left"/>
      <w:pPr>
        <w:tabs>
          <w:tab w:val="num" w:pos="4963"/>
        </w:tabs>
        <w:ind w:left="4963" w:hanging="360"/>
      </w:pPr>
      <w:rPr>
        <w:rFonts w:ascii="Wingdings" w:hAnsi="Wingdings" w:hint="default"/>
      </w:rPr>
    </w:lvl>
    <w:lvl w:ilvl="3">
      <w:start w:val="1"/>
      <w:numFmt w:val="bullet"/>
      <w:lvlText w:val=""/>
      <w:lvlJc w:val="left"/>
      <w:pPr>
        <w:tabs>
          <w:tab w:val="num" w:pos="5683"/>
        </w:tabs>
        <w:ind w:left="5683" w:hanging="360"/>
      </w:pPr>
      <w:rPr>
        <w:rFonts w:ascii="Symbol" w:hAnsi="Symbol" w:hint="default"/>
      </w:rPr>
    </w:lvl>
    <w:lvl w:ilvl="4">
      <w:start w:val="1"/>
      <w:numFmt w:val="bullet"/>
      <w:lvlText w:val="o"/>
      <w:lvlJc w:val="left"/>
      <w:pPr>
        <w:tabs>
          <w:tab w:val="num" w:pos="6403"/>
        </w:tabs>
        <w:ind w:left="6403" w:hanging="360"/>
      </w:pPr>
      <w:rPr>
        <w:rFonts w:ascii="Courier New" w:hAnsi="Courier New" w:cs="Courier New" w:hint="default"/>
      </w:rPr>
    </w:lvl>
    <w:lvl w:ilvl="5">
      <w:start w:val="1"/>
      <w:numFmt w:val="bullet"/>
      <w:lvlText w:val=""/>
      <w:lvlJc w:val="left"/>
      <w:pPr>
        <w:tabs>
          <w:tab w:val="num" w:pos="7123"/>
        </w:tabs>
        <w:ind w:left="7123" w:hanging="360"/>
      </w:pPr>
      <w:rPr>
        <w:rFonts w:ascii="Wingdings" w:hAnsi="Wingdings" w:hint="default"/>
      </w:rPr>
    </w:lvl>
    <w:lvl w:ilvl="6">
      <w:start w:val="1"/>
      <w:numFmt w:val="bullet"/>
      <w:lvlText w:val=""/>
      <w:lvlJc w:val="left"/>
      <w:pPr>
        <w:tabs>
          <w:tab w:val="num" w:pos="7843"/>
        </w:tabs>
        <w:ind w:left="7843" w:hanging="360"/>
      </w:pPr>
      <w:rPr>
        <w:rFonts w:ascii="Symbol" w:hAnsi="Symbol" w:hint="default"/>
      </w:rPr>
    </w:lvl>
    <w:lvl w:ilvl="7">
      <w:start w:val="1"/>
      <w:numFmt w:val="bullet"/>
      <w:lvlText w:val="o"/>
      <w:lvlJc w:val="left"/>
      <w:pPr>
        <w:tabs>
          <w:tab w:val="num" w:pos="8563"/>
        </w:tabs>
        <w:ind w:left="8563" w:hanging="360"/>
      </w:pPr>
      <w:rPr>
        <w:rFonts w:ascii="Courier New" w:hAnsi="Courier New" w:cs="Courier New" w:hint="default"/>
      </w:rPr>
    </w:lvl>
    <w:lvl w:ilvl="8">
      <w:start w:val="1"/>
      <w:numFmt w:val="bullet"/>
      <w:lvlText w:val=""/>
      <w:lvlJc w:val="left"/>
      <w:pPr>
        <w:tabs>
          <w:tab w:val="num" w:pos="9283"/>
        </w:tabs>
        <w:ind w:left="928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3"/>
  </w:num>
  <w:num w:numId="14">
    <w:abstractNumId w:val="24"/>
  </w:num>
  <w:num w:numId="15">
    <w:abstractNumId w:val="23"/>
  </w:num>
  <w:num w:numId="16">
    <w:abstractNumId w:val="25"/>
  </w:num>
  <w:num w:numId="17">
    <w:abstractNumId w:val="10"/>
  </w:num>
  <w:num w:numId="18">
    <w:abstractNumId w:val="21"/>
  </w:num>
  <w:num w:numId="19">
    <w:abstractNumId w:val="19"/>
  </w:num>
  <w:num w:numId="20">
    <w:abstractNumId w:val="18"/>
  </w:num>
  <w:num w:numId="21">
    <w:abstractNumId w:val="26"/>
  </w:num>
  <w:num w:numId="22">
    <w:abstractNumId w:val="14"/>
  </w:num>
  <w:num w:numId="23">
    <w:abstractNumId w:val="20"/>
  </w:num>
  <w:num w:numId="24">
    <w:abstractNumId w:val="16"/>
  </w:num>
  <w:num w:numId="25">
    <w:abstractNumId w:val="17"/>
  </w:num>
  <w:num w:numId="26">
    <w:abstractNumId w:val="22"/>
  </w:num>
  <w:num w:numId="27">
    <w:abstractNumId w:val="12"/>
  </w:num>
  <w:num w:numId="28">
    <w:abstractNumId w:val="10"/>
  </w:num>
  <w:num w:numId="29">
    <w:abstractNumId w:val="10"/>
  </w:num>
  <w:num w:numId="30">
    <w:abstractNumId w:val="10"/>
  </w:num>
  <w:num w:numId="31">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Formatting/>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svarligStillingDK" w:val="Partner, Advokat (L)"/>
    <w:docVar w:name="AnsvarligStillingEN" w:val="Partner, Attorney"/>
    <w:docVar w:name="DefaultStillingDK" w:val="Partner, Advokat (L)"/>
    <w:docVar w:name="DOCCRAFTERTASKPANE" w:val="9725448f-b53d-46fc-a60b-9288b8cf1ce9"/>
    <w:docVar w:name="DOCDRAFTER_VERSION" w:val="1.6"/>
    <w:docVar w:name="DOCDRAFTERREINDEX" w:val="NO"/>
    <w:docVar w:name="SagspartnerDefault" w:val="Marianne Søgaard"/>
    <w:docVar w:name="StillingDK" w:val="Advokat"/>
    <w:docVar w:name="StillingEN" w:val="Attorney"/>
    <w:docVar w:name="TMS_Culture_ID" w:val="23"/>
    <w:docVar w:name="TMS_Office_ID" w:val="15"/>
    <w:docVar w:name="TMS_Template_ID" w:val="166"/>
    <w:docVar w:name="TMS_Unit_ID" w:val="30"/>
    <w:docVar w:name="UnderskriverDefault" w:val="Steffen Carlsen Merry"/>
    <w:docVar w:name="VERSIONDETAIL" w:val="0"/>
  </w:docVars>
  <w:rsids>
    <w:rsidRoot w:val="001B47E0"/>
    <w:rsid w:val="000007FB"/>
    <w:rsid w:val="00000ECD"/>
    <w:rsid w:val="00000F9A"/>
    <w:rsid w:val="0000366C"/>
    <w:rsid w:val="00003D8C"/>
    <w:rsid w:val="000046C4"/>
    <w:rsid w:val="00006EBE"/>
    <w:rsid w:val="00006ECE"/>
    <w:rsid w:val="00007F1D"/>
    <w:rsid w:val="000115FA"/>
    <w:rsid w:val="000121DD"/>
    <w:rsid w:val="000124A8"/>
    <w:rsid w:val="00012C42"/>
    <w:rsid w:val="0001373E"/>
    <w:rsid w:val="00014982"/>
    <w:rsid w:val="00014C3F"/>
    <w:rsid w:val="00014C84"/>
    <w:rsid w:val="000151EA"/>
    <w:rsid w:val="000152BF"/>
    <w:rsid w:val="00015481"/>
    <w:rsid w:val="00016630"/>
    <w:rsid w:val="00016836"/>
    <w:rsid w:val="000178D5"/>
    <w:rsid w:val="0002034E"/>
    <w:rsid w:val="0002035B"/>
    <w:rsid w:val="000213CB"/>
    <w:rsid w:val="000218C2"/>
    <w:rsid w:val="00022FA2"/>
    <w:rsid w:val="000245D6"/>
    <w:rsid w:val="00024B6D"/>
    <w:rsid w:val="000251DD"/>
    <w:rsid w:val="000256A9"/>
    <w:rsid w:val="0002653D"/>
    <w:rsid w:val="00034A7F"/>
    <w:rsid w:val="000355B7"/>
    <w:rsid w:val="00035CEE"/>
    <w:rsid w:val="00042019"/>
    <w:rsid w:val="00042BDF"/>
    <w:rsid w:val="0004413C"/>
    <w:rsid w:val="0004482D"/>
    <w:rsid w:val="000448CA"/>
    <w:rsid w:val="00044D43"/>
    <w:rsid w:val="00044F2A"/>
    <w:rsid w:val="00045CAC"/>
    <w:rsid w:val="00045F9D"/>
    <w:rsid w:val="0004603F"/>
    <w:rsid w:val="000529D0"/>
    <w:rsid w:val="00054199"/>
    <w:rsid w:val="0005476F"/>
    <w:rsid w:val="000548D9"/>
    <w:rsid w:val="0005640C"/>
    <w:rsid w:val="00056D57"/>
    <w:rsid w:val="00057905"/>
    <w:rsid w:val="000617E4"/>
    <w:rsid w:val="00063240"/>
    <w:rsid w:val="00063902"/>
    <w:rsid w:val="000644C3"/>
    <w:rsid w:val="0006464F"/>
    <w:rsid w:val="000656CD"/>
    <w:rsid w:val="000660DF"/>
    <w:rsid w:val="0006652F"/>
    <w:rsid w:val="0006661F"/>
    <w:rsid w:val="00072628"/>
    <w:rsid w:val="00073469"/>
    <w:rsid w:val="000734FC"/>
    <w:rsid w:val="0007471C"/>
    <w:rsid w:val="00075136"/>
    <w:rsid w:val="00075AC7"/>
    <w:rsid w:val="000800FB"/>
    <w:rsid w:val="0008088C"/>
    <w:rsid w:val="000808DD"/>
    <w:rsid w:val="000809A7"/>
    <w:rsid w:val="00080FA0"/>
    <w:rsid w:val="0008210A"/>
    <w:rsid w:val="00082FDE"/>
    <w:rsid w:val="00083BF9"/>
    <w:rsid w:val="00084040"/>
    <w:rsid w:val="00085133"/>
    <w:rsid w:val="0008530F"/>
    <w:rsid w:val="0008673F"/>
    <w:rsid w:val="00087BD8"/>
    <w:rsid w:val="0009080A"/>
    <w:rsid w:val="00090AF5"/>
    <w:rsid w:val="000916F2"/>
    <w:rsid w:val="000917D0"/>
    <w:rsid w:val="00092697"/>
    <w:rsid w:val="00093161"/>
    <w:rsid w:val="000940E6"/>
    <w:rsid w:val="0009422C"/>
    <w:rsid w:val="00094764"/>
    <w:rsid w:val="0009635D"/>
    <w:rsid w:val="00097BEE"/>
    <w:rsid w:val="000A1096"/>
    <w:rsid w:val="000A1376"/>
    <w:rsid w:val="000A14E6"/>
    <w:rsid w:val="000A1EC1"/>
    <w:rsid w:val="000A1ECA"/>
    <w:rsid w:val="000A2F39"/>
    <w:rsid w:val="000A4029"/>
    <w:rsid w:val="000A597B"/>
    <w:rsid w:val="000A604C"/>
    <w:rsid w:val="000A67DB"/>
    <w:rsid w:val="000A7058"/>
    <w:rsid w:val="000B0433"/>
    <w:rsid w:val="000B1771"/>
    <w:rsid w:val="000B48E3"/>
    <w:rsid w:val="000B5B4E"/>
    <w:rsid w:val="000B71FA"/>
    <w:rsid w:val="000C00D1"/>
    <w:rsid w:val="000C0B26"/>
    <w:rsid w:val="000C0CBF"/>
    <w:rsid w:val="000C2669"/>
    <w:rsid w:val="000C3A1D"/>
    <w:rsid w:val="000C3FA3"/>
    <w:rsid w:val="000C49B7"/>
    <w:rsid w:val="000C53E6"/>
    <w:rsid w:val="000C6030"/>
    <w:rsid w:val="000C7A43"/>
    <w:rsid w:val="000D0525"/>
    <w:rsid w:val="000D1CF7"/>
    <w:rsid w:val="000D1E62"/>
    <w:rsid w:val="000D24BA"/>
    <w:rsid w:val="000D2ECA"/>
    <w:rsid w:val="000D3057"/>
    <w:rsid w:val="000D3091"/>
    <w:rsid w:val="000D3DC3"/>
    <w:rsid w:val="000D4F8F"/>
    <w:rsid w:val="000D58EA"/>
    <w:rsid w:val="000D5B5C"/>
    <w:rsid w:val="000D6656"/>
    <w:rsid w:val="000D6B49"/>
    <w:rsid w:val="000D6C1D"/>
    <w:rsid w:val="000D711E"/>
    <w:rsid w:val="000D7A0B"/>
    <w:rsid w:val="000D7E3B"/>
    <w:rsid w:val="000E1568"/>
    <w:rsid w:val="000E19BD"/>
    <w:rsid w:val="000E238E"/>
    <w:rsid w:val="000E2580"/>
    <w:rsid w:val="000E3215"/>
    <w:rsid w:val="000E3858"/>
    <w:rsid w:val="000E480F"/>
    <w:rsid w:val="000E6685"/>
    <w:rsid w:val="000E6839"/>
    <w:rsid w:val="000E733A"/>
    <w:rsid w:val="000F0303"/>
    <w:rsid w:val="000F1229"/>
    <w:rsid w:val="000F14CD"/>
    <w:rsid w:val="000F1530"/>
    <w:rsid w:val="000F1DC7"/>
    <w:rsid w:val="000F1FDE"/>
    <w:rsid w:val="000F32E1"/>
    <w:rsid w:val="000F33B2"/>
    <w:rsid w:val="000F3FCB"/>
    <w:rsid w:val="000F49B4"/>
    <w:rsid w:val="000F56E6"/>
    <w:rsid w:val="000F69BF"/>
    <w:rsid w:val="0010069F"/>
    <w:rsid w:val="00100729"/>
    <w:rsid w:val="0010186E"/>
    <w:rsid w:val="00101897"/>
    <w:rsid w:val="001028B0"/>
    <w:rsid w:val="00104D4D"/>
    <w:rsid w:val="00105ACC"/>
    <w:rsid w:val="0011004A"/>
    <w:rsid w:val="00110E15"/>
    <w:rsid w:val="00111934"/>
    <w:rsid w:val="00111EF3"/>
    <w:rsid w:val="00112087"/>
    <w:rsid w:val="00112459"/>
    <w:rsid w:val="00112856"/>
    <w:rsid w:val="00112D85"/>
    <w:rsid w:val="00112ECC"/>
    <w:rsid w:val="00113060"/>
    <w:rsid w:val="00113864"/>
    <w:rsid w:val="0011451C"/>
    <w:rsid w:val="00114D83"/>
    <w:rsid w:val="00114EFB"/>
    <w:rsid w:val="00116245"/>
    <w:rsid w:val="00116D0E"/>
    <w:rsid w:val="00117510"/>
    <w:rsid w:val="0011760D"/>
    <w:rsid w:val="0012178D"/>
    <w:rsid w:val="00121852"/>
    <w:rsid w:val="00121B84"/>
    <w:rsid w:val="0012333D"/>
    <w:rsid w:val="00123B85"/>
    <w:rsid w:val="001248EE"/>
    <w:rsid w:val="00124C67"/>
    <w:rsid w:val="00125353"/>
    <w:rsid w:val="00125A3E"/>
    <w:rsid w:val="001261B1"/>
    <w:rsid w:val="001272B8"/>
    <w:rsid w:val="001275F5"/>
    <w:rsid w:val="001278BD"/>
    <w:rsid w:val="001307B7"/>
    <w:rsid w:val="001309FB"/>
    <w:rsid w:val="0013713A"/>
    <w:rsid w:val="001373B0"/>
    <w:rsid w:val="0013785D"/>
    <w:rsid w:val="00140450"/>
    <w:rsid w:val="00140CDA"/>
    <w:rsid w:val="001410B8"/>
    <w:rsid w:val="00141B73"/>
    <w:rsid w:val="00142719"/>
    <w:rsid w:val="001427F2"/>
    <w:rsid w:val="0014302F"/>
    <w:rsid w:val="00143FDC"/>
    <w:rsid w:val="00144BE8"/>
    <w:rsid w:val="00144C7B"/>
    <w:rsid w:val="00144F5C"/>
    <w:rsid w:val="00146903"/>
    <w:rsid w:val="00151D81"/>
    <w:rsid w:val="00152CFF"/>
    <w:rsid w:val="00153C55"/>
    <w:rsid w:val="00156B95"/>
    <w:rsid w:val="00162707"/>
    <w:rsid w:val="001632FF"/>
    <w:rsid w:val="00163EE0"/>
    <w:rsid w:val="00165461"/>
    <w:rsid w:val="00165511"/>
    <w:rsid w:val="00165C01"/>
    <w:rsid w:val="00167774"/>
    <w:rsid w:val="00167D2D"/>
    <w:rsid w:val="00167D6F"/>
    <w:rsid w:val="00171159"/>
    <w:rsid w:val="00171354"/>
    <w:rsid w:val="0017184E"/>
    <w:rsid w:val="001725E5"/>
    <w:rsid w:val="00172DD9"/>
    <w:rsid w:val="00176147"/>
    <w:rsid w:val="001769EC"/>
    <w:rsid w:val="00177426"/>
    <w:rsid w:val="00177B5C"/>
    <w:rsid w:val="001800B6"/>
    <w:rsid w:val="0018141D"/>
    <w:rsid w:val="00181D67"/>
    <w:rsid w:val="001826DA"/>
    <w:rsid w:val="001827DD"/>
    <w:rsid w:val="0018337D"/>
    <w:rsid w:val="00183A88"/>
    <w:rsid w:val="001856A7"/>
    <w:rsid w:val="00187CA6"/>
    <w:rsid w:val="0019153C"/>
    <w:rsid w:val="00191B54"/>
    <w:rsid w:val="0019383C"/>
    <w:rsid w:val="00194E72"/>
    <w:rsid w:val="00195239"/>
    <w:rsid w:val="0019732B"/>
    <w:rsid w:val="00197A54"/>
    <w:rsid w:val="001A1093"/>
    <w:rsid w:val="001A1CC9"/>
    <w:rsid w:val="001A2A45"/>
    <w:rsid w:val="001A304E"/>
    <w:rsid w:val="001A455B"/>
    <w:rsid w:val="001A512E"/>
    <w:rsid w:val="001A5284"/>
    <w:rsid w:val="001A5FFC"/>
    <w:rsid w:val="001A618E"/>
    <w:rsid w:val="001A64BE"/>
    <w:rsid w:val="001A6692"/>
    <w:rsid w:val="001A7581"/>
    <w:rsid w:val="001A79C7"/>
    <w:rsid w:val="001A7B10"/>
    <w:rsid w:val="001B0360"/>
    <w:rsid w:val="001B194D"/>
    <w:rsid w:val="001B20D4"/>
    <w:rsid w:val="001B3344"/>
    <w:rsid w:val="001B381E"/>
    <w:rsid w:val="001B3C50"/>
    <w:rsid w:val="001B4039"/>
    <w:rsid w:val="001B45DF"/>
    <w:rsid w:val="001B47E0"/>
    <w:rsid w:val="001B7D8A"/>
    <w:rsid w:val="001C1724"/>
    <w:rsid w:val="001C2B77"/>
    <w:rsid w:val="001C342C"/>
    <w:rsid w:val="001C3476"/>
    <w:rsid w:val="001C37BC"/>
    <w:rsid w:val="001C4051"/>
    <w:rsid w:val="001C44F2"/>
    <w:rsid w:val="001C70C2"/>
    <w:rsid w:val="001D010E"/>
    <w:rsid w:val="001D11DF"/>
    <w:rsid w:val="001D7420"/>
    <w:rsid w:val="001D75E9"/>
    <w:rsid w:val="001E0289"/>
    <w:rsid w:val="001E23FA"/>
    <w:rsid w:val="001E38B2"/>
    <w:rsid w:val="001E3D0C"/>
    <w:rsid w:val="001E44C4"/>
    <w:rsid w:val="001E5447"/>
    <w:rsid w:val="001E561B"/>
    <w:rsid w:val="001E5709"/>
    <w:rsid w:val="001E5955"/>
    <w:rsid w:val="001E6640"/>
    <w:rsid w:val="001E760D"/>
    <w:rsid w:val="001E7EBD"/>
    <w:rsid w:val="001F1608"/>
    <w:rsid w:val="001F2F95"/>
    <w:rsid w:val="001F33E1"/>
    <w:rsid w:val="001F39F1"/>
    <w:rsid w:val="001F4343"/>
    <w:rsid w:val="001F46E2"/>
    <w:rsid w:val="001F63EA"/>
    <w:rsid w:val="001F78A2"/>
    <w:rsid w:val="0020034D"/>
    <w:rsid w:val="002006AB"/>
    <w:rsid w:val="00200DF5"/>
    <w:rsid w:val="00203586"/>
    <w:rsid w:val="002036DC"/>
    <w:rsid w:val="00203964"/>
    <w:rsid w:val="00205734"/>
    <w:rsid w:val="00206215"/>
    <w:rsid w:val="00206B0A"/>
    <w:rsid w:val="00207131"/>
    <w:rsid w:val="0021062A"/>
    <w:rsid w:val="002114FD"/>
    <w:rsid w:val="00213DE5"/>
    <w:rsid w:val="00213E5E"/>
    <w:rsid w:val="00213ECC"/>
    <w:rsid w:val="0021445B"/>
    <w:rsid w:val="002145B1"/>
    <w:rsid w:val="002154B2"/>
    <w:rsid w:val="00216207"/>
    <w:rsid w:val="0021728E"/>
    <w:rsid w:val="002172EF"/>
    <w:rsid w:val="00220811"/>
    <w:rsid w:val="00222A1F"/>
    <w:rsid w:val="00223DD3"/>
    <w:rsid w:val="00223E22"/>
    <w:rsid w:val="00224A43"/>
    <w:rsid w:val="00225B20"/>
    <w:rsid w:val="002271CC"/>
    <w:rsid w:val="0023075B"/>
    <w:rsid w:val="00230DBD"/>
    <w:rsid w:val="00230FCD"/>
    <w:rsid w:val="00231842"/>
    <w:rsid w:val="00233715"/>
    <w:rsid w:val="0023506F"/>
    <w:rsid w:val="00235A60"/>
    <w:rsid w:val="00235EA3"/>
    <w:rsid w:val="00236A5F"/>
    <w:rsid w:val="00241752"/>
    <w:rsid w:val="0024213A"/>
    <w:rsid w:val="002423CA"/>
    <w:rsid w:val="0024283F"/>
    <w:rsid w:val="002431C2"/>
    <w:rsid w:val="00243BB2"/>
    <w:rsid w:val="002443DD"/>
    <w:rsid w:val="00244781"/>
    <w:rsid w:val="00244AF9"/>
    <w:rsid w:val="00244CB9"/>
    <w:rsid w:val="00245219"/>
    <w:rsid w:val="0024786C"/>
    <w:rsid w:val="00250FA5"/>
    <w:rsid w:val="002510E5"/>
    <w:rsid w:val="00251318"/>
    <w:rsid w:val="00251740"/>
    <w:rsid w:val="002519BB"/>
    <w:rsid w:val="00251F7E"/>
    <w:rsid w:val="00252E10"/>
    <w:rsid w:val="00253211"/>
    <w:rsid w:val="00255553"/>
    <w:rsid w:val="00257739"/>
    <w:rsid w:val="00257C28"/>
    <w:rsid w:val="00261262"/>
    <w:rsid w:val="00261ABF"/>
    <w:rsid w:val="00262278"/>
    <w:rsid w:val="00262F7D"/>
    <w:rsid w:val="0026317E"/>
    <w:rsid w:val="00263C5C"/>
    <w:rsid w:val="00264420"/>
    <w:rsid w:val="002656CF"/>
    <w:rsid w:val="002669B9"/>
    <w:rsid w:val="00270301"/>
    <w:rsid w:val="002703CB"/>
    <w:rsid w:val="00270909"/>
    <w:rsid w:val="002709B2"/>
    <w:rsid w:val="00273015"/>
    <w:rsid w:val="0027384E"/>
    <w:rsid w:val="00273F1C"/>
    <w:rsid w:val="00276067"/>
    <w:rsid w:val="0027629E"/>
    <w:rsid w:val="00277751"/>
    <w:rsid w:val="00280BC5"/>
    <w:rsid w:val="0028108C"/>
    <w:rsid w:val="002823CD"/>
    <w:rsid w:val="00283D5D"/>
    <w:rsid w:val="00283D8E"/>
    <w:rsid w:val="0028427E"/>
    <w:rsid w:val="002852A1"/>
    <w:rsid w:val="002865DD"/>
    <w:rsid w:val="0028795A"/>
    <w:rsid w:val="002936C1"/>
    <w:rsid w:val="002944EB"/>
    <w:rsid w:val="002951D3"/>
    <w:rsid w:val="002974D4"/>
    <w:rsid w:val="002A012D"/>
    <w:rsid w:val="002A0268"/>
    <w:rsid w:val="002A04C5"/>
    <w:rsid w:val="002A0DA6"/>
    <w:rsid w:val="002A1619"/>
    <w:rsid w:val="002A279B"/>
    <w:rsid w:val="002A2D32"/>
    <w:rsid w:val="002A4D0D"/>
    <w:rsid w:val="002A75F4"/>
    <w:rsid w:val="002A78C2"/>
    <w:rsid w:val="002A7D17"/>
    <w:rsid w:val="002B0A92"/>
    <w:rsid w:val="002B0C7C"/>
    <w:rsid w:val="002B1A2B"/>
    <w:rsid w:val="002B4A8B"/>
    <w:rsid w:val="002B7A29"/>
    <w:rsid w:val="002B7BBE"/>
    <w:rsid w:val="002C05F0"/>
    <w:rsid w:val="002C08BC"/>
    <w:rsid w:val="002C0A4D"/>
    <w:rsid w:val="002C1511"/>
    <w:rsid w:val="002C2399"/>
    <w:rsid w:val="002C25A9"/>
    <w:rsid w:val="002C25B3"/>
    <w:rsid w:val="002C5418"/>
    <w:rsid w:val="002C5873"/>
    <w:rsid w:val="002C5B6F"/>
    <w:rsid w:val="002C77BF"/>
    <w:rsid w:val="002D059D"/>
    <w:rsid w:val="002D07B6"/>
    <w:rsid w:val="002D108D"/>
    <w:rsid w:val="002D2092"/>
    <w:rsid w:val="002D2622"/>
    <w:rsid w:val="002D39F6"/>
    <w:rsid w:val="002D3BF6"/>
    <w:rsid w:val="002D40F9"/>
    <w:rsid w:val="002D46B4"/>
    <w:rsid w:val="002D4732"/>
    <w:rsid w:val="002D501B"/>
    <w:rsid w:val="002D549D"/>
    <w:rsid w:val="002D5E1B"/>
    <w:rsid w:val="002E07B5"/>
    <w:rsid w:val="002E0C85"/>
    <w:rsid w:val="002E103E"/>
    <w:rsid w:val="002E15D8"/>
    <w:rsid w:val="002E200C"/>
    <w:rsid w:val="002E3221"/>
    <w:rsid w:val="002E4B69"/>
    <w:rsid w:val="002E4E6D"/>
    <w:rsid w:val="002E55CB"/>
    <w:rsid w:val="002E74EA"/>
    <w:rsid w:val="002E77E0"/>
    <w:rsid w:val="002F00AB"/>
    <w:rsid w:val="002F0271"/>
    <w:rsid w:val="002F2D81"/>
    <w:rsid w:val="002F3FBD"/>
    <w:rsid w:val="002F48A2"/>
    <w:rsid w:val="002F4BFA"/>
    <w:rsid w:val="002F52B2"/>
    <w:rsid w:val="002F5A2B"/>
    <w:rsid w:val="002F72D3"/>
    <w:rsid w:val="0030197D"/>
    <w:rsid w:val="00301BC8"/>
    <w:rsid w:val="00301F40"/>
    <w:rsid w:val="00302BB2"/>
    <w:rsid w:val="00302CD7"/>
    <w:rsid w:val="00302D8B"/>
    <w:rsid w:val="00302EA2"/>
    <w:rsid w:val="00303C65"/>
    <w:rsid w:val="00304159"/>
    <w:rsid w:val="00304160"/>
    <w:rsid w:val="003049EE"/>
    <w:rsid w:val="00305988"/>
    <w:rsid w:val="00307D19"/>
    <w:rsid w:val="00311AF7"/>
    <w:rsid w:val="00311DF0"/>
    <w:rsid w:val="00313E9E"/>
    <w:rsid w:val="0031430F"/>
    <w:rsid w:val="003157B8"/>
    <w:rsid w:val="00316502"/>
    <w:rsid w:val="003166BB"/>
    <w:rsid w:val="0031709D"/>
    <w:rsid w:val="00320EDB"/>
    <w:rsid w:val="00321356"/>
    <w:rsid w:val="0032395C"/>
    <w:rsid w:val="00326985"/>
    <w:rsid w:val="00326B42"/>
    <w:rsid w:val="00326C78"/>
    <w:rsid w:val="00327524"/>
    <w:rsid w:val="003320A2"/>
    <w:rsid w:val="00332382"/>
    <w:rsid w:val="003325CF"/>
    <w:rsid w:val="00333C9E"/>
    <w:rsid w:val="00334D84"/>
    <w:rsid w:val="003365C8"/>
    <w:rsid w:val="00336D1D"/>
    <w:rsid w:val="003377AF"/>
    <w:rsid w:val="00340543"/>
    <w:rsid w:val="00342D86"/>
    <w:rsid w:val="003438A5"/>
    <w:rsid w:val="00346727"/>
    <w:rsid w:val="00347760"/>
    <w:rsid w:val="00347CBA"/>
    <w:rsid w:val="00350B86"/>
    <w:rsid w:val="00350DCA"/>
    <w:rsid w:val="00350DD1"/>
    <w:rsid w:val="00351B3C"/>
    <w:rsid w:val="00353F7F"/>
    <w:rsid w:val="00353FC8"/>
    <w:rsid w:val="00354496"/>
    <w:rsid w:val="003544BF"/>
    <w:rsid w:val="003559B0"/>
    <w:rsid w:val="00355E3F"/>
    <w:rsid w:val="003567D0"/>
    <w:rsid w:val="003624FD"/>
    <w:rsid w:val="00362ABA"/>
    <w:rsid w:val="003639F2"/>
    <w:rsid w:val="00363BA6"/>
    <w:rsid w:val="00364F4F"/>
    <w:rsid w:val="00366BDF"/>
    <w:rsid w:val="00370578"/>
    <w:rsid w:val="00371A95"/>
    <w:rsid w:val="00374472"/>
    <w:rsid w:val="00376D97"/>
    <w:rsid w:val="00377816"/>
    <w:rsid w:val="00380249"/>
    <w:rsid w:val="00380737"/>
    <w:rsid w:val="003813B3"/>
    <w:rsid w:val="003838EB"/>
    <w:rsid w:val="00383AFC"/>
    <w:rsid w:val="00383E8C"/>
    <w:rsid w:val="003847AE"/>
    <w:rsid w:val="0038521D"/>
    <w:rsid w:val="00385394"/>
    <w:rsid w:val="003926A3"/>
    <w:rsid w:val="00392DA1"/>
    <w:rsid w:val="00392E3E"/>
    <w:rsid w:val="00393245"/>
    <w:rsid w:val="00393630"/>
    <w:rsid w:val="00393AF9"/>
    <w:rsid w:val="00395A9D"/>
    <w:rsid w:val="00395DDE"/>
    <w:rsid w:val="00396A98"/>
    <w:rsid w:val="00396CAD"/>
    <w:rsid w:val="003A0B7C"/>
    <w:rsid w:val="003A17B6"/>
    <w:rsid w:val="003A1A37"/>
    <w:rsid w:val="003A1A70"/>
    <w:rsid w:val="003A3966"/>
    <w:rsid w:val="003A50A6"/>
    <w:rsid w:val="003A52F0"/>
    <w:rsid w:val="003A57CB"/>
    <w:rsid w:val="003A64E7"/>
    <w:rsid w:val="003B05F3"/>
    <w:rsid w:val="003B0973"/>
    <w:rsid w:val="003B2028"/>
    <w:rsid w:val="003B2FD1"/>
    <w:rsid w:val="003B35A7"/>
    <w:rsid w:val="003B4B6D"/>
    <w:rsid w:val="003B58F5"/>
    <w:rsid w:val="003B5EDF"/>
    <w:rsid w:val="003B624B"/>
    <w:rsid w:val="003C03F4"/>
    <w:rsid w:val="003C0BD2"/>
    <w:rsid w:val="003C0BED"/>
    <w:rsid w:val="003C1BF5"/>
    <w:rsid w:val="003C2593"/>
    <w:rsid w:val="003C32F8"/>
    <w:rsid w:val="003C4A36"/>
    <w:rsid w:val="003C4A56"/>
    <w:rsid w:val="003C578B"/>
    <w:rsid w:val="003C5832"/>
    <w:rsid w:val="003D1F1E"/>
    <w:rsid w:val="003D218E"/>
    <w:rsid w:val="003D2EFC"/>
    <w:rsid w:val="003D2F45"/>
    <w:rsid w:val="003D35D9"/>
    <w:rsid w:val="003D3AAF"/>
    <w:rsid w:val="003D5C74"/>
    <w:rsid w:val="003D61CB"/>
    <w:rsid w:val="003D63A4"/>
    <w:rsid w:val="003D6B89"/>
    <w:rsid w:val="003D7CFE"/>
    <w:rsid w:val="003E041C"/>
    <w:rsid w:val="003E0453"/>
    <w:rsid w:val="003E07C0"/>
    <w:rsid w:val="003E21DB"/>
    <w:rsid w:val="003E3AE0"/>
    <w:rsid w:val="003E69E7"/>
    <w:rsid w:val="003E7176"/>
    <w:rsid w:val="003E7915"/>
    <w:rsid w:val="003E7D4E"/>
    <w:rsid w:val="003E7DB2"/>
    <w:rsid w:val="003F03CF"/>
    <w:rsid w:val="003F0C17"/>
    <w:rsid w:val="003F20F0"/>
    <w:rsid w:val="003F2E13"/>
    <w:rsid w:val="003F3E0E"/>
    <w:rsid w:val="003F4363"/>
    <w:rsid w:val="003F49D5"/>
    <w:rsid w:val="003F5709"/>
    <w:rsid w:val="003F6ADE"/>
    <w:rsid w:val="00400309"/>
    <w:rsid w:val="004005F4"/>
    <w:rsid w:val="00402300"/>
    <w:rsid w:val="00404179"/>
    <w:rsid w:val="00405334"/>
    <w:rsid w:val="00405728"/>
    <w:rsid w:val="004066FA"/>
    <w:rsid w:val="00406C95"/>
    <w:rsid w:val="00410EB0"/>
    <w:rsid w:val="00412818"/>
    <w:rsid w:val="00412E0C"/>
    <w:rsid w:val="00413916"/>
    <w:rsid w:val="004141A2"/>
    <w:rsid w:val="00415172"/>
    <w:rsid w:val="0041688A"/>
    <w:rsid w:val="00417B80"/>
    <w:rsid w:val="004222A3"/>
    <w:rsid w:val="00422637"/>
    <w:rsid w:val="00424D83"/>
    <w:rsid w:val="00425125"/>
    <w:rsid w:val="0042605D"/>
    <w:rsid w:val="00427DD0"/>
    <w:rsid w:val="00430049"/>
    <w:rsid w:val="00430FAE"/>
    <w:rsid w:val="00431993"/>
    <w:rsid w:val="00431D07"/>
    <w:rsid w:val="00432502"/>
    <w:rsid w:val="004326DF"/>
    <w:rsid w:val="004327FF"/>
    <w:rsid w:val="004332BE"/>
    <w:rsid w:val="0043363D"/>
    <w:rsid w:val="00433CE4"/>
    <w:rsid w:val="00435496"/>
    <w:rsid w:val="00436CC0"/>
    <w:rsid w:val="00437EC4"/>
    <w:rsid w:val="004400DF"/>
    <w:rsid w:val="00440442"/>
    <w:rsid w:val="00440667"/>
    <w:rsid w:val="004415CB"/>
    <w:rsid w:val="004423DF"/>
    <w:rsid w:val="004435F3"/>
    <w:rsid w:val="0044376E"/>
    <w:rsid w:val="00443A84"/>
    <w:rsid w:val="00443D41"/>
    <w:rsid w:val="00444398"/>
    <w:rsid w:val="00444455"/>
    <w:rsid w:val="00444BA9"/>
    <w:rsid w:val="00445173"/>
    <w:rsid w:val="004453C3"/>
    <w:rsid w:val="00445DB0"/>
    <w:rsid w:val="00446F9D"/>
    <w:rsid w:val="00451A26"/>
    <w:rsid w:val="004523D2"/>
    <w:rsid w:val="004537D1"/>
    <w:rsid w:val="004550A7"/>
    <w:rsid w:val="00455193"/>
    <w:rsid w:val="00455C43"/>
    <w:rsid w:val="00456EE1"/>
    <w:rsid w:val="00461419"/>
    <w:rsid w:val="00462270"/>
    <w:rsid w:val="00462E7F"/>
    <w:rsid w:val="0046389D"/>
    <w:rsid w:val="0046398C"/>
    <w:rsid w:val="00463A68"/>
    <w:rsid w:val="004722D9"/>
    <w:rsid w:val="00476144"/>
    <w:rsid w:val="00480D0C"/>
    <w:rsid w:val="00481282"/>
    <w:rsid w:val="004812B4"/>
    <w:rsid w:val="004813C9"/>
    <w:rsid w:val="004823EC"/>
    <w:rsid w:val="004841E7"/>
    <w:rsid w:val="0048487F"/>
    <w:rsid w:val="004849E7"/>
    <w:rsid w:val="004914C3"/>
    <w:rsid w:val="00492007"/>
    <w:rsid w:val="004938F6"/>
    <w:rsid w:val="004953B3"/>
    <w:rsid w:val="00495619"/>
    <w:rsid w:val="0049613D"/>
    <w:rsid w:val="004A0D78"/>
    <w:rsid w:val="004A107E"/>
    <w:rsid w:val="004A149C"/>
    <w:rsid w:val="004A3FFF"/>
    <w:rsid w:val="004A4196"/>
    <w:rsid w:val="004A4BB5"/>
    <w:rsid w:val="004A7DB5"/>
    <w:rsid w:val="004B0D92"/>
    <w:rsid w:val="004B2925"/>
    <w:rsid w:val="004B2D77"/>
    <w:rsid w:val="004B455E"/>
    <w:rsid w:val="004B4D05"/>
    <w:rsid w:val="004B502A"/>
    <w:rsid w:val="004B5FB7"/>
    <w:rsid w:val="004B64EB"/>
    <w:rsid w:val="004B6C0A"/>
    <w:rsid w:val="004B7607"/>
    <w:rsid w:val="004C094E"/>
    <w:rsid w:val="004C13C5"/>
    <w:rsid w:val="004C24D8"/>
    <w:rsid w:val="004C441C"/>
    <w:rsid w:val="004C4865"/>
    <w:rsid w:val="004C548D"/>
    <w:rsid w:val="004C6AE5"/>
    <w:rsid w:val="004C6EA3"/>
    <w:rsid w:val="004C74A6"/>
    <w:rsid w:val="004D0AC7"/>
    <w:rsid w:val="004D1451"/>
    <w:rsid w:val="004D1EB3"/>
    <w:rsid w:val="004D255E"/>
    <w:rsid w:val="004D4640"/>
    <w:rsid w:val="004D47E7"/>
    <w:rsid w:val="004D4996"/>
    <w:rsid w:val="004D5368"/>
    <w:rsid w:val="004D6E63"/>
    <w:rsid w:val="004E07C8"/>
    <w:rsid w:val="004E0FDF"/>
    <w:rsid w:val="004E106E"/>
    <w:rsid w:val="004E2287"/>
    <w:rsid w:val="004E264D"/>
    <w:rsid w:val="004E2A75"/>
    <w:rsid w:val="004E3A5B"/>
    <w:rsid w:val="004E3FA2"/>
    <w:rsid w:val="004E4310"/>
    <w:rsid w:val="004E551A"/>
    <w:rsid w:val="004E58E7"/>
    <w:rsid w:val="004E5A6D"/>
    <w:rsid w:val="004E7E8E"/>
    <w:rsid w:val="004F199A"/>
    <w:rsid w:val="004F20E1"/>
    <w:rsid w:val="004F2693"/>
    <w:rsid w:val="004F2D96"/>
    <w:rsid w:val="004F2F2A"/>
    <w:rsid w:val="004F548D"/>
    <w:rsid w:val="004F5605"/>
    <w:rsid w:val="004F5B77"/>
    <w:rsid w:val="004F685F"/>
    <w:rsid w:val="005009D3"/>
    <w:rsid w:val="005010FD"/>
    <w:rsid w:val="00501381"/>
    <w:rsid w:val="005018E3"/>
    <w:rsid w:val="00501CE2"/>
    <w:rsid w:val="005023FC"/>
    <w:rsid w:val="005041A5"/>
    <w:rsid w:val="0050440C"/>
    <w:rsid w:val="00504C93"/>
    <w:rsid w:val="00504FAB"/>
    <w:rsid w:val="00506F83"/>
    <w:rsid w:val="0050736F"/>
    <w:rsid w:val="0051041F"/>
    <w:rsid w:val="00511C64"/>
    <w:rsid w:val="00512419"/>
    <w:rsid w:val="00513A26"/>
    <w:rsid w:val="00513E7D"/>
    <w:rsid w:val="00514298"/>
    <w:rsid w:val="005152A2"/>
    <w:rsid w:val="005154C0"/>
    <w:rsid w:val="00515A6F"/>
    <w:rsid w:val="00515DCB"/>
    <w:rsid w:val="00515EF1"/>
    <w:rsid w:val="005204BC"/>
    <w:rsid w:val="005208EA"/>
    <w:rsid w:val="00523112"/>
    <w:rsid w:val="005245DA"/>
    <w:rsid w:val="00525381"/>
    <w:rsid w:val="0052669C"/>
    <w:rsid w:val="00526912"/>
    <w:rsid w:val="005274F9"/>
    <w:rsid w:val="00527A1C"/>
    <w:rsid w:val="00530A80"/>
    <w:rsid w:val="00530E12"/>
    <w:rsid w:val="00530F15"/>
    <w:rsid w:val="00530FF5"/>
    <w:rsid w:val="00531662"/>
    <w:rsid w:val="005332B3"/>
    <w:rsid w:val="00534913"/>
    <w:rsid w:val="00535419"/>
    <w:rsid w:val="00540744"/>
    <w:rsid w:val="00541025"/>
    <w:rsid w:val="00542056"/>
    <w:rsid w:val="0054233E"/>
    <w:rsid w:val="00542984"/>
    <w:rsid w:val="00543398"/>
    <w:rsid w:val="00543678"/>
    <w:rsid w:val="005445FB"/>
    <w:rsid w:val="00544DAE"/>
    <w:rsid w:val="005457DA"/>
    <w:rsid w:val="0054596E"/>
    <w:rsid w:val="005472E7"/>
    <w:rsid w:val="00547D5F"/>
    <w:rsid w:val="00547FB3"/>
    <w:rsid w:val="0055101A"/>
    <w:rsid w:val="0055122F"/>
    <w:rsid w:val="00551CD3"/>
    <w:rsid w:val="005522D0"/>
    <w:rsid w:val="00552CAA"/>
    <w:rsid w:val="00553C40"/>
    <w:rsid w:val="005549DF"/>
    <w:rsid w:val="0055518C"/>
    <w:rsid w:val="005554E9"/>
    <w:rsid w:val="005559F3"/>
    <w:rsid w:val="00555D21"/>
    <w:rsid w:val="00557700"/>
    <w:rsid w:val="00557BB9"/>
    <w:rsid w:val="005600C0"/>
    <w:rsid w:val="00560DBE"/>
    <w:rsid w:val="00561FCA"/>
    <w:rsid w:val="0056208C"/>
    <w:rsid w:val="00562565"/>
    <w:rsid w:val="00562FF1"/>
    <w:rsid w:val="00563793"/>
    <w:rsid w:val="00563DAE"/>
    <w:rsid w:val="00563E41"/>
    <w:rsid w:val="0056437A"/>
    <w:rsid w:val="00565C8D"/>
    <w:rsid w:val="00565D38"/>
    <w:rsid w:val="00566077"/>
    <w:rsid w:val="005679D7"/>
    <w:rsid w:val="00567AAF"/>
    <w:rsid w:val="00567FAB"/>
    <w:rsid w:val="00567FC8"/>
    <w:rsid w:val="0057064F"/>
    <w:rsid w:val="00570AEA"/>
    <w:rsid w:val="00571A11"/>
    <w:rsid w:val="00571DBD"/>
    <w:rsid w:val="00571EEA"/>
    <w:rsid w:val="00573046"/>
    <w:rsid w:val="00573170"/>
    <w:rsid w:val="00573819"/>
    <w:rsid w:val="00573C75"/>
    <w:rsid w:val="00575691"/>
    <w:rsid w:val="00575FE0"/>
    <w:rsid w:val="00576466"/>
    <w:rsid w:val="005768C3"/>
    <w:rsid w:val="00576B08"/>
    <w:rsid w:val="005773E8"/>
    <w:rsid w:val="00577A86"/>
    <w:rsid w:val="00577F09"/>
    <w:rsid w:val="00577F91"/>
    <w:rsid w:val="00580E6D"/>
    <w:rsid w:val="00580EC8"/>
    <w:rsid w:val="00581FD4"/>
    <w:rsid w:val="00582B8C"/>
    <w:rsid w:val="00583DA2"/>
    <w:rsid w:val="00584EA9"/>
    <w:rsid w:val="00585DD7"/>
    <w:rsid w:val="00590334"/>
    <w:rsid w:val="005910A0"/>
    <w:rsid w:val="00592407"/>
    <w:rsid w:val="00593DBE"/>
    <w:rsid w:val="00594416"/>
    <w:rsid w:val="00594AD2"/>
    <w:rsid w:val="0059531D"/>
    <w:rsid w:val="00595804"/>
    <w:rsid w:val="005966BC"/>
    <w:rsid w:val="00597442"/>
    <w:rsid w:val="005A0DF2"/>
    <w:rsid w:val="005A1676"/>
    <w:rsid w:val="005A270E"/>
    <w:rsid w:val="005A28E5"/>
    <w:rsid w:val="005A2CCA"/>
    <w:rsid w:val="005A3743"/>
    <w:rsid w:val="005A4C49"/>
    <w:rsid w:val="005A623D"/>
    <w:rsid w:val="005A711B"/>
    <w:rsid w:val="005B036A"/>
    <w:rsid w:val="005B1D36"/>
    <w:rsid w:val="005B260A"/>
    <w:rsid w:val="005B5D8A"/>
    <w:rsid w:val="005B6DEF"/>
    <w:rsid w:val="005B7F9E"/>
    <w:rsid w:val="005C0250"/>
    <w:rsid w:val="005C03B2"/>
    <w:rsid w:val="005C06F2"/>
    <w:rsid w:val="005C07AF"/>
    <w:rsid w:val="005C1ECC"/>
    <w:rsid w:val="005C2186"/>
    <w:rsid w:val="005C34E5"/>
    <w:rsid w:val="005C4244"/>
    <w:rsid w:val="005C42F7"/>
    <w:rsid w:val="005C4574"/>
    <w:rsid w:val="005C50D1"/>
    <w:rsid w:val="005C5F84"/>
    <w:rsid w:val="005C682F"/>
    <w:rsid w:val="005C71FD"/>
    <w:rsid w:val="005D11E6"/>
    <w:rsid w:val="005D17F8"/>
    <w:rsid w:val="005D1F45"/>
    <w:rsid w:val="005D2477"/>
    <w:rsid w:val="005D32DA"/>
    <w:rsid w:val="005D366F"/>
    <w:rsid w:val="005D3707"/>
    <w:rsid w:val="005D420D"/>
    <w:rsid w:val="005D443B"/>
    <w:rsid w:val="005D4F9B"/>
    <w:rsid w:val="005D5686"/>
    <w:rsid w:val="005D75FD"/>
    <w:rsid w:val="005D760E"/>
    <w:rsid w:val="005E106C"/>
    <w:rsid w:val="005E1D1D"/>
    <w:rsid w:val="005E1DC9"/>
    <w:rsid w:val="005E35E3"/>
    <w:rsid w:val="005E3703"/>
    <w:rsid w:val="005E4C62"/>
    <w:rsid w:val="005E61E2"/>
    <w:rsid w:val="005E6D45"/>
    <w:rsid w:val="005E7FCD"/>
    <w:rsid w:val="005F0397"/>
    <w:rsid w:val="005F0F54"/>
    <w:rsid w:val="005F41E1"/>
    <w:rsid w:val="005F5205"/>
    <w:rsid w:val="005F6F42"/>
    <w:rsid w:val="005F796D"/>
    <w:rsid w:val="006000C1"/>
    <w:rsid w:val="0060143D"/>
    <w:rsid w:val="00602AF8"/>
    <w:rsid w:val="00603744"/>
    <w:rsid w:val="00604077"/>
    <w:rsid w:val="0060463A"/>
    <w:rsid w:val="006058DE"/>
    <w:rsid w:val="00606999"/>
    <w:rsid w:val="00606F25"/>
    <w:rsid w:val="0060726D"/>
    <w:rsid w:val="006073A6"/>
    <w:rsid w:val="00610DD2"/>
    <w:rsid w:val="00611741"/>
    <w:rsid w:val="00613965"/>
    <w:rsid w:val="00616037"/>
    <w:rsid w:val="00616113"/>
    <w:rsid w:val="006162D7"/>
    <w:rsid w:val="00616324"/>
    <w:rsid w:val="006172F8"/>
    <w:rsid w:val="00617C67"/>
    <w:rsid w:val="0062005D"/>
    <w:rsid w:val="00621546"/>
    <w:rsid w:val="00621F2C"/>
    <w:rsid w:val="006245DF"/>
    <w:rsid w:val="006251D6"/>
    <w:rsid w:val="006258B5"/>
    <w:rsid w:val="00625B69"/>
    <w:rsid w:val="0062671F"/>
    <w:rsid w:val="0062777B"/>
    <w:rsid w:val="00627E16"/>
    <w:rsid w:val="00630AA8"/>
    <w:rsid w:val="006336CD"/>
    <w:rsid w:val="0063501F"/>
    <w:rsid w:val="006354C7"/>
    <w:rsid w:val="00635DC8"/>
    <w:rsid w:val="006377DB"/>
    <w:rsid w:val="00642900"/>
    <w:rsid w:val="00643B3A"/>
    <w:rsid w:val="00645150"/>
    <w:rsid w:val="00645B21"/>
    <w:rsid w:val="00645F8F"/>
    <w:rsid w:val="006471B3"/>
    <w:rsid w:val="00647405"/>
    <w:rsid w:val="00647564"/>
    <w:rsid w:val="0064765F"/>
    <w:rsid w:val="006479FA"/>
    <w:rsid w:val="00653A38"/>
    <w:rsid w:val="00654B1F"/>
    <w:rsid w:val="00654C97"/>
    <w:rsid w:val="006558E0"/>
    <w:rsid w:val="0065625C"/>
    <w:rsid w:val="0065779C"/>
    <w:rsid w:val="00657F0E"/>
    <w:rsid w:val="00662FF2"/>
    <w:rsid w:val="006632D4"/>
    <w:rsid w:val="00665F9B"/>
    <w:rsid w:val="006669AB"/>
    <w:rsid w:val="00667623"/>
    <w:rsid w:val="00667784"/>
    <w:rsid w:val="006677B7"/>
    <w:rsid w:val="006677BB"/>
    <w:rsid w:val="006731D2"/>
    <w:rsid w:val="00673E82"/>
    <w:rsid w:val="006743C1"/>
    <w:rsid w:val="00674739"/>
    <w:rsid w:val="00675C74"/>
    <w:rsid w:val="00675F8A"/>
    <w:rsid w:val="00676039"/>
    <w:rsid w:val="00680B49"/>
    <w:rsid w:val="00681309"/>
    <w:rsid w:val="006823E0"/>
    <w:rsid w:val="00682552"/>
    <w:rsid w:val="0068344B"/>
    <w:rsid w:val="00683457"/>
    <w:rsid w:val="00684BC2"/>
    <w:rsid w:val="00684C1C"/>
    <w:rsid w:val="006872D0"/>
    <w:rsid w:val="00687420"/>
    <w:rsid w:val="00687F70"/>
    <w:rsid w:val="0069034E"/>
    <w:rsid w:val="00690359"/>
    <w:rsid w:val="0069106D"/>
    <w:rsid w:val="006945DB"/>
    <w:rsid w:val="00696DBB"/>
    <w:rsid w:val="00697CB6"/>
    <w:rsid w:val="00697FD7"/>
    <w:rsid w:val="006A0999"/>
    <w:rsid w:val="006A15E1"/>
    <w:rsid w:val="006A2629"/>
    <w:rsid w:val="006A319E"/>
    <w:rsid w:val="006A3C98"/>
    <w:rsid w:val="006A5130"/>
    <w:rsid w:val="006A56AA"/>
    <w:rsid w:val="006A596F"/>
    <w:rsid w:val="006A7620"/>
    <w:rsid w:val="006A7B8D"/>
    <w:rsid w:val="006A7E8E"/>
    <w:rsid w:val="006B0DE2"/>
    <w:rsid w:val="006B15D5"/>
    <w:rsid w:val="006B1CA9"/>
    <w:rsid w:val="006B28AE"/>
    <w:rsid w:val="006B3458"/>
    <w:rsid w:val="006B46AA"/>
    <w:rsid w:val="006B4916"/>
    <w:rsid w:val="006B4D8F"/>
    <w:rsid w:val="006B5B1C"/>
    <w:rsid w:val="006B605D"/>
    <w:rsid w:val="006B61C5"/>
    <w:rsid w:val="006B695A"/>
    <w:rsid w:val="006B6AA2"/>
    <w:rsid w:val="006B6B20"/>
    <w:rsid w:val="006C0F96"/>
    <w:rsid w:val="006C1F1A"/>
    <w:rsid w:val="006C23DF"/>
    <w:rsid w:val="006C2708"/>
    <w:rsid w:val="006C3BAE"/>
    <w:rsid w:val="006C41B5"/>
    <w:rsid w:val="006C4A4F"/>
    <w:rsid w:val="006C4BE1"/>
    <w:rsid w:val="006C564C"/>
    <w:rsid w:val="006C5B3F"/>
    <w:rsid w:val="006C63FD"/>
    <w:rsid w:val="006D170F"/>
    <w:rsid w:val="006D2029"/>
    <w:rsid w:val="006D2833"/>
    <w:rsid w:val="006D40C9"/>
    <w:rsid w:val="006D60C9"/>
    <w:rsid w:val="006D753A"/>
    <w:rsid w:val="006E17B6"/>
    <w:rsid w:val="006E1A98"/>
    <w:rsid w:val="006E2AC4"/>
    <w:rsid w:val="006E47D8"/>
    <w:rsid w:val="006E527B"/>
    <w:rsid w:val="006E656E"/>
    <w:rsid w:val="006E702D"/>
    <w:rsid w:val="006F2ABB"/>
    <w:rsid w:val="006F39D1"/>
    <w:rsid w:val="006F3A54"/>
    <w:rsid w:val="006F41E8"/>
    <w:rsid w:val="006F4588"/>
    <w:rsid w:val="006F4CA9"/>
    <w:rsid w:val="006F4CF3"/>
    <w:rsid w:val="006F5281"/>
    <w:rsid w:val="006F604D"/>
    <w:rsid w:val="006F7955"/>
    <w:rsid w:val="006F79DE"/>
    <w:rsid w:val="007001FC"/>
    <w:rsid w:val="00700BC5"/>
    <w:rsid w:val="00701A30"/>
    <w:rsid w:val="00701B94"/>
    <w:rsid w:val="00701FFA"/>
    <w:rsid w:val="007031B0"/>
    <w:rsid w:val="00704C69"/>
    <w:rsid w:val="00704CA4"/>
    <w:rsid w:val="00707876"/>
    <w:rsid w:val="00707988"/>
    <w:rsid w:val="00710BE9"/>
    <w:rsid w:val="00712722"/>
    <w:rsid w:val="007129BE"/>
    <w:rsid w:val="00714AB1"/>
    <w:rsid w:val="00715534"/>
    <w:rsid w:val="0071579E"/>
    <w:rsid w:val="00715F24"/>
    <w:rsid w:val="007172E2"/>
    <w:rsid w:val="00717E68"/>
    <w:rsid w:val="00722697"/>
    <w:rsid w:val="007238CE"/>
    <w:rsid w:val="0072427F"/>
    <w:rsid w:val="007242AF"/>
    <w:rsid w:val="00726073"/>
    <w:rsid w:val="007267BF"/>
    <w:rsid w:val="00726F51"/>
    <w:rsid w:val="007271BA"/>
    <w:rsid w:val="007278C1"/>
    <w:rsid w:val="007301E7"/>
    <w:rsid w:val="007308A2"/>
    <w:rsid w:val="007315DE"/>
    <w:rsid w:val="00731A69"/>
    <w:rsid w:val="0073213B"/>
    <w:rsid w:val="007321E3"/>
    <w:rsid w:val="00732ACC"/>
    <w:rsid w:val="0073331E"/>
    <w:rsid w:val="00735A77"/>
    <w:rsid w:val="0074161D"/>
    <w:rsid w:val="00741C9B"/>
    <w:rsid w:val="00742A70"/>
    <w:rsid w:val="00744323"/>
    <w:rsid w:val="0074453E"/>
    <w:rsid w:val="00744D3D"/>
    <w:rsid w:val="00745F63"/>
    <w:rsid w:val="00746714"/>
    <w:rsid w:val="00746BF2"/>
    <w:rsid w:val="00747AC9"/>
    <w:rsid w:val="00752446"/>
    <w:rsid w:val="00752724"/>
    <w:rsid w:val="00752D44"/>
    <w:rsid w:val="00753984"/>
    <w:rsid w:val="00754540"/>
    <w:rsid w:val="0075520B"/>
    <w:rsid w:val="00755532"/>
    <w:rsid w:val="00755D21"/>
    <w:rsid w:val="00760CAC"/>
    <w:rsid w:val="00761354"/>
    <w:rsid w:val="00762E46"/>
    <w:rsid w:val="007654D8"/>
    <w:rsid w:val="00766936"/>
    <w:rsid w:val="00770A92"/>
    <w:rsid w:val="007711E1"/>
    <w:rsid w:val="0077145A"/>
    <w:rsid w:val="0077265B"/>
    <w:rsid w:val="007767A0"/>
    <w:rsid w:val="00780956"/>
    <w:rsid w:val="00780D88"/>
    <w:rsid w:val="0078422D"/>
    <w:rsid w:val="007851A7"/>
    <w:rsid w:val="007857FE"/>
    <w:rsid w:val="00786260"/>
    <w:rsid w:val="007864F5"/>
    <w:rsid w:val="0078658E"/>
    <w:rsid w:val="00787261"/>
    <w:rsid w:val="00787408"/>
    <w:rsid w:val="00787AE0"/>
    <w:rsid w:val="007900E5"/>
    <w:rsid w:val="00792E9C"/>
    <w:rsid w:val="0079324E"/>
    <w:rsid w:val="0079339F"/>
    <w:rsid w:val="00794F5E"/>
    <w:rsid w:val="00795F1E"/>
    <w:rsid w:val="007A19F9"/>
    <w:rsid w:val="007A2922"/>
    <w:rsid w:val="007A3923"/>
    <w:rsid w:val="007A3BF7"/>
    <w:rsid w:val="007A4B5D"/>
    <w:rsid w:val="007A51F8"/>
    <w:rsid w:val="007A65D0"/>
    <w:rsid w:val="007A7C03"/>
    <w:rsid w:val="007B0794"/>
    <w:rsid w:val="007B0F2B"/>
    <w:rsid w:val="007B1665"/>
    <w:rsid w:val="007B3B06"/>
    <w:rsid w:val="007B4F38"/>
    <w:rsid w:val="007B527B"/>
    <w:rsid w:val="007B56BF"/>
    <w:rsid w:val="007B65A1"/>
    <w:rsid w:val="007C18BB"/>
    <w:rsid w:val="007D0CC8"/>
    <w:rsid w:val="007D12CD"/>
    <w:rsid w:val="007D1BF8"/>
    <w:rsid w:val="007D2072"/>
    <w:rsid w:val="007D4530"/>
    <w:rsid w:val="007D523B"/>
    <w:rsid w:val="007D62EF"/>
    <w:rsid w:val="007D6FC6"/>
    <w:rsid w:val="007E05DA"/>
    <w:rsid w:val="007E1B02"/>
    <w:rsid w:val="007E1B3E"/>
    <w:rsid w:val="007E501F"/>
    <w:rsid w:val="007E6DB4"/>
    <w:rsid w:val="007E7E9E"/>
    <w:rsid w:val="007F08B8"/>
    <w:rsid w:val="007F0C55"/>
    <w:rsid w:val="007F0E7C"/>
    <w:rsid w:val="007F1609"/>
    <w:rsid w:val="007F1C8F"/>
    <w:rsid w:val="007F24AE"/>
    <w:rsid w:val="007F27E6"/>
    <w:rsid w:val="007F6B29"/>
    <w:rsid w:val="007F6BEB"/>
    <w:rsid w:val="007F7A82"/>
    <w:rsid w:val="008002AE"/>
    <w:rsid w:val="008008D9"/>
    <w:rsid w:val="00800F30"/>
    <w:rsid w:val="008019DF"/>
    <w:rsid w:val="00802580"/>
    <w:rsid w:val="00802E05"/>
    <w:rsid w:val="0080368D"/>
    <w:rsid w:val="00803862"/>
    <w:rsid w:val="008057C3"/>
    <w:rsid w:val="0080615B"/>
    <w:rsid w:val="00810A71"/>
    <w:rsid w:val="00810C46"/>
    <w:rsid w:val="00811081"/>
    <w:rsid w:val="00811C35"/>
    <w:rsid w:val="008122B0"/>
    <w:rsid w:val="00812FDA"/>
    <w:rsid w:val="00814441"/>
    <w:rsid w:val="008144AC"/>
    <w:rsid w:val="008161D2"/>
    <w:rsid w:val="00816B8F"/>
    <w:rsid w:val="00822125"/>
    <w:rsid w:val="00824136"/>
    <w:rsid w:val="008251C1"/>
    <w:rsid w:val="00825FDD"/>
    <w:rsid w:val="008260F7"/>
    <w:rsid w:val="00826898"/>
    <w:rsid w:val="00827441"/>
    <w:rsid w:val="0082764E"/>
    <w:rsid w:val="00827A13"/>
    <w:rsid w:val="00827A38"/>
    <w:rsid w:val="00830CB2"/>
    <w:rsid w:val="0083357E"/>
    <w:rsid w:val="008366AC"/>
    <w:rsid w:val="00837093"/>
    <w:rsid w:val="008378C4"/>
    <w:rsid w:val="00840AEB"/>
    <w:rsid w:val="00840F35"/>
    <w:rsid w:val="008413B2"/>
    <w:rsid w:val="008422FF"/>
    <w:rsid w:val="0084250D"/>
    <w:rsid w:val="0084275C"/>
    <w:rsid w:val="00842DF9"/>
    <w:rsid w:val="008436D4"/>
    <w:rsid w:val="00844460"/>
    <w:rsid w:val="00845D99"/>
    <w:rsid w:val="00846BED"/>
    <w:rsid w:val="00846FFA"/>
    <w:rsid w:val="00847001"/>
    <w:rsid w:val="008473F6"/>
    <w:rsid w:val="008474DE"/>
    <w:rsid w:val="008520E6"/>
    <w:rsid w:val="00853103"/>
    <w:rsid w:val="00856764"/>
    <w:rsid w:val="008571B8"/>
    <w:rsid w:val="00857A33"/>
    <w:rsid w:val="00860F14"/>
    <w:rsid w:val="008638F3"/>
    <w:rsid w:val="00864D3B"/>
    <w:rsid w:val="00864EDB"/>
    <w:rsid w:val="00866ED4"/>
    <w:rsid w:val="00871CA8"/>
    <w:rsid w:val="008723D3"/>
    <w:rsid w:val="00873019"/>
    <w:rsid w:val="008739DE"/>
    <w:rsid w:val="00874011"/>
    <w:rsid w:val="008751C8"/>
    <w:rsid w:val="00875CCC"/>
    <w:rsid w:val="00877336"/>
    <w:rsid w:val="00877A37"/>
    <w:rsid w:val="00880D23"/>
    <w:rsid w:val="008817D7"/>
    <w:rsid w:val="00882E00"/>
    <w:rsid w:val="00883B50"/>
    <w:rsid w:val="00883E11"/>
    <w:rsid w:val="008845FC"/>
    <w:rsid w:val="00884E12"/>
    <w:rsid w:val="008866D5"/>
    <w:rsid w:val="008872FC"/>
    <w:rsid w:val="00887F65"/>
    <w:rsid w:val="00890392"/>
    <w:rsid w:val="008905F7"/>
    <w:rsid w:val="00890AD2"/>
    <w:rsid w:val="0089100E"/>
    <w:rsid w:val="00891B5C"/>
    <w:rsid w:val="00892D8C"/>
    <w:rsid w:val="00893D3F"/>
    <w:rsid w:val="00894135"/>
    <w:rsid w:val="008947E2"/>
    <w:rsid w:val="00894819"/>
    <w:rsid w:val="00895414"/>
    <w:rsid w:val="0089635E"/>
    <w:rsid w:val="008963DC"/>
    <w:rsid w:val="008966C3"/>
    <w:rsid w:val="008976A5"/>
    <w:rsid w:val="008A1E95"/>
    <w:rsid w:val="008A2D24"/>
    <w:rsid w:val="008A45F0"/>
    <w:rsid w:val="008A4A09"/>
    <w:rsid w:val="008A58EC"/>
    <w:rsid w:val="008A59A7"/>
    <w:rsid w:val="008A7F7E"/>
    <w:rsid w:val="008B0EAD"/>
    <w:rsid w:val="008B2631"/>
    <w:rsid w:val="008B3F13"/>
    <w:rsid w:val="008B4A55"/>
    <w:rsid w:val="008B4BAF"/>
    <w:rsid w:val="008B565C"/>
    <w:rsid w:val="008B5B2E"/>
    <w:rsid w:val="008B7AB7"/>
    <w:rsid w:val="008B7B70"/>
    <w:rsid w:val="008C1601"/>
    <w:rsid w:val="008C2053"/>
    <w:rsid w:val="008C240A"/>
    <w:rsid w:val="008C30D2"/>
    <w:rsid w:val="008C4828"/>
    <w:rsid w:val="008C5100"/>
    <w:rsid w:val="008C5D62"/>
    <w:rsid w:val="008C79FD"/>
    <w:rsid w:val="008D1AAA"/>
    <w:rsid w:val="008D1C8B"/>
    <w:rsid w:val="008D22B0"/>
    <w:rsid w:val="008D2A0C"/>
    <w:rsid w:val="008D2F0E"/>
    <w:rsid w:val="008D30EA"/>
    <w:rsid w:val="008D4433"/>
    <w:rsid w:val="008D4929"/>
    <w:rsid w:val="008D6487"/>
    <w:rsid w:val="008D7C77"/>
    <w:rsid w:val="008E0FFE"/>
    <w:rsid w:val="008E122F"/>
    <w:rsid w:val="008E3C71"/>
    <w:rsid w:val="008E4651"/>
    <w:rsid w:val="008E46F9"/>
    <w:rsid w:val="008E4751"/>
    <w:rsid w:val="008E49AC"/>
    <w:rsid w:val="008E5B22"/>
    <w:rsid w:val="008E5C81"/>
    <w:rsid w:val="008E5F2C"/>
    <w:rsid w:val="008E63A6"/>
    <w:rsid w:val="008E69C7"/>
    <w:rsid w:val="008E6D01"/>
    <w:rsid w:val="008F3688"/>
    <w:rsid w:val="008F3A14"/>
    <w:rsid w:val="008F4653"/>
    <w:rsid w:val="008F50C0"/>
    <w:rsid w:val="008F5AB6"/>
    <w:rsid w:val="009002F0"/>
    <w:rsid w:val="00903060"/>
    <w:rsid w:val="00903E1A"/>
    <w:rsid w:val="00905621"/>
    <w:rsid w:val="00906A54"/>
    <w:rsid w:val="00907173"/>
    <w:rsid w:val="00907C22"/>
    <w:rsid w:val="009105EE"/>
    <w:rsid w:val="009115AC"/>
    <w:rsid w:val="00911A58"/>
    <w:rsid w:val="00911B48"/>
    <w:rsid w:val="00911DD8"/>
    <w:rsid w:val="00912904"/>
    <w:rsid w:val="00912D38"/>
    <w:rsid w:val="00913636"/>
    <w:rsid w:val="00913A90"/>
    <w:rsid w:val="00913D0C"/>
    <w:rsid w:val="00914867"/>
    <w:rsid w:val="00914A1D"/>
    <w:rsid w:val="009162FB"/>
    <w:rsid w:val="00917564"/>
    <w:rsid w:val="00917687"/>
    <w:rsid w:val="009200E4"/>
    <w:rsid w:val="00920495"/>
    <w:rsid w:val="0092071A"/>
    <w:rsid w:val="00920C7C"/>
    <w:rsid w:val="00920D9E"/>
    <w:rsid w:val="0092140C"/>
    <w:rsid w:val="0092252F"/>
    <w:rsid w:val="00922F3C"/>
    <w:rsid w:val="009233E6"/>
    <w:rsid w:val="00924017"/>
    <w:rsid w:val="0092497C"/>
    <w:rsid w:val="00924A84"/>
    <w:rsid w:val="00930633"/>
    <w:rsid w:val="009306D4"/>
    <w:rsid w:val="00930D1E"/>
    <w:rsid w:val="009316E9"/>
    <w:rsid w:val="009317B0"/>
    <w:rsid w:val="009327E6"/>
    <w:rsid w:val="00932A74"/>
    <w:rsid w:val="00934E24"/>
    <w:rsid w:val="00936117"/>
    <w:rsid w:val="0093682F"/>
    <w:rsid w:val="00937376"/>
    <w:rsid w:val="00940367"/>
    <w:rsid w:val="00940643"/>
    <w:rsid w:val="009425ED"/>
    <w:rsid w:val="00942F20"/>
    <w:rsid w:val="00943193"/>
    <w:rsid w:val="00943926"/>
    <w:rsid w:val="0094746B"/>
    <w:rsid w:val="00947DB3"/>
    <w:rsid w:val="0095164B"/>
    <w:rsid w:val="00951F01"/>
    <w:rsid w:val="0095221A"/>
    <w:rsid w:val="009525DC"/>
    <w:rsid w:val="009529D7"/>
    <w:rsid w:val="009540E5"/>
    <w:rsid w:val="00954E7E"/>
    <w:rsid w:val="00955E41"/>
    <w:rsid w:val="009561A7"/>
    <w:rsid w:val="0095664C"/>
    <w:rsid w:val="0095786A"/>
    <w:rsid w:val="009615E8"/>
    <w:rsid w:val="009617E5"/>
    <w:rsid w:val="00961AA6"/>
    <w:rsid w:val="00961D1D"/>
    <w:rsid w:val="009625EF"/>
    <w:rsid w:val="009664A6"/>
    <w:rsid w:val="009668B0"/>
    <w:rsid w:val="00967785"/>
    <w:rsid w:val="00967EE2"/>
    <w:rsid w:val="009707D6"/>
    <w:rsid w:val="00971398"/>
    <w:rsid w:val="009713A9"/>
    <w:rsid w:val="00972D42"/>
    <w:rsid w:val="00975BED"/>
    <w:rsid w:val="00975FFE"/>
    <w:rsid w:val="00976032"/>
    <w:rsid w:val="00976B4B"/>
    <w:rsid w:val="009779C1"/>
    <w:rsid w:val="00980109"/>
    <w:rsid w:val="00980546"/>
    <w:rsid w:val="00980A4B"/>
    <w:rsid w:val="009812D1"/>
    <w:rsid w:val="00981480"/>
    <w:rsid w:val="009817A4"/>
    <w:rsid w:val="00986757"/>
    <w:rsid w:val="00986CAC"/>
    <w:rsid w:val="009877E7"/>
    <w:rsid w:val="0099014A"/>
    <w:rsid w:val="009929F2"/>
    <w:rsid w:val="009946A8"/>
    <w:rsid w:val="00994C9B"/>
    <w:rsid w:val="00995022"/>
    <w:rsid w:val="00995866"/>
    <w:rsid w:val="00995A9F"/>
    <w:rsid w:val="00996675"/>
    <w:rsid w:val="0099702D"/>
    <w:rsid w:val="009A06CE"/>
    <w:rsid w:val="009A1C58"/>
    <w:rsid w:val="009A302E"/>
    <w:rsid w:val="009A32C9"/>
    <w:rsid w:val="009A4858"/>
    <w:rsid w:val="009A4898"/>
    <w:rsid w:val="009A542E"/>
    <w:rsid w:val="009A5509"/>
    <w:rsid w:val="009A561F"/>
    <w:rsid w:val="009A677B"/>
    <w:rsid w:val="009A6D00"/>
    <w:rsid w:val="009B0D7F"/>
    <w:rsid w:val="009B2BD5"/>
    <w:rsid w:val="009B3956"/>
    <w:rsid w:val="009B41B8"/>
    <w:rsid w:val="009B49FB"/>
    <w:rsid w:val="009C1CB7"/>
    <w:rsid w:val="009C2CEF"/>
    <w:rsid w:val="009C31EB"/>
    <w:rsid w:val="009C400E"/>
    <w:rsid w:val="009C4963"/>
    <w:rsid w:val="009C4A24"/>
    <w:rsid w:val="009C58ED"/>
    <w:rsid w:val="009C5B32"/>
    <w:rsid w:val="009C63F9"/>
    <w:rsid w:val="009C6E63"/>
    <w:rsid w:val="009C7F58"/>
    <w:rsid w:val="009D2286"/>
    <w:rsid w:val="009D25B9"/>
    <w:rsid w:val="009D2A58"/>
    <w:rsid w:val="009D3668"/>
    <w:rsid w:val="009D4922"/>
    <w:rsid w:val="009D4CCD"/>
    <w:rsid w:val="009D4D18"/>
    <w:rsid w:val="009D5391"/>
    <w:rsid w:val="009D5E38"/>
    <w:rsid w:val="009D60D7"/>
    <w:rsid w:val="009D7331"/>
    <w:rsid w:val="009E0792"/>
    <w:rsid w:val="009E18A9"/>
    <w:rsid w:val="009E2EB3"/>
    <w:rsid w:val="009E3962"/>
    <w:rsid w:val="009E4C90"/>
    <w:rsid w:val="009E5031"/>
    <w:rsid w:val="009E5663"/>
    <w:rsid w:val="009E6279"/>
    <w:rsid w:val="009E628D"/>
    <w:rsid w:val="009E64A9"/>
    <w:rsid w:val="009E64F2"/>
    <w:rsid w:val="009E67E2"/>
    <w:rsid w:val="009F04A4"/>
    <w:rsid w:val="009F0627"/>
    <w:rsid w:val="009F07C3"/>
    <w:rsid w:val="009F346E"/>
    <w:rsid w:val="009F3FA7"/>
    <w:rsid w:val="009F41C7"/>
    <w:rsid w:val="009F6201"/>
    <w:rsid w:val="009F6643"/>
    <w:rsid w:val="009F69C1"/>
    <w:rsid w:val="009F6C4A"/>
    <w:rsid w:val="009F764A"/>
    <w:rsid w:val="009F7748"/>
    <w:rsid w:val="009F78D5"/>
    <w:rsid w:val="00A002A1"/>
    <w:rsid w:val="00A01656"/>
    <w:rsid w:val="00A01920"/>
    <w:rsid w:val="00A03DB2"/>
    <w:rsid w:val="00A04CBF"/>
    <w:rsid w:val="00A05386"/>
    <w:rsid w:val="00A05B41"/>
    <w:rsid w:val="00A0796C"/>
    <w:rsid w:val="00A107E0"/>
    <w:rsid w:val="00A10F1A"/>
    <w:rsid w:val="00A11721"/>
    <w:rsid w:val="00A11821"/>
    <w:rsid w:val="00A13A57"/>
    <w:rsid w:val="00A1449E"/>
    <w:rsid w:val="00A14A1E"/>
    <w:rsid w:val="00A15CE1"/>
    <w:rsid w:val="00A17203"/>
    <w:rsid w:val="00A178D7"/>
    <w:rsid w:val="00A20A01"/>
    <w:rsid w:val="00A21701"/>
    <w:rsid w:val="00A2257D"/>
    <w:rsid w:val="00A225EE"/>
    <w:rsid w:val="00A22AEF"/>
    <w:rsid w:val="00A22C4E"/>
    <w:rsid w:val="00A246A5"/>
    <w:rsid w:val="00A24CD6"/>
    <w:rsid w:val="00A255A5"/>
    <w:rsid w:val="00A26F23"/>
    <w:rsid w:val="00A272F2"/>
    <w:rsid w:val="00A27B9B"/>
    <w:rsid w:val="00A27D76"/>
    <w:rsid w:val="00A30CBC"/>
    <w:rsid w:val="00A30D32"/>
    <w:rsid w:val="00A3114E"/>
    <w:rsid w:val="00A33A86"/>
    <w:rsid w:val="00A34CC6"/>
    <w:rsid w:val="00A35F4B"/>
    <w:rsid w:val="00A374F2"/>
    <w:rsid w:val="00A37B38"/>
    <w:rsid w:val="00A4027B"/>
    <w:rsid w:val="00A408BB"/>
    <w:rsid w:val="00A42B91"/>
    <w:rsid w:val="00A447D3"/>
    <w:rsid w:val="00A44EA2"/>
    <w:rsid w:val="00A4522E"/>
    <w:rsid w:val="00A452C9"/>
    <w:rsid w:val="00A45880"/>
    <w:rsid w:val="00A46DB1"/>
    <w:rsid w:val="00A50E91"/>
    <w:rsid w:val="00A523AD"/>
    <w:rsid w:val="00A52653"/>
    <w:rsid w:val="00A52690"/>
    <w:rsid w:val="00A53E50"/>
    <w:rsid w:val="00A54A21"/>
    <w:rsid w:val="00A55705"/>
    <w:rsid w:val="00A570F7"/>
    <w:rsid w:val="00A6067F"/>
    <w:rsid w:val="00A61837"/>
    <w:rsid w:val="00A61E51"/>
    <w:rsid w:val="00A62E8C"/>
    <w:rsid w:val="00A63596"/>
    <w:rsid w:val="00A642C1"/>
    <w:rsid w:val="00A65D8F"/>
    <w:rsid w:val="00A65DE3"/>
    <w:rsid w:val="00A66B53"/>
    <w:rsid w:val="00A66CF9"/>
    <w:rsid w:val="00A708A8"/>
    <w:rsid w:val="00A70BF3"/>
    <w:rsid w:val="00A70CD5"/>
    <w:rsid w:val="00A72ADF"/>
    <w:rsid w:val="00A73DF3"/>
    <w:rsid w:val="00A74197"/>
    <w:rsid w:val="00A752AA"/>
    <w:rsid w:val="00A760C7"/>
    <w:rsid w:val="00A764D6"/>
    <w:rsid w:val="00A76A42"/>
    <w:rsid w:val="00A76D02"/>
    <w:rsid w:val="00A76E27"/>
    <w:rsid w:val="00A76F09"/>
    <w:rsid w:val="00A7738F"/>
    <w:rsid w:val="00A801BE"/>
    <w:rsid w:val="00A80736"/>
    <w:rsid w:val="00A8152B"/>
    <w:rsid w:val="00A81D08"/>
    <w:rsid w:val="00A81DF1"/>
    <w:rsid w:val="00A82191"/>
    <w:rsid w:val="00A82867"/>
    <w:rsid w:val="00A82C20"/>
    <w:rsid w:val="00A83141"/>
    <w:rsid w:val="00A837C5"/>
    <w:rsid w:val="00A8425F"/>
    <w:rsid w:val="00A84CEE"/>
    <w:rsid w:val="00A86545"/>
    <w:rsid w:val="00A869FB"/>
    <w:rsid w:val="00A90B77"/>
    <w:rsid w:val="00A93144"/>
    <w:rsid w:val="00A93CCB"/>
    <w:rsid w:val="00A93DAF"/>
    <w:rsid w:val="00A94639"/>
    <w:rsid w:val="00A94EDB"/>
    <w:rsid w:val="00A957B6"/>
    <w:rsid w:val="00A96C3A"/>
    <w:rsid w:val="00AA1055"/>
    <w:rsid w:val="00AA1597"/>
    <w:rsid w:val="00AA20BF"/>
    <w:rsid w:val="00AA3519"/>
    <w:rsid w:val="00AA3B08"/>
    <w:rsid w:val="00AA3E8F"/>
    <w:rsid w:val="00AA4142"/>
    <w:rsid w:val="00AA5F89"/>
    <w:rsid w:val="00AA63AE"/>
    <w:rsid w:val="00AB17E4"/>
    <w:rsid w:val="00AB5133"/>
    <w:rsid w:val="00AB5E8A"/>
    <w:rsid w:val="00AC01BB"/>
    <w:rsid w:val="00AC109E"/>
    <w:rsid w:val="00AC1B7C"/>
    <w:rsid w:val="00AC2988"/>
    <w:rsid w:val="00AC3862"/>
    <w:rsid w:val="00AC41B6"/>
    <w:rsid w:val="00AC4518"/>
    <w:rsid w:val="00AC4FB8"/>
    <w:rsid w:val="00AD0BE5"/>
    <w:rsid w:val="00AD24B9"/>
    <w:rsid w:val="00AD2BE8"/>
    <w:rsid w:val="00AD2EAC"/>
    <w:rsid w:val="00AD427C"/>
    <w:rsid w:val="00AD4986"/>
    <w:rsid w:val="00AD5086"/>
    <w:rsid w:val="00AD521D"/>
    <w:rsid w:val="00AD608A"/>
    <w:rsid w:val="00AD69F3"/>
    <w:rsid w:val="00AD6A67"/>
    <w:rsid w:val="00AD6DAF"/>
    <w:rsid w:val="00AE0051"/>
    <w:rsid w:val="00AE239D"/>
    <w:rsid w:val="00AE2760"/>
    <w:rsid w:val="00AE2B51"/>
    <w:rsid w:val="00AE2CD9"/>
    <w:rsid w:val="00AE2D86"/>
    <w:rsid w:val="00AE2E01"/>
    <w:rsid w:val="00AE3C16"/>
    <w:rsid w:val="00AE54F9"/>
    <w:rsid w:val="00AF07FD"/>
    <w:rsid w:val="00AF1E9F"/>
    <w:rsid w:val="00AF2B2C"/>
    <w:rsid w:val="00AF4348"/>
    <w:rsid w:val="00AF48E0"/>
    <w:rsid w:val="00AF58FA"/>
    <w:rsid w:val="00AF6DE0"/>
    <w:rsid w:val="00B00339"/>
    <w:rsid w:val="00B019F0"/>
    <w:rsid w:val="00B03F87"/>
    <w:rsid w:val="00B04BDE"/>
    <w:rsid w:val="00B057BE"/>
    <w:rsid w:val="00B057F8"/>
    <w:rsid w:val="00B06E2E"/>
    <w:rsid w:val="00B07CBE"/>
    <w:rsid w:val="00B10F3E"/>
    <w:rsid w:val="00B13EA0"/>
    <w:rsid w:val="00B142BC"/>
    <w:rsid w:val="00B1487E"/>
    <w:rsid w:val="00B148A4"/>
    <w:rsid w:val="00B14ACC"/>
    <w:rsid w:val="00B1734A"/>
    <w:rsid w:val="00B174CA"/>
    <w:rsid w:val="00B20B9B"/>
    <w:rsid w:val="00B218A8"/>
    <w:rsid w:val="00B21C5B"/>
    <w:rsid w:val="00B26785"/>
    <w:rsid w:val="00B26ECE"/>
    <w:rsid w:val="00B27573"/>
    <w:rsid w:val="00B308A7"/>
    <w:rsid w:val="00B30C54"/>
    <w:rsid w:val="00B30D72"/>
    <w:rsid w:val="00B30F13"/>
    <w:rsid w:val="00B31BB0"/>
    <w:rsid w:val="00B342D1"/>
    <w:rsid w:val="00B3495A"/>
    <w:rsid w:val="00B3532A"/>
    <w:rsid w:val="00B36387"/>
    <w:rsid w:val="00B36A2B"/>
    <w:rsid w:val="00B36A88"/>
    <w:rsid w:val="00B36A96"/>
    <w:rsid w:val="00B37322"/>
    <w:rsid w:val="00B3792D"/>
    <w:rsid w:val="00B40309"/>
    <w:rsid w:val="00B4042A"/>
    <w:rsid w:val="00B40C30"/>
    <w:rsid w:val="00B433F3"/>
    <w:rsid w:val="00B444CF"/>
    <w:rsid w:val="00B45E56"/>
    <w:rsid w:val="00B463E9"/>
    <w:rsid w:val="00B4695D"/>
    <w:rsid w:val="00B46D6A"/>
    <w:rsid w:val="00B46FE1"/>
    <w:rsid w:val="00B47925"/>
    <w:rsid w:val="00B47B29"/>
    <w:rsid w:val="00B50C40"/>
    <w:rsid w:val="00B50DC3"/>
    <w:rsid w:val="00B5141E"/>
    <w:rsid w:val="00B55949"/>
    <w:rsid w:val="00B55AF3"/>
    <w:rsid w:val="00B561D3"/>
    <w:rsid w:val="00B56969"/>
    <w:rsid w:val="00B6050A"/>
    <w:rsid w:val="00B63EAD"/>
    <w:rsid w:val="00B6543E"/>
    <w:rsid w:val="00B655A5"/>
    <w:rsid w:val="00B6657B"/>
    <w:rsid w:val="00B66CB8"/>
    <w:rsid w:val="00B679F1"/>
    <w:rsid w:val="00B67FF9"/>
    <w:rsid w:val="00B7086E"/>
    <w:rsid w:val="00B709B9"/>
    <w:rsid w:val="00B710BB"/>
    <w:rsid w:val="00B7165C"/>
    <w:rsid w:val="00B71B54"/>
    <w:rsid w:val="00B73754"/>
    <w:rsid w:val="00B73969"/>
    <w:rsid w:val="00B748C8"/>
    <w:rsid w:val="00B74C25"/>
    <w:rsid w:val="00B758E2"/>
    <w:rsid w:val="00B76A17"/>
    <w:rsid w:val="00B76D56"/>
    <w:rsid w:val="00B77003"/>
    <w:rsid w:val="00B77005"/>
    <w:rsid w:val="00B77D42"/>
    <w:rsid w:val="00B80269"/>
    <w:rsid w:val="00B80938"/>
    <w:rsid w:val="00B8376B"/>
    <w:rsid w:val="00B83E23"/>
    <w:rsid w:val="00B84EE2"/>
    <w:rsid w:val="00B854E6"/>
    <w:rsid w:val="00B868FF"/>
    <w:rsid w:val="00B91F34"/>
    <w:rsid w:val="00B92131"/>
    <w:rsid w:val="00B92DAB"/>
    <w:rsid w:val="00B932B2"/>
    <w:rsid w:val="00B932DB"/>
    <w:rsid w:val="00B93B9B"/>
    <w:rsid w:val="00B93CFD"/>
    <w:rsid w:val="00B93E1E"/>
    <w:rsid w:val="00B9463A"/>
    <w:rsid w:val="00B952ED"/>
    <w:rsid w:val="00B95D0D"/>
    <w:rsid w:val="00B96FED"/>
    <w:rsid w:val="00BA0379"/>
    <w:rsid w:val="00BA0AE4"/>
    <w:rsid w:val="00BA0D65"/>
    <w:rsid w:val="00BA0F78"/>
    <w:rsid w:val="00BA2775"/>
    <w:rsid w:val="00BA29A8"/>
    <w:rsid w:val="00BA2F78"/>
    <w:rsid w:val="00BA3848"/>
    <w:rsid w:val="00BA3BCB"/>
    <w:rsid w:val="00BA7853"/>
    <w:rsid w:val="00BB33FC"/>
    <w:rsid w:val="00BB493A"/>
    <w:rsid w:val="00BB51D5"/>
    <w:rsid w:val="00BB5541"/>
    <w:rsid w:val="00BB5A5A"/>
    <w:rsid w:val="00BB61C0"/>
    <w:rsid w:val="00BB70E7"/>
    <w:rsid w:val="00BC0517"/>
    <w:rsid w:val="00BC163B"/>
    <w:rsid w:val="00BC182D"/>
    <w:rsid w:val="00BC20F2"/>
    <w:rsid w:val="00BC23B2"/>
    <w:rsid w:val="00BC2FE2"/>
    <w:rsid w:val="00BC3359"/>
    <w:rsid w:val="00BC4ABF"/>
    <w:rsid w:val="00BD04EF"/>
    <w:rsid w:val="00BD10CE"/>
    <w:rsid w:val="00BD157F"/>
    <w:rsid w:val="00BD1A23"/>
    <w:rsid w:val="00BD1B81"/>
    <w:rsid w:val="00BD3891"/>
    <w:rsid w:val="00BD4201"/>
    <w:rsid w:val="00BD4660"/>
    <w:rsid w:val="00BD6053"/>
    <w:rsid w:val="00BD6A15"/>
    <w:rsid w:val="00BD6CF8"/>
    <w:rsid w:val="00BD70D9"/>
    <w:rsid w:val="00BD776C"/>
    <w:rsid w:val="00BD780B"/>
    <w:rsid w:val="00BD7873"/>
    <w:rsid w:val="00BE0F98"/>
    <w:rsid w:val="00BE1096"/>
    <w:rsid w:val="00BE2F3F"/>
    <w:rsid w:val="00BE378D"/>
    <w:rsid w:val="00BE3A3F"/>
    <w:rsid w:val="00BE3B40"/>
    <w:rsid w:val="00BE647D"/>
    <w:rsid w:val="00BE7A68"/>
    <w:rsid w:val="00BF1397"/>
    <w:rsid w:val="00BF19DB"/>
    <w:rsid w:val="00BF35C5"/>
    <w:rsid w:val="00BF4DF3"/>
    <w:rsid w:val="00BF5759"/>
    <w:rsid w:val="00BF5FC7"/>
    <w:rsid w:val="00BF68DB"/>
    <w:rsid w:val="00BF6C9E"/>
    <w:rsid w:val="00BF73AA"/>
    <w:rsid w:val="00BF7560"/>
    <w:rsid w:val="00BF7EDD"/>
    <w:rsid w:val="00C00D79"/>
    <w:rsid w:val="00C01AA5"/>
    <w:rsid w:val="00C027CD"/>
    <w:rsid w:val="00C066DD"/>
    <w:rsid w:val="00C07A84"/>
    <w:rsid w:val="00C07C23"/>
    <w:rsid w:val="00C10957"/>
    <w:rsid w:val="00C11EF5"/>
    <w:rsid w:val="00C14435"/>
    <w:rsid w:val="00C14637"/>
    <w:rsid w:val="00C14F44"/>
    <w:rsid w:val="00C15BA1"/>
    <w:rsid w:val="00C16B84"/>
    <w:rsid w:val="00C16FE7"/>
    <w:rsid w:val="00C17391"/>
    <w:rsid w:val="00C17C9C"/>
    <w:rsid w:val="00C20842"/>
    <w:rsid w:val="00C208C9"/>
    <w:rsid w:val="00C21106"/>
    <w:rsid w:val="00C21AC0"/>
    <w:rsid w:val="00C21C67"/>
    <w:rsid w:val="00C21DA1"/>
    <w:rsid w:val="00C2379D"/>
    <w:rsid w:val="00C24BFD"/>
    <w:rsid w:val="00C24C93"/>
    <w:rsid w:val="00C25758"/>
    <w:rsid w:val="00C2614D"/>
    <w:rsid w:val="00C300DB"/>
    <w:rsid w:val="00C309E6"/>
    <w:rsid w:val="00C30DA0"/>
    <w:rsid w:val="00C31BAA"/>
    <w:rsid w:val="00C32118"/>
    <w:rsid w:val="00C33BAB"/>
    <w:rsid w:val="00C342D8"/>
    <w:rsid w:val="00C348E6"/>
    <w:rsid w:val="00C36E91"/>
    <w:rsid w:val="00C36EB3"/>
    <w:rsid w:val="00C37D31"/>
    <w:rsid w:val="00C4052E"/>
    <w:rsid w:val="00C40F45"/>
    <w:rsid w:val="00C41CCE"/>
    <w:rsid w:val="00C42327"/>
    <w:rsid w:val="00C423A7"/>
    <w:rsid w:val="00C42BF6"/>
    <w:rsid w:val="00C4656D"/>
    <w:rsid w:val="00C470BA"/>
    <w:rsid w:val="00C4736E"/>
    <w:rsid w:val="00C525E5"/>
    <w:rsid w:val="00C53034"/>
    <w:rsid w:val="00C54901"/>
    <w:rsid w:val="00C549E4"/>
    <w:rsid w:val="00C54D90"/>
    <w:rsid w:val="00C54E7E"/>
    <w:rsid w:val="00C56B78"/>
    <w:rsid w:val="00C56D96"/>
    <w:rsid w:val="00C56FE4"/>
    <w:rsid w:val="00C5797F"/>
    <w:rsid w:val="00C60200"/>
    <w:rsid w:val="00C6040B"/>
    <w:rsid w:val="00C620C3"/>
    <w:rsid w:val="00C62856"/>
    <w:rsid w:val="00C62C32"/>
    <w:rsid w:val="00C6363A"/>
    <w:rsid w:val="00C645DF"/>
    <w:rsid w:val="00C6493E"/>
    <w:rsid w:val="00C65958"/>
    <w:rsid w:val="00C659B4"/>
    <w:rsid w:val="00C70952"/>
    <w:rsid w:val="00C70C15"/>
    <w:rsid w:val="00C70D19"/>
    <w:rsid w:val="00C72D1B"/>
    <w:rsid w:val="00C72EBC"/>
    <w:rsid w:val="00C73798"/>
    <w:rsid w:val="00C75CC4"/>
    <w:rsid w:val="00C77FE2"/>
    <w:rsid w:val="00C816E0"/>
    <w:rsid w:val="00C82933"/>
    <w:rsid w:val="00C83387"/>
    <w:rsid w:val="00C83DBE"/>
    <w:rsid w:val="00C84243"/>
    <w:rsid w:val="00C85A43"/>
    <w:rsid w:val="00C864E7"/>
    <w:rsid w:val="00C87067"/>
    <w:rsid w:val="00C87EC7"/>
    <w:rsid w:val="00C91C2F"/>
    <w:rsid w:val="00C92396"/>
    <w:rsid w:val="00C93BA2"/>
    <w:rsid w:val="00C94755"/>
    <w:rsid w:val="00C94A0A"/>
    <w:rsid w:val="00C96AB3"/>
    <w:rsid w:val="00C97334"/>
    <w:rsid w:val="00C973B6"/>
    <w:rsid w:val="00CA00DA"/>
    <w:rsid w:val="00CA165E"/>
    <w:rsid w:val="00CA2523"/>
    <w:rsid w:val="00CA2D82"/>
    <w:rsid w:val="00CA381C"/>
    <w:rsid w:val="00CA3BEF"/>
    <w:rsid w:val="00CA3EA4"/>
    <w:rsid w:val="00CA3F67"/>
    <w:rsid w:val="00CA5886"/>
    <w:rsid w:val="00CA6159"/>
    <w:rsid w:val="00CA683C"/>
    <w:rsid w:val="00CA78E3"/>
    <w:rsid w:val="00CA7A77"/>
    <w:rsid w:val="00CB0337"/>
    <w:rsid w:val="00CB0673"/>
    <w:rsid w:val="00CB0EA2"/>
    <w:rsid w:val="00CB1A26"/>
    <w:rsid w:val="00CB20D6"/>
    <w:rsid w:val="00CB2EE9"/>
    <w:rsid w:val="00CB42EA"/>
    <w:rsid w:val="00CB4C3A"/>
    <w:rsid w:val="00CB5DAB"/>
    <w:rsid w:val="00CB5E04"/>
    <w:rsid w:val="00CC1001"/>
    <w:rsid w:val="00CC10B2"/>
    <w:rsid w:val="00CC1569"/>
    <w:rsid w:val="00CC159B"/>
    <w:rsid w:val="00CC1A0C"/>
    <w:rsid w:val="00CC1DAD"/>
    <w:rsid w:val="00CC2039"/>
    <w:rsid w:val="00CC2040"/>
    <w:rsid w:val="00CC2850"/>
    <w:rsid w:val="00CC2A4B"/>
    <w:rsid w:val="00CC3A0A"/>
    <w:rsid w:val="00CC4292"/>
    <w:rsid w:val="00CC5563"/>
    <w:rsid w:val="00CC55D8"/>
    <w:rsid w:val="00CC66CF"/>
    <w:rsid w:val="00CC70E9"/>
    <w:rsid w:val="00CD03A1"/>
    <w:rsid w:val="00CD04E4"/>
    <w:rsid w:val="00CD0CA5"/>
    <w:rsid w:val="00CD10C0"/>
    <w:rsid w:val="00CD2AFF"/>
    <w:rsid w:val="00CD3436"/>
    <w:rsid w:val="00CD4734"/>
    <w:rsid w:val="00CD6C04"/>
    <w:rsid w:val="00CD756F"/>
    <w:rsid w:val="00CD7D6C"/>
    <w:rsid w:val="00CD7F0B"/>
    <w:rsid w:val="00CE0FCD"/>
    <w:rsid w:val="00CE1551"/>
    <w:rsid w:val="00CE2770"/>
    <w:rsid w:val="00CE472D"/>
    <w:rsid w:val="00CE4968"/>
    <w:rsid w:val="00CE7947"/>
    <w:rsid w:val="00CE7F84"/>
    <w:rsid w:val="00CF08AF"/>
    <w:rsid w:val="00CF32D4"/>
    <w:rsid w:val="00CF4BB7"/>
    <w:rsid w:val="00CF5FDA"/>
    <w:rsid w:val="00CF6541"/>
    <w:rsid w:val="00CF6ADB"/>
    <w:rsid w:val="00CF76FB"/>
    <w:rsid w:val="00D003BA"/>
    <w:rsid w:val="00D004E3"/>
    <w:rsid w:val="00D00A6E"/>
    <w:rsid w:val="00D00EE0"/>
    <w:rsid w:val="00D00F39"/>
    <w:rsid w:val="00D011FE"/>
    <w:rsid w:val="00D01419"/>
    <w:rsid w:val="00D016D4"/>
    <w:rsid w:val="00D023BD"/>
    <w:rsid w:val="00D02F91"/>
    <w:rsid w:val="00D037BF"/>
    <w:rsid w:val="00D03C46"/>
    <w:rsid w:val="00D04A2F"/>
    <w:rsid w:val="00D04F2F"/>
    <w:rsid w:val="00D05C70"/>
    <w:rsid w:val="00D0654F"/>
    <w:rsid w:val="00D06C6C"/>
    <w:rsid w:val="00D073F7"/>
    <w:rsid w:val="00D103F5"/>
    <w:rsid w:val="00D11A45"/>
    <w:rsid w:val="00D11EE9"/>
    <w:rsid w:val="00D12C55"/>
    <w:rsid w:val="00D139BD"/>
    <w:rsid w:val="00D13AC9"/>
    <w:rsid w:val="00D13EB7"/>
    <w:rsid w:val="00D14619"/>
    <w:rsid w:val="00D166B8"/>
    <w:rsid w:val="00D16D08"/>
    <w:rsid w:val="00D170A1"/>
    <w:rsid w:val="00D179C4"/>
    <w:rsid w:val="00D17EA3"/>
    <w:rsid w:val="00D206FC"/>
    <w:rsid w:val="00D20D20"/>
    <w:rsid w:val="00D21409"/>
    <w:rsid w:val="00D21618"/>
    <w:rsid w:val="00D21B10"/>
    <w:rsid w:val="00D226C5"/>
    <w:rsid w:val="00D249A5"/>
    <w:rsid w:val="00D25BAD"/>
    <w:rsid w:val="00D26353"/>
    <w:rsid w:val="00D30DE2"/>
    <w:rsid w:val="00D3145F"/>
    <w:rsid w:val="00D32206"/>
    <w:rsid w:val="00D33259"/>
    <w:rsid w:val="00D3340F"/>
    <w:rsid w:val="00D33AD1"/>
    <w:rsid w:val="00D34355"/>
    <w:rsid w:val="00D34798"/>
    <w:rsid w:val="00D34D9B"/>
    <w:rsid w:val="00D350BB"/>
    <w:rsid w:val="00D409E3"/>
    <w:rsid w:val="00D42A9F"/>
    <w:rsid w:val="00D42D9D"/>
    <w:rsid w:val="00D45BE3"/>
    <w:rsid w:val="00D460B2"/>
    <w:rsid w:val="00D46D1A"/>
    <w:rsid w:val="00D46EB8"/>
    <w:rsid w:val="00D4705C"/>
    <w:rsid w:val="00D47352"/>
    <w:rsid w:val="00D47715"/>
    <w:rsid w:val="00D50235"/>
    <w:rsid w:val="00D508BE"/>
    <w:rsid w:val="00D51F45"/>
    <w:rsid w:val="00D51FF5"/>
    <w:rsid w:val="00D527E2"/>
    <w:rsid w:val="00D54107"/>
    <w:rsid w:val="00D54611"/>
    <w:rsid w:val="00D60D43"/>
    <w:rsid w:val="00D611CD"/>
    <w:rsid w:val="00D61F4A"/>
    <w:rsid w:val="00D62453"/>
    <w:rsid w:val="00D64E39"/>
    <w:rsid w:val="00D65E44"/>
    <w:rsid w:val="00D661E5"/>
    <w:rsid w:val="00D66D6D"/>
    <w:rsid w:val="00D676DB"/>
    <w:rsid w:val="00D67C53"/>
    <w:rsid w:val="00D700F2"/>
    <w:rsid w:val="00D70417"/>
    <w:rsid w:val="00D70698"/>
    <w:rsid w:val="00D714AE"/>
    <w:rsid w:val="00D720E1"/>
    <w:rsid w:val="00D72A7A"/>
    <w:rsid w:val="00D7406B"/>
    <w:rsid w:val="00D7452B"/>
    <w:rsid w:val="00D76D18"/>
    <w:rsid w:val="00D7777E"/>
    <w:rsid w:val="00D77A56"/>
    <w:rsid w:val="00D77E65"/>
    <w:rsid w:val="00D806B1"/>
    <w:rsid w:val="00D814DD"/>
    <w:rsid w:val="00D8254C"/>
    <w:rsid w:val="00D8265E"/>
    <w:rsid w:val="00D82E8A"/>
    <w:rsid w:val="00D83218"/>
    <w:rsid w:val="00D85335"/>
    <w:rsid w:val="00D879D2"/>
    <w:rsid w:val="00D91818"/>
    <w:rsid w:val="00D925DA"/>
    <w:rsid w:val="00D9288A"/>
    <w:rsid w:val="00D92CAF"/>
    <w:rsid w:val="00D9348A"/>
    <w:rsid w:val="00D9381D"/>
    <w:rsid w:val="00D93A50"/>
    <w:rsid w:val="00D93E5E"/>
    <w:rsid w:val="00D951F9"/>
    <w:rsid w:val="00DA15F2"/>
    <w:rsid w:val="00DA2D85"/>
    <w:rsid w:val="00DA366F"/>
    <w:rsid w:val="00DA3CCB"/>
    <w:rsid w:val="00DA3E13"/>
    <w:rsid w:val="00DA40E5"/>
    <w:rsid w:val="00DA4823"/>
    <w:rsid w:val="00DA4A37"/>
    <w:rsid w:val="00DA5E1F"/>
    <w:rsid w:val="00DA6042"/>
    <w:rsid w:val="00DA63F4"/>
    <w:rsid w:val="00DA70EE"/>
    <w:rsid w:val="00DA728E"/>
    <w:rsid w:val="00DA7BBF"/>
    <w:rsid w:val="00DB0F2F"/>
    <w:rsid w:val="00DB20EF"/>
    <w:rsid w:val="00DB32CB"/>
    <w:rsid w:val="00DB3FA3"/>
    <w:rsid w:val="00DB4FAB"/>
    <w:rsid w:val="00DB6010"/>
    <w:rsid w:val="00DB7D5B"/>
    <w:rsid w:val="00DC01FB"/>
    <w:rsid w:val="00DC0A00"/>
    <w:rsid w:val="00DC14A3"/>
    <w:rsid w:val="00DC18F1"/>
    <w:rsid w:val="00DC2627"/>
    <w:rsid w:val="00DC2C5B"/>
    <w:rsid w:val="00DC2FBF"/>
    <w:rsid w:val="00DC30C9"/>
    <w:rsid w:val="00DC364C"/>
    <w:rsid w:val="00DC3AED"/>
    <w:rsid w:val="00DC48AB"/>
    <w:rsid w:val="00DC4E26"/>
    <w:rsid w:val="00DC53F2"/>
    <w:rsid w:val="00DC5600"/>
    <w:rsid w:val="00DC5CD7"/>
    <w:rsid w:val="00DC79E1"/>
    <w:rsid w:val="00DC7F16"/>
    <w:rsid w:val="00DD1F52"/>
    <w:rsid w:val="00DD3541"/>
    <w:rsid w:val="00DD3C06"/>
    <w:rsid w:val="00DD4723"/>
    <w:rsid w:val="00DD5089"/>
    <w:rsid w:val="00DD6757"/>
    <w:rsid w:val="00DD7890"/>
    <w:rsid w:val="00DD7A6A"/>
    <w:rsid w:val="00DE09C4"/>
    <w:rsid w:val="00DE10DC"/>
    <w:rsid w:val="00DE1A5B"/>
    <w:rsid w:val="00DE3594"/>
    <w:rsid w:val="00DE5E57"/>
    <w:rsid w:val="00DF06BB"/>
    <w:rsid w:val="00DF09DF"/>
    <w:rsid w:val="00DF1196"/>
    <w:rsid w:val="00DF2639"/>
    <w:rsid w:val="00DF2B6A"/>
    <w:rsid w:val="00DF3CE9"/>
    <w:rsid w:val="00DF5000"/>
    <w:rsid w:val="00DF6065"/>
    <w:rsid w:val="00DF7A4A"/>
    <w:rsid w:val="00E002E1"/>
    <w:rsid w:val="00E012EA"/>
    <w:rsid w:val="00E02469"/>
    <w:rsid w:val="00E03762"/>
    <w:rsid w:val="00E059AE"/>
    <w:rsid w:val="00E06938"/>
    <w:rsid w:val="00E108D0"/>
    <w:rsid w:val="00E10F37"/>
    <w:rsid w:val="00E11A9D"/>
    <w:rsid w:val="00E126B8"/>
    <w:rsid w:val="00E13B33"/>
    <w:rsid w:val="00E1401D"/>
    <w:rsid w:val="00E15098"/>
    <w:rsid w:val="00E16444"/>
    <w:rsid w:val="00E200AC"/>
    <w:rsid w:val="00E21BF8"/>
    <w:rsid w:val="00E2301A"/>
    <w:rsid w:val="00E239F8"/>
    <w:rsid w:val="00E23C95"/>
    <w:rsid w:val="00E2571B"/>
    <w:rsid w:val="00E30FC4"/>
    <w:rsid w:val="00E3136E"/>
    <w:rsid w:val="00E31977"/>
    <w:rsid w:val="00E32317"/>
    <w:rsid w:val="00E32621"/>
    <w:rsid w:val="00E32858"/>
    <w:rsid w:val="00E32913"/>
    <w:rsid w:val="00E349D8"/>
    <w:rsid w:val="00E35E47"/>
    <w:rsid w:val="00E37A14"/>
    <w:rsid w:val="00E37D1F"/>
    <w:rsid w:val="00E40EEE"/>
    <w:rsid w:val="00E41237"/>
    <w:rsid w:val="00E42CD7"/>
    <w:rsid w:val="00E443A0"/>
    <w:rsid w:val="00E447D3"/>
    <w:rsid w:val="00E459DE"/>
    <w:rsid w:val="00E4679F"/>
    <w:rsid w:val="00E46984"/>
    <w:rsid w:val="00E46A40"/>
    <w:rsid w:val="00E46B4B"/>
    <w:rsid w:val="00E504D9"/>
    <w:rsid w:val="00E51A80"/>
    <w:rsid w:val="00E52D65"/>
    <w:rsid w:val="00E52E13"/>
    <w:rsid w:val="00E547CB"/>
    <w:rsid w:val="00E55D39"/>
    <w:rsid w:val="00E56634"/>
    <w:rsid w:val="00E56A25"/>
    <w:rsid w:val="00E57640"/>
    <w:rsid w:val="00E57ED4"/>
    <w:rsid w:val="00E61513"/>
    <w:rsid w:val="00E619B0"/>
    <w:rsid w:val="00E622AB"/>
    <w:rsid w:val="00E63E73"/>
    <w:rsid w:val="00E65B3A"/>
    <w:rsid w:val="00E6612B"/>
    <w:rsid w:val="00E668BF"/>
    <w:rsid w:val="00E6698E"/>
    <w:rsid w:val="00E66C3B"/>
    <w:rsid w:val="00E66C76"/>
    <w:rsid w:val="00E67834"/>
    <w:rsid w:val="00E70953"/>
    <w:rsid w:val="00E71989"/>
    <w:rsid w:val="00E71C93"/>
    <w:rsid w:val="00E72D53"/>
    <w:rsid w:val="00E7306C"/>
    <w:rsid w:val="00E73E09"/>
    <w:rsid w:val="00E73FF4"/>
    <w:rsid w:val="00E7462E"/>
    <w:rsid w:val="00E74765"/>
    <w:rsid w:val="00E74992"/>
    <w:rsid w:val="00E76634"/>
    <w:rsid w:val="00E76BB0"/>
    <w:rsid w:val="00E76D4A"/>
    <w:rsid w:val="00E77A64"/>
    <w:rsid w:val="00E8047F"/>
    <w:rsid w:val="00E80CAD"/>
    <w:rsid w:val="00E81D7E"/>
    <w:rsid w:val="00E82235"/>
    <w:rsid w:val="00E82236"/>
    <w:rsid w:val="00E8295E"/>
    <w:rsid w:val="00E834F0"/>
    <w:rsid w:val="00E83E42"/>
    <w:rsid w:val="00E84E3C"/>
    <w:rsid w:val="00E86ED3"/>
    <w:rsid w:val="00E87285"/>
    <w:rsid w:val="00E9088E"/>
    <w:rsid w:val="00E90A70"/>
    <w:rsid w:val="00E91BA4"/>
    <w:rsid w:val="00E92083"/>
    <w:rsid w:val="00E931ED"/>
    <w:rsid w:val="00E93B8A"/>
    <w:rsid w:val="00E942A0"/>
    <w:rsid w:val="00E95841"/>
    <w:rsid w:val="00E95AB9"/>
    <w:rsid w:val="00E96017"/>
    <w:rsid w:val="00E96522"/>
    <w:rsid w:val="00E96534"/>
    <w:rsid w:val="00E97D77"/>
    <w:rsid w:val="00EA203A"/>
    <w:rsid w:val="00EA328B"/>
    <w:rsid w:val="00EA4F30"/>
    <w:rsid w:val="00EA5EF5"/>
    <w:rsid w:val="00EA7553"/>
    <w:rsid w:val="00EA79C0"/>
    <w:rsid w:val="00EB0661"/>
    <w:rsid w:val="00EB0B05"/>
    <w:rsid w:val="00EB285F"/>
    <w:rsid w:val="00EB28F9"/>
    <w:rsid w:val="00EB2AFD"/>
    <w:rsid w:val="00EB3B75"/>
    <w:rsid w:val="00EB3D71"/>
    <w:rsid w:val="00EB3E7C"/>
    <w:rsid w:val="00EB45C1"/>
    <w:rsid w:val="00EB4A7C"/>
    <w:rsid w:val="00EB4B5E"/>
    <w:rsid w:val="00EB630D"/>
    <w:rsid w:val="00EB7092"/>
    <w:rsid w:val="00EB735D"/>
    <w:rsid w:val="00EC0190"/>
    <w:rsid w:val="00EC030C"/>
    <w:rsid w:val="00EC051A"/>
    <w:rsid w:val="00EC0FA3"/>
    <w:rsid w:val="00EC15C5"/>
    <w:rsid w:val="00EC4DE8"/>
    <w:rsid w:val="00EC4FD7"/>
    <w:rsid w:val="00EC5D1A"/>
    <w:rsid w:val="00EC6297"/>
    <w:rsid w:val="00EC78D7"/>
    <w:rsid w:val="00ED094E"/>
    <w:rsid w:val="00ED13D3"/>
    <w:rsid w:val="00ED5851"/>
    <w:rsid w:val="00ED631F"/>
    <w:rsid w:val="00ED6858"/>
    <w:rsid w:val="00EE05A5"/>
    <w:rsid w:val="00EE1E68"/>
    <w:rsid w:val="00EE28F2"/>
    <w:rsid w:val="00EE2D07"/>
    <w:rsid w:val="00EE2E73"/>
    <w:rsid w:val="00EE3A5A"/>
    <w:rsid w:val="00EE3F4D"/>
    <w:rsid w:val="00EE3FBF"/>
    <w:rsid w:val="00EE5C5C"/>
    <w:rsid w:val="00EE6FEF"/>
    <w:rsid w:val="00EE7B04"/>
    <w:rsid w:val="00EF001A"/>
    <w:rsid w:val="00EF00B3"/>
    <w:rsid w:val="00EF17C0"/>
    <w:rsid w:val="00EF2627"/>
    <w:rsid w:val="00EF2766"/>
    <w:rsid w:val="00EF2C82"/>
    <w:rsid w:val="00EF3826"/>
    <w:rsid w:val="00EF409A"/>
    <w:rsid w:val="00EF5626"/>
    <w:rsid w:val="00EF622D"/>
    <w:rsid w:val="00EF6B5D"/>
    <w:rsid w:val="00EF6B6D"/>
    <w:rsid w:val="00EF7D86"/>
    <w:rsid w:val="00F007DE"/>
    <w:rsid w:val="00F01FC7"/>
    <w:rsid w:val="00F02405"/>
    <w:rsid w:val="00F0317E"/>
    <w:rsid w:val="00F03724"/>
    <w:rsid w:val="00F053CE"/>
    <w:rsid w:val="00F0571D"/>
    <w:rsid w:val="00F06070"/>
    <w:rsid w:val="00F06265"/>
    <w:rsid w:val="00F10447"/>
    <w:rsid w:val="00F117F7"/>
    <w:rsid w:val="00F1222A"/>
    <w:rsid w:val="00F1329D"/>
    <w:rsid w:val="00F16062"/>
    <w:rsid w:val="00F231FF"/>
    <w:rsid w:val="00F244A0"/>
    <w:rsid w:val="00F26FB7"/>
    <w:rsid w:val="00F27B8A"/>
    <w:rsid w:val="00F30986"/>
    <w:rsid w:val="00F309CA"/>
    <w:rsid w:val="00F31BC3"/>
    <w:rsid w:val="00F3275C"/>
    <w:rsid w:val="00F32EA4"/>
    <w:rsid w:val="00F34706"/>
    <w:rsid w:val="00F356B7"/>
    <w:rsid w:val="00F35A3E"/>
    <w:rsid w:val="00F36250"/>
    <w:rsid w:val="00F426B8"/>
    <w:rsid w:val="00F42A5E"/>
    <w:rsid w:val="00F434A1"/>
    <w:rsid w:val="00F46511"/>
    <w:rsid w:val="00F47703"/>
    <w:rsid w:val="00F50C66"/>
    <w:rsid w:val="00F5244B"/>
    <w:rsid w:val="00F527EB"/>
    <w:rsid w:val="00F53CC5"/>
    <w:rsid w:val="00F549CA"/>
    <w:rsid w:val="00F54EF1"/>
    <w:rsid w:val="00F553E2"/>
    <w:rsid w:val="00F557FE"/>
    <w:rsid w:val="00F55E9B"/>
    <w:rsid w:val="00F5735A"/>
    <w:rsid w:val="00F5737D"/>
    <w:rsid w:val="00F57992"/>
    <w:rsid w:val="00F57AC8"/>
    <w:rsid w:val="00F60A54"/>
    <w:rsid w:val="00F61207"/>
    <w:rsid w:val="00F61E87"/>
    <w:rsid w:val="00F6223C"/>
    <w:rsid w:val="00F6265A"/>
    <w:rsid w:val="00F65393"/>
    <w:rsid w:val="00F656CD"/>
    <w:rsid w:val="00F65E10"/>
    <w:rsid w:val="00F66759"/>
    <w:rsid w:val="00F66859"/>
    <w:rsid w:val="00F670FC"/>
    <w:rsid w:val="00F6745F"/>
    <w:rsid w:val="00F70028"/>
    <w:rsid w:val="00F70338"/>
    <w:rsid w:val="00F71D04"/>
    <w:rsid w:val="00F72346"/>
    <w:rsid w:val="00F75494"/>
    <w:rsid w:val="00F77289"/>
    <w:rsid w:val="00F77CE4"/>
    <w:rsid w:val="00F808EF"/>
    <w:rsid w:val="00F81960"/>
    <w:rsid w:val="00F81B73"/>
    <w:rsid w:val="00F84052"/>
    <w:rsid w:val="00F85555"/>
    <w:rsid w:val="00F85930"/>
    <w:rsid w:val="00F918D4"/>
    <w:rsid w:val="00F93001"/>
    <w:rsid w:val="00F93970"/>
    <w:rsid w:val="00F9419F"/>
    <w:rsid w:val="00F947BE"/>
    <w:rsid w:val="00F94A17"/>
    <w:rsid w:val="00F95129"/>
    <w:rsid w:val="00F95448"/>
    <w:rsid w:val="00F95A45"/>
    <w:rsid w:val="00F95EB5"/>
    <w:rsid w:val="00F9672B"/>
    <w:rsid w:val="00FA3F6C"/>
    <w:rsid w:val="00FA61C2"/>
    <w:rsid w:val="00FA71F9"/>
    <w:rsid w:val="00FA7DB1"/>
    <w:rsid w:val="00FB156D"/>
    <w:rsid w:val="00FB17B4"/>
    <w:rsid w:val="00FB1840"/>
    <w:rsid w:val="00FB2220"/>
    <w:rsid w:val="00FB2481"/>
    <w:rsid w:val="00FB2F88"/>
    <w:rsid w:val="00FB2FAF"/>
    <w:rsid w:val="00FB31EC"/>
    <w:rsid w:val="00FB3705"/>
    <w:rsid w:val="00FB4876"/>
    <w:rsid w:val="00FB4ECB"/>
    <w:rsid w:val="00FB5643"/>
    <w:rsid w:val="00FB70EC"/>
    <w:rsid w:val="00FB71A5"/>
    <w:rsid w:val="00FB7B6E"/>
    <w:rsid w:val="00FC1B12"/>
    <w:rsid w:val="00FC1C70"/>
    <w:rsid w:val="00FC23CE"/>
    <w:rsid w:val="00FC2501"/>
    <w:rsid w:val="00FC2521"/>
    <w:rsid w:val="00FC2C15"/>
    <w:rsid w:val="00FC3377"/>
    <w:rsid w:val="00FC62BA"/>
    <w:rsid w:val="00FC655C"/>
    <w:rsid w:val="00FC6F06"/>
    <w:rsid w:val="00FC74D5"/>
    <w:rsid w:val="00FC7BE5"/>
    <w:rsid w:val="00FD03A2"/>
    <w:rsid w:val="00FD04A6"/>
    <w:rsid w:val="00FD0B8C"/>
    <w:rsid w:val="00FD1F33"/>
    <w:rsid w:val="00FD25A5"/>
    <w:rsid w:val="00FD3549"/>
    <w:rsid w:val="00FD4A87"/>
    <w:rsid w:val="00FE09E0"/>
    <w:rsid w:val="00FE0F1B"/>
    <w:rsid w:val="00FE157E"/>
    <w:rsid w:val="00FE1A7D"/>
    <w:rsid w:val="00FE2058"/>
    <w:rsid w:val="00FE2F8B"/>
    <w:rsid w:val="00FE306C"/>
    <w:rsid w:val="00FE3656"/>
    <w:rsid w:val="00FE3E2B"/>
    <w:rsid w:val="00FE44A1"/>
    <w:rsid w:val="00FE7E79"/>
    <w:rsid w:val="00FF11A1"/>
    <w:rsid w:val="00FF2B38"/>
    <w:rsid w:val="00FF4955"/>
    <w:rsid w:val="00FF5BAE"/>
    <w:rsid w:val="00FF5B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51771"/>
  <w15:docId w15:val="{EAC29DC6-E08C-4B99-A359-FF667EFD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3DE5"/>
    <w:pPr>
      <w:tabs>
        <w:tab w:val="left" w:pos="567"/>
        <w:tab w:val="left" w:pos="1134"/>
        <w:tab w:val="left" w:pos="1701"/>
      </w:tabs>
      <w:overflowPunct w:val="0"/>
      <w:autoSpaceDE w:val="0"/>
      <w:autoSpaceDN w:val="0"/>
      <w:adjustRightInd w:val="0"/>
      <w:spacing w:after="0" w:line="360" w:lineRule="auto"/>
      <w:jc w:val="both"/>
      <w:textAlignment w:val="baseline"/>
    </w:pPr>
    <w:rPr>
      <w:rFonts w:ascii="Garamond" w:eastAsia="Times New Roman" w:hAnsi="Garamond" w:cs="Times New Roman"/>
      <w:sz w:val="24"/>
      <w:szCs w:val="20"/>
    </w:rPr>
  </w:style>
  <w:style w:type="paragraph" w:styleId="Overskrift1">
    <w:name w:val="heading 1"/>
    <w:aliases w:val="Main heading,Kapitel,1. krav,H1,Hovedblokk,h1,Notater,Heading 1 (1),Heading 1 (NN),Prophead 1,Prophead level 1,Appendix,h11,PIP Head 1,Part,Rapport,X.0,PLS 1,1- Overskrift 1,PA Heading 1"/>
    <w:basedOn w:val="Normal"/>
    <w:next w:val="Normal"/>
    <w:link w:val="Overskrift1Tegn"/>
    <w:uiPriority w:val="99"/>
    <w:qFormat/>
    <w:rsid w:val="009200E4"/>
    <w:pPr>
      <w:keepNext/>
      <w:numPr>
        <w:numId w:val="17"/>
      </w:numPr>
      <w:tabs>
        <w:tab w:val="clear" w:pos="567"/>
        <w:tab w:val="clear" w:pos="1134"/>
        <w:tab w:val="clear" w:pos="1701"/>
      </w:tabs>
      <w:spacing w:after="160" w:line="300" w:lineRule="exact"/>
      <w:outlineLvl w:val="0"/>
    </w:pPr>
    <w:rPr>
      <w:b/>
      <w:caps/>
      <w:sz w:val="23"/>
      <w:szCs w:val="23"/>
    </w:rPr>
  </w:style>
  <w:style w:type="paragraph" w:styleId="Overskrift2">
    <w:name w:val="heading 2"/>
    <w:aliases w:val="Heading,Afsnit,Overskrift 2 Tegn Tegn Tegn,PLS 2,h2,H21,H22,H211,H23,H212,H24,H213,H25,H214,H221,H2111,H231,H2121,H241,H2131,H26,H215,H222,H2112,H232,H2122,H242,H2132,H251,H2141,H2211,H21111,H2311,H21211,H2411,H21311,H27,H216,H223,H2113,H2"/>
    <w:basedOn w:val="Normal"/>
    <w:next w:val="Normal"/>
    <w:link w:val="Overskrift2Tegn"/>
    <w:uiPriority w:val="99"/>
    <w:qFormat/>
    <w:rsid w:val="009200E4"/>
    <w:pPr>
      <w:keepNext/>
      <w:numPr>
        <w:ilvl w:val="1"/>
        <w:numId w:val="17"/>
      </w:numPr>
      <w:tabs>
        <w:tab w:val="clear" w:pos="567"/>
        <w:tab w:val="clear" w:pos="1134"/>
        <w:tab w:val="clear" w:pos="1701"/>
      </w:tabs>
      <w:spacing w:after="160" w:line="276" w:lineRule="auto"/>
      <w:ind w:left="576"/>
      <w:outlineLvl w:val="1"/>
    </w:pPr>
    <w:rPr>
      <w:b/>
      <w:bCs/>
      <w:iCs/>
      <w:sz w:val="23"/>
      <w:szCs w:val="23"/>
    </w:rPr>
  </w:style>
  <w:style w:type="paragraph" w:styleId="Overskrift3">
    <w:name w:val="heading 3"/>
    <w:aliases w:val="Sub Heading,H3,H31,H32,H33,H34,H35,H36,H37,H38,H39,H310,H311,H321,H331,H341,H351,H361,H371,H312,H322,H332,H342,H352,H362,H372,H313,H323,H333,H343,H353,H363,H373,H314,H324,H334,H344,H354,H364,H374,H315,H325,H335,H345,H355,H365,H375,3. krav"/>
    <w:basedOn w:val="Normal"/>
    <w:next w:val="Normal"/>
    <w:link w:val="Overskrift3Tegn"/>
    <w:uiPriority w:val="99"/>
    <w:qFormat/>
    <w:rsid w:val="009200E4"/>
    <w:pPr>
      <w:keepNext/>
      <w:numPr>
        <w:ilvl w:val="2"/>
        <w:numId w:val="17"/>
      </w:numPr>
      <w:tabs>
        <w:tab w:val="clear" w:pos="567"/>
      </w:tabs>
      <w:outlineLvl w:val="2"/>
    </w:pPr>
    <w:rPr>
      <w:b/>
      <w:bCs/>
      <w:i/>
      <w:sz w:val="23"/>
      <w:szCs w:val="23"/>
    </w:rPr>
  </w:style>
  <w:style w:type="paragraph" w:styleId="Overskrift4">
    <w:name w:val="heading 4"/>
    <w:aliases w:val="Sub / Sub Heading,Underunderafsnit"/>
    <w:basedOn w:val="Normal"/>
    <w:next w:val="Normal"/>
    <w:link w:val="Overskrift4Tegn"/>
    <w:qFormat/>
    <w:rsid w:val="0028427E"/>
    <w:pPr>
      <w:keepNext/>
      <w:numPr>
        <w:ilvl w:val="3"/>
        <w:numId w:val="11"/>
      </w:numPr>
      <w:tabs>
        <w:tab w:val="clear" w:pos="567"/>
        <w:tab w:val="clear" w:pos="4961"/>
        <w:tab w:val="num" w:pos="992"/>
      </w:tabs>
      <w:spacing w:line="240" w:lineRule="auto"/>
      <w:ind w:left="992"/>
      <w:outlineLvl w:val="3"/>
    </w:pPr>
    <w:rPr>
      <w:i/>
      <w:sz w:val="23"/>
      <w:szCs w:val="28"/>
    </w:rPr>
  </w:style>
  <w:style w:type="paragraph" w:styleId="Overskrift5">
    <w:name w:val="heading 5"/>
    <w:basedOn w:val="Overskrift1"/>
    <w:next w:val="Normal"/>
    <w:link w:val="Overskrift5Tegn"/>
    <w:qFormat/>
    <w:rsid w:val="009200E4"/>
    <w:pPr>
      <w:numPr>
        <w:numId w:val="18"/>
      </w:numPr>
      <w:suppressAutoHyphens/>
      <w:spacing w:before="360"/>
      <w:ind w:left="567" w:hanging="567"/>
      <w:outlineLvl w:val="4"/>
    </w:pPr>
    <w:rPr>
      <w:bCs/>
      <w:iCs/>
      <w:sz w:val="26"/>
      <w:szCs w:val="26"/>
    </w:rPr>
  </w:style>
  <w:style w:type="paragraph" w:styleId="Overskrift6">
    <w:name w:val="heading 6"/>
    <w:basedOn w:val="Overskrift2"/>
    <w:next w:val="Normal"/>
    <w:link w:val="Overskrift6Tegn"/>
    <w:qFormat/>
    <w:rsid w:val="00C37D31"/>
    <w:pPr>
      <w:numPr>
        <w:ilvl w:val="0"/>
        <w:numId w:val="0"/>
      </w:numPr>
      <w:tabs>
        <w:tab w:val="left" w:pos="709"/>
      </w:tabs>
      <w:outlineLvl w:val="5"/>
    </w:pPr>
    <w:rPr>
      <w:bCs w:val="0"/>
      <w:szCs w:val="22"/>
    </w:rPr>
  </w:style>
  <w:style w:type="paragraph" w:styleId="Overskrift7">
    <w:name w:val="heading 7"/>
    <w:basedOn w:val="Overskrift3"/>
    <w:next w:val="Normal"/>
    <w:link w:val="Overskrift7Tegn"/>
    <w:qFormat/>
    <w:rsid w:val="00C37D31"/>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C37D31"/>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C37D31"/>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C37D31"/>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C37D31"/>
    <w:rPr>
      <w:rFonts w:ascii="Times New Roman" w:eastAsia="Times New Roman" w:hAnsi="Times New Roman" w:cs="Times New Roman"/>
      <w:bCs/>
      <w:sz w:val="16"/>
      <w:szCs w:val="20"/>
    </w:rPr>
  </w:style>
  <w:style w:type="paragraph" w:customStyle="1" w:styleId="adresseskrift">
    <w:name w:val="adresseskrift"/>
    <w:basedOn w:val="Normal"/>
    <w:rsid w:val="00C37D31"/>
    <w:pPr>
      <w:framePr w:w="2160" w:h="1389" w:hRule="exact" w:hSpace="142" w:vSpace="142" w:wrap="around" w:vAnchor="page" w:hAnchor="page" w:x="9413" w:y="1498" w:anchorLock="1"/>
      <w:suppressAutoHyphens/>
      <w:spacing w:line="240" w:lineRule="auto"/>
      <w:jc w:val="left"/>
    </w:pPr>
    <w:rPr>
      <w:rFonts w:eastAsia="MS Mincho" w:cs="Tahoma"/>
      <w:bCs/>
      <w:color w:val="000000"/>
      <w:spacing w:val="-1"/>
      <w:sz w:val="14"/>
    </w:rPr>
  </w:style>
  <w:style w:type="paragraph" w:styleId="Brevhoved">
    <w:name w:val="Message Header"/>
    <w:basedOn w:val="Normal"/>
    <w:link w:val="BrevhovedTegn"/>
    <w:rsid w:val="00C37D31"/>
    <w:pPr>
      <w:tabs>
        <w:tab w:val="left" w:pos="737"/>
      </w:tabs>
    </w:pPr>
    <w:rPr>
      <w:rFonts w:cs="Arial"/>
      <w:sz w:val="19"/>
      <w:szCs w:val="24"/>
    </w:rPr>
  </w:style>
  <w:style w:type="character" w:customStyle="1" w:styleId="BrevhovedTegn">
    <w:name w:val="Brevhoved Tegn"/>
    <w:basedOn w:val="Standardskrifttypeiafsnit"/>
    <w:link w:val="Brevhoved"/>
    <w:rsid w:val="00C37D31"/>
    <w:rPr>
      <w:rFonts w:ascii="Times New Roman" w:eastAsia="Times New Roman" w:hAnsi="Times New Roman" w:cs="Arial"/>
      <w:bCs/>
      <w:sz w:val="19"/>
      <w:szCs w:val="24"/>
    </w:rPr>
  </w:style>
  <w:style w:type="paragraph" w:customStyle="1" w:styleId="Brevoverskrift">
    <w:name w:val="Brevoverskrift"/>
    <w:basedOn w:val="Normal"/>
    <w:rsid w:val="00C37D31"/>
    <w:rPr>
      <w:b/>
      <w:bCs/>
    </w:rPr>
  </w:style>
  <w:style w:type="paragraph" w:customStyle="1" w:styleId="DatoFelt">
    <w:name w:val="DatoFelt"/>
    <w:basedOn w:val="Normal"/>
    <w:next w:val="Normal"/>
    <w:qFormat/>
    <w:rsid w:val="00C37D31"/>
    <w:pPr>
      <w:spacing w:after="200" w:line="220" w:lineRule="exact"/>
    </w:pPr>
    <w:rPr>
      <w:b/>
      <w:caps/>
      <w:sz w:val="16"/>
      <w:szCs w:val="16"/>
    </w:rPr>
  </w:style>
  <w:style w:type="paragraph" w:customStyle="1" w:styleId="Default">
    <w:name w:val="Default"/>
    <w:rsid w:val="00C37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rekte">
    <w:name w:val="Direkte"/>
    <w:basedOn w:val="Normal"/>
    <w:next w:val="Normal"/>
    <w:rsid w:val="00C37D31"/>
    <w:pPr>
      <w:framePr w:w="2466" w:hSpace="142" w:vSpace="142" w:wrap="around" w:vAnchor="page" w:hAnchor="page" w:x="9413" w:y="2581" w:anchorLock="1"/>
      <w:suppressAutoHyphens/>
      <w:spacing w:line="240" w:lineRule="auto"/>
      <w:jc w:val="left"/>
    </w:pPr>
    <w:rPr>
      <w:rFonts w:eastAsia="MS Mincho" w:cs="Tahoma"/>
      <w:bCs/>
      <w:spacing w:val="-1"/>
      <w:sz w:val="14"/>
    </w:rPr>
  </w:style>
  <w:style w:type="paragraph" w:customStyle="1" w:styleId="DirekteOplysninger">
    <w:name w:val="DirekteOplysninger"/>
    <w:basedOn w:val="Normal"/>
    <w:qFormat/>
    <w:rsid w:val="00C37D31"/>
    <w:pPr>
      <w:spacing w:line="240" w:lineRule="auto"/>
    </w:pPr>
    <w:rPr>
      <w:sz w:val="16"/>
      <w:szCs w:val="16"/>
    </w:rPr>
  </w:style>
  <w:style w:type="paragraph" w:customStyle="1" w:styleId="Flytning">
    <w:name w:val="Flytning"/>
    <w:basedOn w:val="Normal"/>
    <w:rsid w:val="00C37D31"/>
    <w:pPr>
      <w:spacing w:line="240" w:lineRule="auto"/>
      <w:jc w:val="right"/>
    </w:pPr>
    <w:rPr>
      <w:b/>
    </w:rPr>
  </w:style>
  <w:style w:type="paragraph" w:customStyle="1" w:styleId="Flytning2">
    <w:name w:val="Flytning2"/>
    <w:basedOn w:val="Flytning"/>
    <w:rsid w:val="00C37D31"/>
    <w:pPr>
      <w:spacing w:before="120"/>
    </w:pPr>
    <w:rPr>
      <w:b w:val="0"/>
    </w:rPr>
  </w:style>
  <w:style w:type="character" w:styleId="Fodnotehenvisning">
    <w:name w:val="footnote reference"/>
    <w:basedOn w:val="Standardskrifttypeiafsnit"/>
    <w:semiHidden/>
    <w:rsid w:val="00C37D31"/>
    <w:rPr>
      <w:sz w:val="17"/>
      <w:vertAlign w:val="superscript"/>
    </w:rPr>
  </w:style>
  <w:style w:type="paragraph" w:styleId="Fodnotetekst">
    <w:name w:val="footnote text"/>
    <w:basedOn w:val="Normal"/>
    <w:link w:val="FodnotetekstTegn"/>
    <w:semiHidden/>
    <w:rsid w:val="001E5447"/>
    <w:pPr>
      <w:overflowPunct/>
      <w:autoSpaceDE/>
      <w:autoSpaceDN/>
      <w:adjustRightInd/>
      <w:spacing w:line="240" w:lineRule="auto"/>
      <w:textAlignment w:val="auto"/>
    </w:pPr>
    <w:rPr>
      <w:bCs/>
      <w:sz w:val="17"/>
      <w:szCs w:val="23"/>
    </w:rPr>
  </w:style>
  <w:style w:type="character" w:customStyle="1" w:styleId="FodnotetekstTegn">
    <w:name w:val="Fodnotetekst Tegn"/>
    <w:basedOn w:val="Standardskrifttypeiafsnit"/>
    <w:link w:val="Fodnotetekst"/>
    <w:semiHidden/>
    <w:rsid w:val="00C37D31"/>
    <w:rPr>
      <w:rFonts w:ascii="Times New Roman" w:eastAsia="Times New Roman" w:hAnsi="Times New Roman" w:cs="Times New Roman"/>
      <w:sz w:val="17"/>
      <w:szCs w:val="23"/>
    </w:rPr>
  </w:style>
  <w:style w:type="paragraph" w:styleId="Indholdsfortegnelse1">
    <w:name w:val="toc 1"/>
    <w:basedOn w:val="Normal"/>
    <w:next w:val="Normal"/>
    <w:uiPriority w:val="39"/>
    <w:rsid w:val="00746714"/>
    <w:pPr>
      <w:tabs>
        <w:tab w:val="clear" w:pos="1134"/>
        <w:tab w:val="clear" w:pos="1701"/>
        <w:tab w:val="right" w:leader="dot" w:pos="8505"/>
      </w:tabs>
      <w:spacing w:line="348" w:lineRule="auto"/>
      <w:ind w:right="567"/>
      <w:jc w:val="left"/>
    </w:pPr>
    <w:rPr>
      <w:caps/>
      <w:sz w:val="19"/>
    </w:rPr>
  </w:style>
  <w:style w:type="paragraph" w:styleId="Indholdsfortegnelse2">
    <w:name w:val="toc 2"/>
    <w:basedOn w:val="Normal"/>
    <w:next w:val="Normal"/>
    <w:uiPriority w:val="39"/>
    <w:rsid w:val="00746714"/>
    <w:pPr>
      <w:tabs>
        <w:tab w:val="clear" w:pos="1134"/>
        <w:tab w:val="clear" w:pos="1701"/>
        <w:tab w:val="right" w:leader="dot" w:pos="8505"/>
      </w:tabs>
      <w:spacing w:line="348" w:lineRule="auto"/>
      <w:ind w:right="567"/>
      <w:jc w:val="left"/>
    </w:pPr>
    <w:rPr>
      <w:noProof/>
      <w:sz w:val="19"/>
    </w:rPr>
  </w:style>
  <w:style w:type="paragraph" w:styleId="Indholdsfortegnelse3">
    <w:name w:val="toc 3"/>
    <w:basedOn w:val="Normal"/>
    <w:next w:val="Normal"/>
    <w:uiPriority w:val="39"/>
    <w:rsid w:val="00746714"/>
    <w:pPr>
      <w:tabs>
        <w:tab w:val="clear" w:pos="1134"/>
        <w:tab w:val="clear" w:pos="1701"/>
        <w:tab w:val="right" w:leader="dot" w:pos="8505"/>
      </w:tabs>
      <w:spacing w:line="348" w:lineRule="auto"/>
      <w:ind w:right="567"/>
      <w:jc w:val="left"/>
    </w:pPr>
    <w:rPr>
      <w:noProof/>
      <w:sz w:val="19"/>
    </w:rPr>
  </w:style>
  <w:style w:type="paragraph" w:styleId="Indholdsfortegnelse4">
    <w:name w:val="toc 4"/>
    <w:basedOn w:val="Normal"/>
    <w:next w:val="Normal"/>
    <w:uiPriority w:val="39"/>
    <w:rsid w:val="00746714"/>
    <w:pPr>
      <w:tabs>
        <w:tab w:val="clear" w:pos="1134"/>
        <w:tab w:val="clear" w:pos="1701"/>
        <w:tab w:val="right" w:leader="dot" w:pos="8505"/>
      </w:tabs>
      <w:spacing w:line="348" w:lineRule="auto"/>
      <w:ind w:right="567"/>
      <w:jc w:val="left"/>
    </w:pPr>
    <w:rPr>
      <w:noProof/>
      <w:sz w:val="19"/>
    </w:rPr>
  </w:style>
  <w:style w:type="paragraph" w:styleId="Indholdsfortegnelse5">
    <w:name w:val="toc 5"/>
    <w:basedOn w:val="Normal"/>
    <w:next w:val="Normal"/>
    <w:autoRedefine/>
    <w:uiPriority w:val="39"/>
    <w:rsid w:val="00C37D31"/>
    <w:pPr>
      <w:ind w:left="720"/>
    </w:pPr>
  </w:style>
  <w:style w:type="paragraph" w:styleId="Indholdsfortegnelse6">
    <w:name w:val="toc 6"/>
    <w:basedOn w:val="Normal"/>
    <w:next w:val="Normal"/>
    <w:autoRedefine/>
    <w:uiPriority w:val="39"/>
    <w:rsid w:val="00C37D31"/>
    <w:pPr>
      <w:ind w:left="900"/>
    </w:pPr>
  </w:style>
  <w:style w:type="paragraph" w:styleId="Indholdsfortegnelse7">
    <w:name w:val="toc 7"/>
    <w:basedOn w:val="Normal"/>
    <w:next w:val="Normal"/>
    <w:autoRedefine/>
    <w:uiPriority w:val="39"/>
    <w:rsid w:val="00C37D31"/>
    <w:pPr>
      <w:ind w:left="1080"/>
    </w:pPr>
  </w:style>
  <w:style w:type="paragraph" w:styleId="Indholdsfortegnelse8">
    <w:name w:val="toc 8"/>
    <w:basedOn w:val="Normal"/>
    <w:next w:val="Normal"/>
    <w:autoRedefine/>
    <w:uiPriority w:val="39"/>
    <w:rsid w:val="00C37D31"/>
    <w:pPr>
      <w:ind w:left="1260"/>
    </w:pPr>
  </w:style>
  <w:style w:type="paragraph" w:styleId="Indholdsfortegnelse9">
    <w:name w:val="toc 9"/>
    <w:basedOn w:val="Normal"/>
    <w:next w:val="Normal"/>
    <w:autoRedefine/>
    <w:uiPriority w:val="39"/>
    <w:rsid w:val="00C37D31"/>
    <w:pPr>
      <w:ind w:left="1440"/>
    </w:pPr>
  </w:style>
  <w:style w:type="paragraph" w:styleId="Listeafsnit">
    <w:name w:val="List Paragraph"/>
    <w:basedOn w:val="Normal"/>
    <w:link w:val="ListeafsnitTegn"/>
    <w:uiPriority w:val="34"/>
    <w:qFormat/>
    <w:rsid w:val="00C37D31"/>
    <w:pPr>
      <w:ind w:left="720"/>
      <w:contextualSpacing/>
    </w:pPr>
  </w:style>
  <w:style w:type="paragraph" w:customStyle="1" w:styleId="Indlg">
    <w:name w:val="Indlæg"/>
    <w:basedOn w:val="Normal"/>
    <w:autoRedefine/>
    <w:qFormat/>
    <w:rsid w:val="006C5B3F"/>
    <w:pPr>
      <w:numPr>
        <w:numId w:val="13"/>
      </w:numPr>
      <w:overflowPunct/>
      <w:autoSpaceDE/>
      <w:autoSpaceDN/>
      <w:adjustRightInd/>
      <w:spacing w:after="300"/>
      <w:textAlignment w:val="auto"/>
      <w:outlineLvl w:val="0"/>
    </w:pPr>
    <w:rPr>
      <w:bCs/>
      <w:szCs w:val="23"/>
    </w:rPr>
  </w:style>
  <w:style w:type="character" w:styleId="Kommentarhenvisning">
    <w:name w:val="annotation reference"/>
    <w:basedOn w:val="Standardskrifttypeiafsnit"/>
    <w:uiPriority w:val="1"/>
    <w:rsid w:val="00C37D31"/>
    <w:rPr>
      <w:sz w:val="16"/>
      <w:szCs w:val="16"/>
    </w:rPr>
  </w:style>
  <w:style w:type="paragraph" w:styleId="Kommentartekst">
    <w:name w:val="annotation text"/>
    <w:basedOn w:val="Normal"/>
    <w:link w:val="KommentartekstTegn"/>
    <w:uiPriority w:val="99"/>
    <w:rsid w:val="00C37D31"/>
  </w:style>
  <w:style w:type="character" w:customStyle="1" w:styleId="KommentartekstTegn">
    <w:name w:val="Kommentartekst Tegn"/>
    <w:basedOn w:val="Standardskrifttypeiafsnit"/>
    <w:link w:val="Kommentartekst"/>
    <w:uiPriority w:val="99"/>
    <w:rsid w:val="00C37D31"/>
    <w:rPr>
      <w:rFonts w:ascii="Times New Roman" w:eastAsia="Times New Roman" w:hAnsi="Times New Roman" w:cs="Times New Roman"/>
      <w:bCs/>
      <w:sz w:val="23"/>
      <w:szCs w:val="20"/>
    </w:rPr>
  </w:style>
  <w:style w:type="character" w:styleId="Linjenummer">
    <w:name w:val="line number"/>
    <w:basedOn w:val="Standardskrifttypeiafsnit"/>
    <w:rsid w:val="00C37D31"/>
  </w:style>
  <w:style w:type="paragraph" w:customStyle="1" w:styleId="Logo">
    <w:name w:val="Logo"/>
    <w:basedOn w:val="Normal"/>
    <w:next w:val="Normal"/>
    <w:rsid w:val="00C37D31"/>
    <w:pPr>
      <w:framePr w:w="329" w:h="505" w:hSpace="142" w:vSpace="142" w:wrap="notBeside" w:vAnchor="page" w:hAnchor="margin" w:y="1129"/>
      <w:jc w:val="right"/>
    </w:pPr>
  </w:style>
  <w:style w:type="paragraph" w:styleId="Markeringsbobletekst">
    <w:name w:val="Balloon Text"/>
    <w:basedOn w:val="Normal"/>
    <w:link w:val="MarkeringsbobletekstTegn"/>
    <w:rsid w:val="00C37D3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C37D31"/>
    <w:rPr>
      <w:rFonts w:ascii="Tahoma" w:eastAsia="Times New Roman" w:hAnsi="Tahoma" w:cs="Tahoma"/>
      <w:bCs/>
      <w:sz w:val="16"/>
      <w:szCs w:val="16"/>
    </w:rPr>
  </w:style>
  <w:style w:type="paragraph" w:customStyle="1" w:styleId="Modtager">
    <w:name w:val="Modtager"/>
    <w:basedOn w:val="Normal"/>
    <w:rsid w:val="00C37D31"/>
    <w:pPr>
      <w:spacing w:line="240" w:lineRule="auto"/>
    </w:pPr>
  </w:style>
  <w:style w:type="paragraph" w:styleId="NormalWeb">
    <w:name w:val="Normal (Web)"/>
    <w:basedOn w:val="Normal"/>
    <w:rsid w:val="00213DE5"/>
    <w:rPr>
      <w:szCs w:val="24"/>
    </w:rPr>
  </w:style>
  <w:style w:type="paragraph" w:styleId="Normalindrykning">
    <w:name w:val="Normal Indent"/>
    <w:basedOn w:val="Normal"/>
    <w:rsid w:val="00C37D31"/>
    <w:pPr>
      <w:ind w:left="1304"/>
    </w:pPr>
  </w:style>
  <w:style w:type="paragraph" w:customStyle="1" w:styleId="notaoplysninger">
    <w:name w:val="notaoplysninger"/>
    <w:basedOn w:val="Normal"/>
    <w:rsid w:val="00C37D31"/>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C37D31"/>
    <w:pPr>
      <w:spacing w:before="200" w:after="300" w:line="312" w:lineRule="auto"/>
    </w:pPr>
    <w:rPr>
      <w:b/>
      <w:bCs/>
    </w:rPr>
  </w:style>
  <w:style w:type="paragraph" w:styleId="Noteoverskrift">
    <w:name w:val="Note Heading"/>
    <w:basedOn w:val="Normal"/>
    <w:next w:val="Normal"/>
    <w:link w:val="NoteoverskriftTegn"/>
    <w:rsid w:val="00C37D31"/>
  </w:style>
  <w:style w:type="character" w:customStyle="1" w:styleId="NoteoverskriftTegn">
    <w:name w:val="Noteoverskrift Tegn"/>
    <w:basedOn w:val="Standardskrifttypeiafsnit"/>
    <w:link w:val="Noteoverskrift"/>
    <w:rsid w:val="00C37D31"/>
    <w:rPr>
      <w:rFonts w:ascii="Times New Roman" w:eastAsia="Times New Roman" w:hAnsi="Times New Roman" w:cs="Times New Roman"/>
      <w:bCs/>
      <w:sz w:val="23"/>
      <w:szCs w:val="20"/>
    </w:rPr>
  </w:style>
  <w:style w:type="paragraph" w:styleId="Liste">
    <w:name w:val="List"/>
    <w:basedOn w:val="Normal"/>
    <w:rsid w:val="00C37D31"/>
    <w:pPr>
      <w:ind w:left="283" w:hanging="283"/>
    </w:pPr>
  </w:style>
  <w:style w:type="paragraph" w:styleId="Opstilling-forts">
    <w:name w:val="List Continue"/>
    <w:basedOn w:val="Normal"/>
    <w:rsid w:val="00C37D31"/>
    <w:pPr>
      <w:spacing w:after="120"/>
      <w:ind w:left="283"/>
    </w:pPr>
  </w:style>
  <w:style w:type="paragraph" w:styleId="Opstilling-forts2">
    <w:name w:val="List Continue 2"/>
    <w:basedOn w:val="Normal"/>
    <w:rsid w:val="00C37D31"/>
    <w:pPr>
      <w:spacing w:after="120"/>
      <w:ind w:left="566"/>
    </w:pPr>
  </w:style>
  <w:style w:type="paragraph" w:styleId="Opstilling-forts3">
    <w:name w:val="List Continue 3"/>
    <w:basedOn w:val="Normal"/>
    <w:rsid w:val="00C37D31"/>
    <w:pPr>
      <w:spacing w:after="120"/>
      <w:ind w:left="849"/>
    </w:pPr>
  </w:style>
  <w:style w:type="paragraph" w:styleId="Opstilling-forts4">
    <w:name w:val="List Continue 4"/>
    <w:basedOn w:val="Normal"/>
    <w:rsid w:val="00C37D31"/>
    <w:pPr>
      <w:spacing w:after="120"/>
      <w:ind w:left="1132"/>
    </w:pPr>
  </w:style>
  <w:style w:type="paragraph" w:styleId="Opstilling-forts5">
    <w:name w:val="List Continue 5"/>
    <w:basedOn w:val="Normal"/>
    <w:rsid w:val="00C37D31"/>
    <w:pPr>
      <w:spacing w:after="120"/>
      <w:ind w:left="1415"/>
    </w:pPr>
  </w:style>
  <w:style w:type="paragraph" w:styleId="Opstilling-punkttegn">
    <w:name w:val="List Bullet"/>
    <w:basedOn w:val="Normal"/>
    <w:autoRedefine/>
    <w:rsid w:val="00C37D31"/>
    <w:pPr>
      <w:numPr>
        <w:numId w:val="1"/>
      </w:numPr>
    </w:pPr>
  </w:style>
  <w:style w:type="paragraph" w:styleId="Opstilling-punkttegn2">
    <w:name w:val="List Bullet 2"/>
    <w:basedOn w:val="Normal"/>
    <w:autoRedefine/>
    <w:rsid w:val="00C37D31"/>
    <w:pPr>
      <w:numPr>
        <w:numId w:val="2"/>
      </w:numPr>
    </w:pPr>
  </w:style>
  <w:style w:type="paragraph" w:styleId="Opstilling-punkttegn3">
    <w:name w:val="List Bullet 3"/>
    <w:basedOn w:val="Normal"/>
    <w:autoRedefine/>
    <w:rsid w:val="00C37D31"/>
    <w:pPr>
      <w:numPr>
        <w:numId w:val="3"/>
      </w:numPr>
    </w:pPr>
  </w:style>
  <w:style w:type="paragraph" w:styleId="Opstilling-punkttegn4">
    <w:name w:val="List Bullet 4"/>
    <w:basedOn w:val="Normal"/>
    <w:autoRedefine/>
    <w:rsid w:val="00C37D31"/>
    <w:pPr>
      <w:numPr>
        <w:numId w:val="4"/>
      </w:numPr>
    </w:pPr>
  </w:style>
  <w:style w:type="paragraph" w:styleId="Opstilling-punkttegn5">
    <w:name w:val="List Bullet 5"/>
    <w:basedOn w:val="Normal"/>
    <w:autoRedefine/>
    <w:rsid w:val="00C37D31"/>
    <w:pPr>
      <w:numPr>
        <w:numId w:val="5"/>
      </w:numPr>
    </w:pPr>
  </w:style>
  <w:style w:type="paragraph" w:styleId="Opstilling-talellerbogst">
    <w:name w:val="List Number"/>
    <w:basedOn w:val="Normal"/>
    <w:rsid w:val="00C37D31"/>
    <w:pPr>
      <w:numPr>
        <w:numId w:val="6"/>
      </w:numPr>
    </w:pPr>
  </w:style>
  <w:style w:type="paragraph" w:styleId="Opstilling-talellerbogst2">
    <w:name w:val="List Number 2"/>
    <w:basedOn w:val="Normal"/>
    <w:rsid w:val="00C37D31"/>
    <w:pPr>
      <w:numPr>
        <w:numId w:val="7"/>
      </w:numPr>
    </w:pPr>
  </w:style>
  <w:style w:type="paragraph" w:styleId="Opstilling-talellerbogst3">
    <w:name w:val="List Number 3"/>
    <w:basedOn w:val="Normal"/>
    <w:rsid w:val="00C37D31"/>
    <w:pPr>
      <w:numPr>
        <w:numId w:val="8"/>
      </w:numPr>
    </w:pPr>
  </w:style>
  <w:style w:type="paragraph" w:styleId="Opstilling-talellerbogst4">
    <w:name w:val="List Number 4"/>
    <w:basedOn w:val="Normal"/>
    <w:rsid w:val="00C37D31"/>
    <w:pPr>
      <w:numPr>
        <w:numId w:val="9"/>
      </w:numPr>
    </w:pPr>
  </w:style>
  <w:style w:type="paragraph" w:styleId="Opstilling-talellerbogst5">
    <w:name w:val="List Number 5"/>
    <w:basedOn w:val="Normal"/>
    <w:rsid w:val="00C37D31"/>
    <w:pPr>
      <w:numPr>
        <w:numId w:val="10"/>
      </w:numPr>
    </w:pPr>
  </w:style>
  <w:style w:type="paragraph" w:styleId="Liste2">
    <w:name w:val="List 2"/>
    <w:basedOn w:val="Normal"/>
    <w:rsid w:val="00C37D31"/>
    <w:pPr>
      <w:ind w:left="566" w:hanging="283"/>
    </w:pPr>
  </w:style>
  <w:style w:type="paragraph" w:styleId="Liste3">
    <w:name w:val="List 3"/>
    <w:basedOn w:val="Normal"/>
    <w:rsid w:val="00C37D31"/>
    <w:pPr>
      <w:ind w:left="849" w:hanging="283"/>
    </w:pPr>
  </w:style>
  <w:style w:type="paragraph" w:styleId="Liste4">
    <w:name w:val="List 4"/>
    <w:basedOn w:val="Normal"/>
    <w:rsid w:val="00C37D31"/>
    <w:pPr>
      <w:ind w:left="1132" w:hanging="283"/>
    </w:pPr>
  </w:style>
  <w:style w:type="paragraph" w:styleId="Liste5">
    <w:name w:val="List 5"/>
    <w:basedOn w:val="Normal"/>
    <w:rsid w:val="00C37D31"/>
    <w:pPr>
      <w:ind w:left="1415" w:hanging="283"/>
    </w:pPr>
  </w:style>
  <w:style w:type="character" w:customStyle="1" w:styleId="Overskrift1Tegn">
    <w:name w:val="Overskrift 1 Tegn"/>
    <w:aliases w:val="Main heading Tegn,Kapitel Tegn,1. krav Tegn,H1 Tegn,Hovedblokk Tegn,h1 Tegn,Notater Tegn,Heading 1 (1) Tegn,Heading 1 (NN) Tegn,Prophead 1 Tegn,Prophead level 1 Tegn,Appendix Tegn,h11 Tegn,PIP Head 1 Tegn,Part Tegn,Rapport Tegn"/>
    <w:basedOn w:val="Standardskrifttypeiafsnit"/>
    <w:link w:val="Overskrift1"/>
    <w:uiPriority w:val="99"/>
    <w:rsid w:val="009200E4"/>
    <w:rPr>
      <w:rFonts w:ascii="Times New Roman" w:eastAsia="Times New Roman" w:hAnsi="Times New Roman" w:cs="Times New Roman"/>
      <w:b/>
      <w:caps/>
      <w:sz w:val="23"/>
      <w:szCs w:val="23"/>
    </w:rPr>
  </w:style>
  <w:style w:type="character" w:customStyle="1" w:styleId="Overskrift2Tegn">
    <w:name w:val="Overskrift 2 Tegn"/>
    <w:aliases w:val="Heading Tegn,Afsnit Tegn,Overskrift 2 Tegn Tegn Tegn Tegn,PLS 2 Tegn,h2 Tegn,H21 Tegn,H22 Tegn,H211 Tegn,H23 Tegn,H212 Tegn,H24 Tegn,H213 Tegn,H25 Tegn,H214 Tegn,H221 Tegn,H2111 Tegn,H231 Tegn,H2121 Tegn,H241 Tegn,H2131 Tegn,H26 Tegn"/>
    <w:basedOn w:val="Standardskrifttypeiafsnit"/>
    <w:link w:val="Overskrift2"/>
    <w:uiPriority w:val="99"/>
    <w:rsid w:val="009200E4"/>
    <w:rPr>
      <w:rFonts w:ascii="Times New Roman" w:eastAsia="Times New Roman" w:hAnsi="Times New Roman" w:cs="Times New Roman"/>
      <w:b/>
      <w:bCs/>
      <w:iCs/>
      <w:sz w:val="23"/>
      <w:szCs w:val="23"/>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uiPriority w:val="99"/>
    <w:rsid w:val="009200E4"/>
    <w:rPr>
      <w:rFonts w:ascii="Times New Roman" w:eastAsia="Times New Roman" w:hAnsi="Times New Roman" w:cs="Times New Roman"/>
      <w:b/>
      <w:bCs/>
      <w:i/>
      <w:sz w:val="23"/>
      <w:szCs w:val="23"/>
    </w:rPr>
  </w:style>
  <w:style w:type="character" w:customStyle="1" w:styleId="Overskrift4Tegn">
    <w:name w:val="Overskrift 4 Tegn"/>
    <w:aliases w:val="Sub / Sub Heading Tegn,Underunderafsnit Tegn"/>
    <w:basedOn w:val="Standardskrifttypeiafsnit"/>
    <w:link w:val="Overskrift4"/>
    <w:rsid w:val="0028427E"/>
    <w:rPr>
      <w:rFonts w:ascii="Times New Roman" w:eastAsia="Times New Roman" w:hAnsi="Times New Roman" w:cs="Times New Roman"/>
      <w:i/>
      <w:sz w:val="23"/>
      <w:szCs w:val="28"/>
    </w:rPr>
  </w:style>
  <w:style w:type="character" w:customStyle="1" w:styleId="Overskrift5Tegn">
    <w:name w:val="Overskrift 5 Tegn"/>
    <w:basedOn w:val="Standardskrifttypeiafsnit"/>
    <w:link w:val="Overskrift5"/>
    <w:rsid w:val="009200E4"/>
    <w:rPr>
      <w:rFonts w:ascii="Times New Roman" w:eastAsia="Times New Roman" w:hAnsi="Times New Roman" w:cs="Times New Roman"/>
      <w:b/>
      <w:bCs/>
      <w:iCs/>
      <w:caps/>
      <w:sz w:val="26"/>
      <w:szCs w:val="26"/>
    </w:rPr>
  </w:style>
  <w:style w:type="character" w:customStyle="1" w:styleId="Overskrift6Tegn">
    <w:name w:val="Overskrift 6 Tegn"/>
    <w:basedOn w:val="Standardskrifttypeiafsnit"/>
    <w:link w:val="Overskrift6"/>
    <w:rsid w:val="00C37D31"/>
    <w:rPr>
      <w:rFonts w:ascii="Times New Roman" w:eastAsia="Times New Roman" w:hAnsi="Times New Roman" w:cs="Times New Roman"/>
      <w:b/>
      <w:bCs/>
      <w:iCs/>
      <w:sz w:val="23"/>
    </w:rPr>
  </w:style>
  <w:style w:type="character" w:customStyle="1" w:styleId="Overskrift7Tegn">
    <w:name w:val="Overskrift 7 Tegn"/>
    <w:basedOn w:val="Standardskrifttypeiafsnit"/>
    <w:link w:val="Overskrift7"/>
    <w:rsid w:val="00C37D31"/>
    <w:rPr>
      <w:rFonts w:ascii="Times New Roman" w:eastAsia="Times New Roman" w:hAnsi="Times New Roman" w:cs="Times New Roman"/>
      <w:b/>
      <w:i/>
      <w:sz w:val="23"/>
      <w:szCs w:val="24"/>
    </w:rPr>
  </w:style>
  <w:style w:type="character" w:customStyle="1" w:styleId="Overskrift8Tegn">
    <w:name w:val="Overskrift 8 Tegn"/>
    <w:basedOn w:val="Standardskrifttypeiafsnit"/>
    <w:link w:val="Overskrift8"/>
    <w:rsid w:val="00C37D31"/>
    <w:rPr>
      <w:rFonts w:ascii="Times New Roman" w:eastAsia="Times New Roman" w:hAnsi="Times New Roman" w:cs="Times New Roman"/>
      <w:bCs/>
      <w:i/>
      <w:iCs/>
      <w:sz w:val="23"/>
      <w:szCs w:val="24"/>
    </w:rPr>
  </w:style>
  <w:style w:type="character" w:customStyle="1" w:styleId="Overskrift9Tegn">
    <w:name w:val="Overskrift 9 Tegn"/>
    <w:basedOn w:val="Standardskrifttypeiafsnit"/>
    <w:link w:val="Overskrift9"/>
    <w:rsid w:val="00C37D31"/>
    <w:rPr>
      <w:rFonts w:ascii="Times New Roman" w:eastAsia="Times New Roman" w:hAnsi="Times New Roman" w:cs="Arial"/>
      <w:b/>
      <w:bCs/>
      <w:sz w:val="30"/>
      <w:szCs w:val="28"/>
    </w:rPr>
  </w:style>
  <w:style w:type="character" w:styleId="Pladsholdertekst">
    <w:name w:val="Placeholder Text"/>
    <w:basedOn w:val="Standardskrifttypeiafsnit"/>
    <w:uiPriority w:val="99"/>
    <w:semiHidden/>
    <w:rsid w:val="00C37D31"/>
    <w:rPr>
      <w:color w:val="FFFFFF"/>
    </w:rPr>
  </w:style>
  <w:style w:type="paragraph" w:customStyle="1" w:styleId="Punktopstilling">
    <w:name w:val="Punktopstilling"/>
    <w:basedOn w:val="Normal"/>
    <w:qFormat/>
    <w:rsid w:val="009D25B9"/>
    <w:pPr>
      <w:numPr>
        <w:numId w:val="12"/>
      </w:numPr>
      <w:tabs>
        <w:tab w:val="left" w:pos="851"/>
      </w:tabs>
      <w:spacing w:before="120"/>
      <w:ind w:left="851" w:hanging="284"/>
    </w:pPr>
  </w:style>
  <w:style w:type="paragraph" w:customStyle="1" w:styleId="SagsnrFelt">
    <w:name w:val="SagsnrFelt"/>
    <w:basedOn w:val="DatoFelt"/>
    <w:next w:val="DirekteOplysninger"/>
    <w:qFormat/>
    <w:rsid w:val="00C37D31"/>
    <w:rPr>
      <w:b w:val="0"/>
      <w:caps w:val="0"/>
    </w:rPr>
  </w:style>
  <w:style w:type="paragraph" w:styleId="Sidefod">
    <w:name w:val="footer"/>
    <w:basedOn w:val="Normal"/>
    <w:link w:val="SidefodTegn"/>
    <w:uiPriority w:val="99"/>
    <w:rsid w:val="00C37D31"/>
    <w:pPr>
      <w:jc w:val="center"/>
    </w:pPr>
    <w:rPr>
      <w:sz w:val="14"/>
    </w:rPr>
  </w:style>
  <w:style w:type="character" w:customStyle="1" w:styleId="SidefodTegn">
    <w:name w:val="Sidefod Tegn"/>
    <w:basedOn w:val="Standardskrifttypeiafsnit"/>
    <w:link w:val="Sidefod"/>
    <w:uiPriority w:val="99"/>
    <w:rsid w:val="00C37D31"/>
    <w:rPr>
      <w:rFonts w:ascii="Times New Roman" w:eastAsia="Times New Roman" w:hAnsi="Times New Roman" w:cs="Times New Roman"/>
      <w:bCs/>
      <w:sz w:val="14"/>
      <w:szCs w:val="20"/>
    </w:rPr>
  </w:style>
  <w:style w:type="paragraph" w:styleId="Sidehoved">
    <w:name w:val="header"/>
    <w:basedOn w:val="Normal"/>
    <w:link w:val="SidehovedTegn"/>
    <w:uiPriority w:val="99"/>
    <w:rsid w:val="00C37D31"/>
  </w:style>
  <w:style w:type="character" w:customStyle="1" w:styleId="SidehovedTegn">
    <w:name w:val="Sidehoved Tegn"/>
    <w:basedOn w:val="Standardskrifttypeiafsnit"/>
    <w:link w:val="Sidehoved"/>
    <w:uiPriority w:val="99"/>
    <w:rsid w:val="00C37D31"/>
    <w:rPr>
      <w:rFonts w:ascii="Times New Roman" w:eastAsia="Times New Roman" w:hAnsi="Times New Roman" w:cs="Times New Roman"/>
      <w:bCs/>
      <w:sz w:val="23"/>
      <w:szCs w:val="20"/>
    </w:rPr>
  </w:style>
  <w:style w:type="character" w:styleId="Sidetal">
    <w:name w:val="page number"/>
    <w:rsid w:val="00C37D31"/>
    <w:rPr>
      <w:sz w:val="16"/>
      <w:szCs w:val="16"/>
    </w:rPr>
  </w:style>
  <w:style w:type="character" w:styleId="Slutnotehenvisning">
    <w:name w:val="endnote reference"/>
    <w:basedOn w:val="Standardskrifttypeiafsnit"/>
    <w:semiHidden/>
    <w:rsid w:val="00C37D31"/>
    <w:rPr>
      <w:sz w:val="17"/>
      <w:vertAlign w:val="superscript"/>
    </w:rPr>
  </w:style>
  <w:style w:type="paragraph" w:styleId="Slutnotetekst">
    <w:name w:val="endnote text"/>
    <w:basedOn w:val="Normal"/>
    <w:link w:val="SlutnotetekstTegn"/>
    <w:semiHidden/>
    <w:rsid w:val="00C37D31"/>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C37D31"/>
    <w:rPr>
      <w:rFonts w:ascii="Times New Roman" w:eastAsia="Times New Roman" w:hAnsi="Times New Roman" w:cs="Times New Roman"/>
      <w:bCs/>
      <w:sz w:val="17"/>
      <w:szCs w:val="20"/>
    </w:rPr>
  </w:style>
  <w:style w:type="character" w:customStyle="1" w:styleId="Stilling">
    <w:name w:val="Stilling"/>
    <w:uiPriority w:val="99"/>
    <w:rsid w:val="00C37D31"/>
    <w:rPr>
      <w:i/>
      <w:color w:val="auto"/>
      <w:szCs w:val="23"/>
    </w:rPr>
  </w:style>
  <w:style w:type="table" w:styleId="Tabel-Gitter">
    <w:name w:val="Table Grid"/>
    <w:basedOn w:val="Tabel-Normal"/>
    <w:rsid w:val="00C37D3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C37D31"/>
    <w:pPr>
      <w:keepNext/>
      <w:spacing w:after="240" w:line="240" w:lineRule="auto"/>
      <w:jc w:val="left"/>
    </w:pPr>
    <w:rPr>
      <w:rFonts w:cs="Arial"/>
      <w:sz w:val="44"/>
      <w:szCs w:val="32"/>
    </w:rPr>
  </w:style>
  <w:style w:type="character" w:customStyle="1" w:styleId="TitelTegn">
    <w:name w:val="Titel Tegn"/>
    <w:basedOn w:val="Standardskrifttypeiafsnit"/>
    <w:link w:val="Titel"/>
    <w:rsid w:val="00C37D31"/>
    <w:rPr>
      <w:rFonts w:ascii="Times New Roman" w:eastAsia="Times New Roman" w:hAnsi="Times New Roman" w:cs="Arial"/>
      <w:bCs/>
      <w:sz w:val="44"/>
      <w:szCs w:val="32"/>
    </w:rPr>
  </w:style>
  <w:style w:type="paragraph" w:styleId="Underskrift">
    <w:name w:val="Signature"/>
    <w:basedOn w:val="Normal"/>
    <w:link w:val="UnderskriftTegn"/>
    <w:rsid w:val="00C37D31"/>
    <w:pPr>
      <w:ind w:left="4252"/>
    </w:pPr>
  </w:style>
  <w:style w:type="character" w:customStyle="1" w:styleId="UnderskriftTegn">
    <w:name w:val="Underskrift Tegn"/>
    <w:basedOn w:val="Standardskrifttypeiafsnit"/>
    <w:link w:val="Underskrift"/>
    <w:rsid w:val="00C37D31"/>
    <w:rPr>
      <w:rFonts w:ascii="Times New Roman" w:eastAsia="Times New Roman" w:hAnsi="Times New Roman" w:cs="Times New Roman"/>
      <w:bCs/>
      <w:sz w:val="23"/>
      <w:szCs w:val="20"/>
    </w:rPr>
  </w:style>
  <w:style w:type="table" w:customStyle="1" w:styleId="Tabel-Gitter1">
    <w:name w:val="Tabel - Gitter1"/>
    <w:basedOn w:val="Tabel-Normal"/>
    <w:next w:val="Tabel-Gitter"/>
    <w:rsid w:val="00577F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2">
    <w:name w:val="Tabel - Gitter2"/>
    <w:basedOn w:val="Tabel-Normal"/>
    <w:next w:val="Tabel-Gitter"/>
    <w:rsid w:val="00B26EC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lgafsnit">
    <w:name w:val="Indlæg afsnit"/>
    <w:basedOn w:val="Indlg"/>
    <w:qFormat/>
    <w:rsid w:val="006C5B3F"/>
    <w:pPr>
      <w:numPr>
        <w:ilvl w:val="1"/>
      </w:numPr>
    </w:pPr>
  </w:style>
  <w:style w:type="paragraph" w:customStyle="1" w:styleId="Punktafsnit1">
    <w:name w:val="Punktafsnit 1"/>
    <w:basedOn w:val="Normal"/>
    <w:next w:val="Normal"/>
    <w:qFormat/>
    <w:rsid w:val="006C5B3F"/>
    <w:pPr>
      <w:numPr>
        <w:numId w:val="14"/>
      </w:numPr>
      <w:overflowPunct/>
      <w:autoSpaceDE/>
      <w:autoSpaceDN/>
      <w:adjustRightInd/>
      <w:spacing w:after="300"/>
      <w:textAlignment w:val="auto"/>
    </w:pPr>
    <w:rPr>
      <w:b/>
      <w:bCs/>
      <w:caps/>
      <w:szCs w:val="23"/>
    </w:rPr>
  </w:style>
  <w:style w:type="paragraph" w:customStyle="1" w:styleId="Punktafsnit2">
    <w:name w:val="Punktafsnit 2"/>
    <w:basedOn w:val="Overskrift2"/>
    <w:qFormat/>
    <w:rsid w:val="006C5B3F"/>
    <w:pPr>
      <w:keepNext w:val="0"/>
      <w:numPr>
        <w:numId w:val="14"/>
      </w:numPr>
      <w:spacing w:after="300" w:line="300" w:lineRule="exact"/>
    </w:pPr>
    <w:rPr>
      <w:b w:val="0"/>
    </w:rPr>
  </w:style>
  <w:style w:type="paragraph" w:customStyle="1" w:styleId="Punktafsnit3">
    <w:name w:val="Punktafsnit 3"/>
    <w:basedOn w:val="Punktafsnit2"/>
    <w:qFormat/>
    <w:rsid w:val="006C5B3F"/>
    <w:pPr>
      <w:numPr>
        <w:ilvl w:val="2"/>
      </w:numPr>
      <w:tabs>
        <w:tab w:val="clear" w:pos="6380"/>
        <w:tab w:val="num" w:pos="851"/>
      </w:tabs>
      <w:ind w:left="851"/>
    </w:pPr>
  </w:style>
  <w:style w:type="paragraph" w:customStyle="1" w:styleId="Punktafsnit4">
    <w:name w:val="Punktafsnit 4"/>
    <w:basedOn w:val="Overskrift4"/>
    <w:qFormat/>
    <w:rsid w:val="006C5B3F"/>
    <w:pPr>
      <w:keepNext w:val="0"/>
      <w:numPr>
        <w:numId w:val="14"/>
      </w:numPr>
      <w:overflowPunct/>
      <w:autoSpaceDE/>
      <w:autoSpaceDN/>
      <w:adjustRightInd/>
      <w:spacing w:after="300" w:line="300" w:lineRule="exact"/>
      <w:textAlignment w:val="auto"/>
    </w:pPr>
    <w:rPr>
      <w:bCs/>
      <w:i w:val="0"/>
    </w:rPr>
  </w:style>
  <w:style w:type="paragraph" w:customStyle="1" w:styleId="Punktafsnita">
    <w:name w:val="Punktafsnit a)"/>
    <w:basedOn w:val="Punktafsnit2"/>
    <w:qFormat/>
    <w:rsid w:val="006C5B3F"/>
    <w:pPr>
      <w:numPr>
        <w:ilvl w:val="4"/>
      </w:numPr>
      <w:outlineLvl w:val="0"/>
    </w:pPr>
  </w:style>
  <w:style w:type="paragraph" w:customStyle="1" w:styleId="Punktafsniti">
    <w:name w:val="Punktafsnit i)"/>
    <w:basedOn w:val="Punktafsnita"/>
    <w:qFormat/>
    <w:rsid w:val="006C5B3F"/>
    <w:pPr>
      <w:numPr>
        <w:ilvl w:val="5"/>
      </w:numPr>
    </w:pPr>
  </w:style>
  <w:style w:type="paragraph" w:customStyle="1" w:styleId="Punktafsnittekst">
    <w:name w:val="Punktafsnit tekst"/>
    <w:basedOn w:val="Punktafsnit4"/>
    <w:qFormat/>
    <w:rsid w:val="006C5B3F"/>
    <w:pPr>
      <w:numPr>
        <w:ilvl w:val="0"/>
        <w:numId w:val="0"/>
      </w:numPr>
      <w:ind w:left="851"/>
      <w:outlineLvl w:val="6"/>
    </w:pPr>
  </w:style>
  <w:style w:type="paragraph" w:customStyle="1" w:styleId="Typografi1">
    <w:name w:val="Typografi1"/>
    <w:basedOn w:val="Listeafsnit"/>
    <w:link w:val="Typografi1Tegn"/>
    <w:qFormat/>
    <w:rsid w:val="001B47E0"/>
    <w:pPr>
      <w:tabs>
        <w:tab w:val="num" w:pos="851"/>
      </w:tabs>
      <w:ind w:left="851" w:hanging="851"/>
    </w:pPr>
  </w:style>
  <w:style w:type="character" w:customStyle="1" w:styleId="ListeafsnitTegn">
    <w:name w:val="Listeafsnit Tegn"/>
    <w:basedOn w:val="Standardskrifttypeiafsnit"/>
    <w:link w:val="Listeafsnit"/>
    <w:uiPriority w:val="34"/>
    <w:rsid w:val="001B47E0"/>
    <w:rPr>
      <w:rFonts w:ascii="Times New Roman" w:eastAsia="Times New Roman" w:hAnsi="Times New Roman" w:cs="Times New Roman"/>
      <w:bCs/>
      <w:sz w:val="23"/>
      <w:szCs w:val="20"/>
    </w:rPr>
  </w:style>
  <w:style w:type="character" w:customStyle="1" w:styleId="Typografi1Tegn">
    <w:name w:val="Typografi1 Tegn"/>
    <w:basedOn w:val="ListeafsnitTegn"/>
    <w:link w:val="Typografi1"/>
    <w:rsid w:val="001B47E0"/>
    <w:rPr>
      <w:rFonts w:ascii="Times New Roman" w:eastAsia="Times New Roman" w:hAnsi="Times New Roman" w:cs="Times New Roman"/>
      <w:bCs/>
      <w:sz w:val="20"/>
      <w:szCs w:val="20"/>
    </w:rPr>
  </w:style>
  <w:style w:type="paragraph" w:customStyle="1" w:styleId="adresse">
    <w:name w:val="adresse"/>
    <w:basedOn w:val="Normal"/>
    <w:rsid w:val="001B47E0"/>
    <w:pPr>
      <w:framePr w:w="2160" w:h="1389" w:hRule="exact" w:hSpace="142" w:vSpace="142" w:wrap="around" w:vAnchor="page" w:hAnchor="page" w:x="9413" w:y="1050" w:anchorLock="1"/>
      <w:suppressAutoHyphens/>
      <w:spacing w:line="240" w:lineRule="auto"/>
      <w:jc w:val="left"/>
    </w:pPr>
    <w:rPr>
      <w:rFonts w:eastAsia="MS Mincho" w:cs="Tahoma"/>
      <w:bCs/>
      <w:color w:val="000000"/>
      <w:spacing w:val="-1"/>
      <w:sz w:val="14"/>
    </w:rPr>
  </w:style>
  <w:style w:type="paragraph" w:styleId="Dato">
    <w:name w:val="Date"/>
    <w:basedOn w:val="Normal"/>
    <w:next w:val="Normal"/>
    <w:link w:val="DatoTegn"/>
    <w:rsid w:val="001B47E0"/>
  </w:style>
  <w:style w:type="character" w:customStyle="1" w:styleId="DatoTegn">
    <w:name w:val="Dato Tegn"/>
    <w:basedOn w:val="Standardskrifttypeiafsnit"/>
    <w:link w:val="Dato"/>
    <w:rsid w:val="001B47E0"/>
    <w:rPr>
      <w:rFonts w:ascii="Times New Roman" w:eastAsia="Times New Roman" w:hAnsi="Times New Roman" w:cs="Times New Roman"/>
      <w:sz w:val="20"/>
      <w:szCs w:val="20"/>
    </w:rPr>
  </w:style>
  <w:style w:type="paragraph" w:customStyle="1" w:styleId="Firma">
    <w:name w:val="Firma"/>
    <w:basedOn w:val="Normal"/>
    <w:rsid w:val="001B47E0"/>
    <w:pPr>
      <w:framePr w:hSpace="142" w:vSpace="142" w:wrap="around" w:vAnchor="page" w:hAnchor="margin" w:y="1305"/>
    </w:pPr>
  </w:style>
  <w:style w:type="paragraph" w:styleId="Overskrift">
    <w:name w:val="TOC Heading"/>
    <w:basedOn w:val="Overskrift1"/>
    <w:next w:val="Normal"/>
    <w:uiPriority w:val="39"/>
    <w:unhideWhenUsed/>
    <w:qFormat/>
    <w:rsid w:val="001B47E0"/>
    <w:pPr>
      <w:keepLines/>
      <w:numPr>
        <w:numId w:val="0"/>
      </w:numPr>
      <w:suppressAutoHyphens/>
      <w:overflowPunct/>
      <w:autoSpaceDE/>
      <w:autoSpaceDN/>
      <w:adjustRightInd/>
      <w:spacing w:before="480" w:after="0" w:line="276" w:lineRule="auto"/>
      <w:ind w:left="567" w:hanging="567"/>
      <w:jc w:val="left"/>
      <w:textAlignment w:val="auto"/>
      <w:outlineLvl w:val="9"/>
    </w:pPr>
    <w:rPr>
      <w:rFonts w:asciiTheme="majorHAnsi" w:eastAsiaTheme="majorEastAsia" w:hAnsiTheme="majorHAnsi" w:cstheme="majorBidi"/>
      <w:bCs/>
      <w:caps w:val="0"/>
      <w:color w:val="000000" w:themeColor="accent1" w:themeShade="BF"/>
      <w:sz w:val="28"/>
      <w:szCs w:val="28"/>
    </w:rPr>
  </w:style>
  <w:style w:type="character" w:styleId="Hyperlink">
    <w:name w:val="Hyperlink"/>
    <w:basedOn w:val="Standardskrifttypeiafsnit"/>
    <w:uiPriority w:val="99"/>
    <w:unhideWhenUsed/>
    <w:rsid w:val="001B47E0"/>
    <w:rPr>
      <w:color w:val="0563C1" w:themeColor="hyperlink"/>
      <w:u w:val="single"/>
    </w:rPr>
  </w:style>
  <w:style w:type="paragraph" w:styleId="Kommentaremne">
    <w:name w:val="annotation subject"/>
    <w:basedOn w:val="Kommentartekst"/>
    <w:next w:val="Kommentartekst"/>
    <w:link w:val="KommentaremneTegn"/>
    <w:rsid w:val="001B47E0"/>
    <w:pPr>
      <w:spacing w:line="240" w:lineRule="auto"/>
    </w:pPr>
    <w:rPr>
      <w:b/>
      <w:bCs/>
    </w:rPr>
  </w:style>
  <w:style w:type="character" w:customStyle="1" w:styleId="KommentaremneTegn">
    <w:name w:val="Kommentaremne Tegn"/>
    <w:basedOn w:val="KommentartekstTegn"/>
    <w:link w:val="Kommentaremne"/>
    <w:rsid w:val="001B47E0"/>
    <w:rPr>
      <w:rFonts w:ascii="Times New Roman" w:eastAsia="Times New Roman" w:hAnsi="Times New Roman" w:cs="Times New Roman"/>
      <w:b/>
      <w:bCs w:val="0"/>
      <w:sz w:val="20"/>
      <w:szCs w:val="20"/>
    </w:rPr>
  </w:style>
  <w:style w:type="paragraph" w:styleId="Korrektur">
    <w:name w:val="Revision"/>
    <w:hidden/>
    <w:uiPriority w:val="99"/>
    <w:semiHidden/>
    <w:rsid w:val="001B47E0"/>
    <w:pPr>
      <w:spacing w:after="0" w:line="240" w:lineRule="auto"/>
    </w:pPr>
    <w:rPr>
      <w:rFonts w:ascii="Times New Roman" w:eastAsia="Times New Roman" w:hAnsi="Times New Roman" w:cs="Times New Roman"/>
      <w:sz w:val="20"/>
      <w:szCs w:val="20"/>
    </w:rPr>
  </w:style>
  <w:style w:type="character" w:styleId="BesgtLink">
    <w:name w:val="FollowedHyperlink"/>
    <w:basedOn w:val="Standardskrifttypeiafsnit"/>
    <w:rsid w:val="001B47E0"/>
    <w:rPr>
      <w:color w:val="954F72" w:themeColor="followedHyperlink"/>
      <w:u w:val="single"/>
    </w:rPr>
  </w:style>
  <w:style w:type="paragraph" w:customStyle="1" w:styleId="PunktafsnitIndrykkettekst">
    <w:name w:val="Punktafsnit (Indrykket tekst)"/>
    <w:basedOn w:val="Normal"/>
    <w:qFormat/>
    <w:rsid w:val="001B47E0"/>
    <w:pPr>
      <w:tabs>
        <w:tab w:val="clear" w:pos="567"/>
        <w:tab w:val="clear" w:pos="1134"/>
        <w:tab w:val="clear" w:pos="1701"/>
        <w:tab w:val="left" w:pos="993"/>
      </w:tabs>
      <w:spacing w:after="300" w:line="276" w:lineRule="auto"/>
    </w:pPr>
    <w:rPr>
      <w:bCs/>
      <w:sz w:val="23"/>
    </w:rPr>
  </w:style>
  <w:style w:type="character" w:customStyle="1" w:styleId="UnresolvedMention">
    <w:name w:val="Unresolved Mention"/>
    <w:basedOn w:val="Standardskrifttypeiafsnit"/>
    <w:uiPriority w:val="99"/>
    <w:semiHidden/>
    <w:unhideWhenUsed/>
    <w:rsid w:val="001B47E0"/>
    <w:rPr>
      <w:color w:val="808080"/>
      <w:shd w:val="clear" w:color="auto" w:fill="E6E6E6"/>
    </w:rPr>
  </w:style>
  <w:style w:type="paragraph" w:customStyle="1" w:styleId="PunktafsnitA0">
    <w:name w:val="Punktafsnit A)"/>
    <w:basedOn w:val="Punktafsnita"/>
    <w:qFormat/>
    <w:rsid w:val="000916F2"/>
    <w:pPr>
      <w:numPr>
        <w:ilvl w:val="0"/>
        <w:numId w:val="0"/>
      </w:numPr>
      <w:tabs>
        <w:tab w:val="num" w:pos="3119"/>
      </w:tabs>
      <w:spacing w:before="360" w:after="120"/>
      <w:ind w:left="3119" w:hanging="709"/>
      <w:outlineLvl w:val="9"/>
    </w:pPr>
    <w:rPr>
      <w:bCs w:val="0"/>
      <w:szCs w:val="28"/>
      <w:lang w:val="en-US"/>
    </w:rPr>
  </w:style>
  <w:style w:type="numbering" w:customStyle="1" w:styleId="PunktfsnitNumbering">
    <w:name w:val="Punktfsnit Numbering"/>
    <w:uiPriority w:val="99"/>
    <w:rsid w:val="000916F2"/>
    <w:pPr>
      <w:numPr>
        <w:numId w:val="19"/>
      </w:numPr>
    </w:pPr>
  </w:style>
  <w:style w:type="numbering" w:customStyle="1" w:styleId="TypografiFlereniveauer">
    <w:name w:val="Typografi Flere niveauer"/>
    <w:basedOn w:val="Ingenoversigt"/>
    <w:rsid w:val="00515EF1"/>
    <w:pPr>
      <w:numPr>
        <w:numId w:val="21"/>
      </w:numPr>
    </w:pPr>
  </w:style>
  <w:style w:type="paragraph" w:customStyle="1" w:styleId="JhsNormaaliKappale">
    <w:name w:val="JhsNormaaliKappale"/>
    <w:rsid w:val="00842DF9"/>
    <w:pPr>
      <w:suppressAutoHyphens/>
      <w:spacing w:after="220" w:line="220" w:lineRule="atLeast"/>
    </w:pPr>
    <w:rPr>
      <w:rFonts w:ascii="Times New Roman" w:eastAsia="Times New Roman" w:hAnsi="Times New Roman" w:cs="Times New Roman"/>
      <w:szCs w:val="20"/>
      <w:lang w:val="en-GB" w:eastAsia="en-GB"/>
    </w:rPr>
  </w:style>
  <w:style w:type="paragraph" w:customStyle="1" w:styleId="Overskrift0">
    <w:name w:val="Overskrift 0"/>
    <w:basedOn w:val="Normal"/>
    <w:qFormat/>
    <w:rsid w:val="00CD7F0B"/>
    <w:pPr>
      <w:keepNext/>
      <w:pageBreakBefore/>
      <w:numPr>
        <w:numId w:val="22"/>
      </w:numPr>
      <w:tabs>
        <w:tab w:val="clear" w:pos="567"/>
        <w:tab w:val="clear" w:pos="1134"/>
        <w:tab w:val="clear" w:pos="1701"/>
        <w:tab w:val="left" w:pos="2268"/>
      </w:tabs>
      <w:overflowPunct/>
      <w:autoSpaceDE/>
      <w:autoSpaceDN/>
      <w:adjustRightInd/>
      <w:spacing w:after="240" w:line="276" w:lineRule="auto"/>
      <w:ind w:left="2268" w:hanging="2268"/>
      <w:jc w:val="left"/>
      <w:textAlignment w:val="auto"/>
    </w:pPr>
    <w:rPr>
      <w:b/>
      <w:bCs/>
      <w:caps/>
      <w:sz w:val="28"/>
      <w:szCs w:val="28"/>
    </w:rPr>
  </w:style>
  <w:style w:type="paragraph" w:customStyle="1" w:styleId="nummerertliste1">
    <w:name w:val="nummerert liste 1"/>
    <w:basedOn w:val="Normal"/>
    <w:rsid w:val="009C63F9"/>
    <w:pPr>
      <w:numPr>
        <w:numId w:val="23"/>
      </w:numPr>
      <w:tabs>
        <w:tab w:val="clear" w:pos="567"/>
        <w:tab w:val="clear" w:pos="1134"/>
        <w:tab w:val="clear" w:pos="1701"/>
      </w:tabs>
      <w:overflowPunct/>
      <w:autoSpaceDE/>
      <w:autoSpaceDN/>
      <w:adjustRightInd/>
      <w:spacing w:after="180" w:line="240" w:lineRule="auto"/>
      <w:jc w:val="left"/>
      <w:textAlignment w:val="auto"/>
    </w:pPr>
    <w:rPr>
      <w:rFonts w:ascii="Arial" w:hAnsi="Arial" w:cs="Arial"/>
      <w:sz w:val="22"/>
      <w:szCs w:val="22"/>
      <w:lang w:val="nb-NO" w:eastAsia="nb-NO"/>
    </w:rPr>
  </w:style>
  <w:style w:type="paragraph" w:customStyle="1" w:styleId="Bokstavliste2">
    <w:name w:val="Bokstavliste 2"/>
    <w:basedOn w:val="Normal"/>
    <w:rsid w:val="009C63F9"/>
    <w:pPr>
      <w:keepLines/>
      <w:widowControl w:val="0"/>
      <w:numPr>
        <w:ilvl w:val="1"/>
        <w:numId w:val="23"/>
      </w:numPr>
      <w:tabs>
        <w:tab w:val="clear" w:pos="567"/>
        <w:tab w:val="clear" w:pos="1134"/>
        <w:tab w:val="clear" w:pos="1701"/>
      </w:tabs>
      <w:overflowPunct/>
      <w:autoSpaceDE/>
      <w:autoSpaceDN/>
      <w:adjustRightInd/>
      <w:spacing w:after="60" w:line="240" w:lineRule="auto"/>
      <w:jc w:val="left"/>
      <w:textAlignment w:val="auto"/>
    </w:pPr>
    <w:rPr>
      <w:rFonts w:ascii="Arial" w:hAnsi="Arial" w:cs="Arial"/>
      <w:sz w:val="22"/>
      <w:szCs w:val="22"/>
      <w:lang w:val="nb-NO" w:eastAsia="nb-NO"/>
    </w:rPr>
  </w:style>
  <w:style w:type="numbering" w:customStyle="1" w:styleId="TypografiPunkttegn">
    <w:name w:val="Typografi Punkttegn"/>
    <w:basedOn w:val="Ingenoversigt"/>
    <w:rsid w:val="00D00F3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218">
      <w:bodyDiv w:val="1"/>
      <w:marLeft w:val="0"/>
      <w:marRight w:val="0"/>
      <w:marTop w:val="0"/>
      <w:marBottom w:val="0"/>
      <w:divBdr>
        <w:top w:val="none" w:sz="0" w:space="0" w:color="auto"/>
        <w:left w:val="none" w:sz="0" w:space="0" w:color="auto"/>
        <w:bottom w:val="none" w:sz="0" w:space="0" w:color="auto"/>
        <w:right w:val="none" w:sz="0" w:space="0" w:color="auto"/>
      </w:divBdr>
    </w:div>
    <w:div w:id="15315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Paradine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91DFB9CEF144248BA22B67D7440F74"/>
        <w:category>
          <w:name w:val="Generelt"/>
          <w:gallery w:val="placeholder"/>
        </w:category>
        <w:types>
          <w:type w:val="bbPlcHdr"/>
        </w:types>
        <w:behaviors>
          <w:behavior w:val="content"/>
        </w:behaviors>
        <w:guid w:val="{9289CC7B-BCD8-4310-8D5F-7A489B88F503}"/>
      </w:docPartPr>
      <w:docPartBody>
        <w:p w:rsidR="009255A5" w:rsidRDefault="009255A5">
          <w:pPr>
            <w:pStyle w:val="A991DFB9CEF144248BA22B67D7440F74"/>
          </w:pPr>
          <w:r w:rsidRPr="00534B6C">
            <w:rPr>
              <w:rStyle w:val="Pladsholdertekst"/>
            </w:rPr>
            <w:t>SignOffSkrift</w:t>
          </w:r>
        </w:p>
      </w:docPartBody>
    </w:docPart>
    <w:docPart>
      <w:docPartPr>
        <w:name w:val="8A05359E4BAE4D8AA1516F06D2FD3954"/>
        <w:category>
          <w:name w:val="Generelt"/>
          <w:gallery w:val="placeholder"/>
        </w:category>
        <w:types>
          <w:type w:val="bbPlcHdr"/>
        </w:types>
        <w:behaviors>
          <w:behavior w:val="content"/>
        </w:behaviors>
        <w:guid w:val="{AA84A8EB-86BD-4DA7-9CF7-8EF291E3205F}"/>
      </w:docPartPr>
      <w:docPartBody>
        <w:p w:rsidR="009255A5" w:rsidRDefault="009255A5" w:rsidP="009255A5">
          <w:pPr>
            <w:pStyle w:val="8A05359E4BAE4D8AA1516F06D2FD3954"/>
          </w:pPr>
          <w:r w:rsidRPr="00D31D29">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A5"/>
    <w:rsid w:val="00003FD0"/>
    <w:rsid w:val="00022FF0"/>
    <w:rsid w:val="00023FA4"/>
    <w:rsid w:val="00073AB0"/>
    <w:rsid w:val="000914B4"/>
    <w:rsid w:val="0009547F"/>
    <w:rsid w:val="000A7E0F"/>
    <w:rsid w:val="000E626E"/>
    <w:rsid w:val="001005EE"/>
    <w:rsid w:val="00107267"/>
    <w:rsid w:val="0011413D"/>
    <w:rsid w:val="00115F3B"/>
    <w:rsid w:val="00165910"/>
    <w:rsid w:val="00166FC9"/>
    <w:rsid w:val="00174DE6"/>
    <w:rsid w:val="00181505"/>
    <w:rsid w:val="001A784D"/>
    <w:rsid w:val="001B0060"/>
    <w:rsid w:val="0021489B"/>
    <w:rsid w:val="002214C1"/>
    <w:rsid w:val="00242114"/>
    <w:rsid w:val="0028523C"/>
    <w:rsid w:val="002A204C"/>
    <w:rsid w:val="002A4F16"/>
    <w:rsid w:val="002A571B"/>
    <w:rsid w:val="002B6B92"/>
    <w:rsid w:val="002C2A5B"/>
    <w:rsid w:val="002C2F7E"/>
    <w:rsid w:val="002C4F44"/>
    <w:rsid w:val="002D17C8"/>
    <w:rsid w:val="002E5269"/>
    <w:rsid w:val="002E63B6"/>
    <w:rsid w:val="002E68B1"/>
    <w:rsid w:val="002E6C2E"/>
    <w:rsid w:val="002F2160"/>
    <w:rsid w:val="002F50A5"/>
    <w:rsid w:val="00303AC4"/>
    <w:rsid w:val="003149BA"/>
    <w:rsid w:val="00322879"/>
    <w:rsid w:val="003271AD"/>
    <w:rsid w:val="00332249"/>
    <w:rsid w:val="00334E10"/>
    <w:rsid w:val="0033567F"/>
    <w:rsid w:val="003559B5"/>
    <w:rsid w:val="0035644D"/>
    <w:rsid w:val="00385B17"/>
    <w:rsid w:val="00390E56"/>
    <w:rsid w:val="00393AF9"/>
    <w:rsid w:val="003D4586"/>
    <w:rsid w:val="003E1D5D"/>
    <w:rsid w:val="003E7634"/>
    <w:rsid w:val="003F077E"/>
    <w:rsid w:val="003F7D28"/>
    <w:rsid w:val="00406829"/>
    <w:rsid w:val="004077BD"/>
    <w:rsid w:val="0041084B"/>
    <w:rsid w:val="00411617"/>
    <w:rsid w:val="0041203E"/>
    <w:rsid w:val="00415EF0"/>
    <w:rsid w:val="0042169E"/>
    <w:rsid w:val="004257F2"/>
    <w:rsid w:val="00461876"/>
    <w:rsid w:val="00462CD7"/>
    <w:rsid w:val="004844DF"/>
    <w:rsid w:val="004974DF"/>
    <w:rsid w:val="004B7B31"/>
    <w:rsid w:val="004D53CC"/>
    <w:rsid w:val="00506E4D"/>
    <w:rsid w:val="00507952"/>
    <w:rsid w:val="00516EA5"/>
    <w:rsid w:val="00524ACA"/>
    <w:rsid w:val="005403E5"/>
    <w:rsid w:val="00545BA8"/>
    <w:rsid w:val="00555A3F"/>
    <w:rsid w:val="00556689"/>
    <w:rsid w:val="00574931"/>
    <w:rsid w:val="005B2367"/>
    <w:rsid w:val="005E282B"/>
    <w:rsid w:val="005F388B"/>
    <w:rsid w:val="00634AA9"/>
    <w:rsid w:val="00642F93"/>
    <w:rsid w:val="0065645B"/>
    <w:rsid w:val="0067260D"/>
    <w:rsid w:val="00672725"/>
    <w:rsid w:val="00673D21"/>
    <w:rsid w:val="006778C5"/>
    <w:rsid w:val="006D31F1"/>
    <w:rsid w:val="006E0108"/>
    <w:rsid w:val="006E4D34"/>
    <w:rsid w:val="00727E9D"/>
    <w:rsid w:val="007533DC"/>
    <w:rsid w:val="00757902"/>
    <w:rsid w:val="007A7431"/>
    <w:rsid w:val="007B2908"/>
    <w:rsid w:val="007D70CA"/>
    <w:rsid w:val="007D7132"/>
    <w:rsid w:val="007D7CA6"/>
    <w:rsid w:val="008379D1"/>
    <w:rsid w:val="00846729"/>
    <w:rsid w:val="00853813"/>
    <w:rsid w:val="008608AF"/>
    <w:rsid w:val="00867E9B"/>
    <w:rsid w:val="00867FB4"/>
    <w:rsid w:val="00887B67"/>
    <w:rsid w:val="008A5B84"/>
    <w:rsid w:val="008C6A1B"/>
    <w:rsid w:val="008F1C8B"/>
    <w:rsid w:val="008F4F27"/>
    <w:rsid w:val="00907C80"/>
    <w:rsid w:val="00923487"/>
    <w:rsid w:val="009255A5"/>
    <w:rsid w:val="009327AA"/>
    <w:rsid w:val="00966F79"/>
    <w:rsid w:val="00971F97"/>
    <w:rsid w:val="009A4D17"/>
    <w:rsid w:val="009C5B6E"/>
    <w:rsid w:val="009E7FA7"/>
    <w:rsid w:val="009F0863"/>
    <w:rsid w:val="00A00210"/>
    <w:rsid w:val="00A058B3"/>
    <w:rsid w:val="00A279AC"/>
    <w:rsid w:val="00A3189F"/>
    <w:rsid w:val="00A57D90"/>
    <w:rsid w:val="00AA6C79"/>
    <w:rsid w:val="00AB20CB"/>
    <w:rsid w:val="00AB6942"/>
    <w:rsid w:val="00AD35A9"/>
    <w:rsid w:val="00AF7669"/>
    <w:rsid w:val="00B11238"/>
    <w:rsid w:val="00B344B5"/>
    <w:rsid w:val="00B457ED"/>
    <w:rsid w:val="00B66A6E"/>
    <w:rsid w:val="00B85F57"/>
    <w:rsid w:val="00B86A8F"/>
    <w:rsid w:val="00B94C3E"/>
    <w:rsid w:val="00BB10A3"/>
    <w:rsid w:val="00BB3D08"/>
    <w:rsid w:val="00BC069C"/>
    <w:rsid w:val="00BC6A2E"/>
    <w:rsid w:val="00C07C7E"/>
    <w:rsid w:val="00C30397"/>
    <w:rsid w:val="00C31877"/>
    <w:rsid w:val="00C32188"/>
    <w:rsid w:val="00C4192E"/>
    <w:rsid w:val="00C46A71"/>
    <w:rsid w:val="00C500DE"/>
    <w:rsid w:val="00C643F3"/>
    <w:rsid w:val="00CB56F1"/>
    <w:rsid w:val="00CD5525"/>
    <w:rsid w:val="00CF255F"/>
    <w:rsid w:val="00CF5C2F"/>
    <w:rsid w:val="00D271D8"/>
    <w:rsid w:val="00D30393"/>
    <w:rsid w:val="00D311E3"/>
    <w:rsid w:val="00D315E2"/>
    <w:rsid w:val="00D318DC"/>
    <w:rsid w:val="00D331D7"/>
    <w:rsid w:val="00D536DF"/>
    <w:rsid w:val="00D6462B"/>
    <w:rsid w:val="00D72003"/>
    <w:rsid w:val="00D97459"/>
    <w:rsid w:val="00DA0DC4"/>
    <w:rsid w:val="00DA32F9"/>
    <w:rsid w:val="00DD0CBF"/>
    <w:rsid w:val="00DE2A7B"/>
    <w:rsid w:val="00DF1F3D"/>
    <w:rsid w:val="00DF70FB"/>
    <w:rsid w:val="00E13D68"/>
    <w:rsid w:val="00E17D28"/>
    <w:rsid w:val="00E26B12"/>
    <w:rsid w:val="00E301DA"/>
    <w:rsid w:val="00E34FC8"/>
    <w:rsid w:val="00E506FE"/>
    <w:rsid w:val="00E629EB"/>
    <w:rsid w:val="00E97DA8"/>
    <w:rsid w:val="00ED0C4F"/>
    <w:rsid w:val="00ED37F1"/>
    <w:rsid w:val="00F93B2E"/>
    <w:rsid w:val="00FA0B12"/>
    <w:rsid w:val="00FA6C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255A5"/>
    <w:rPr>
      <w:color w:val="808080"/>
    </w:rPr>
  </w:style>
  <w:style w:type="paragraph" w:customStyle="1" w:styleId="A991DFB9CEF144248BA22B67D7440F74">
    <w:name w:val="A991DFB9CEF144248BA22B67D7440F74"/>
  </w:style>
  <w:style w:type="paragraph" w:customStyle="1" w:styleId="336BF314357040298BD279A866DFBDAC">
    <w:name w:val="336BF314357040298BD279A866DFBDAC"/>
  </w:style>
  <w:style w:type="paragraph" w:customStyle="1" w:styleId="BD09DC0DFFF94F0ABD88190A612A8EEF">
    <w:name w:val="BD09DC0DFFF94F0ABD88190A612A8EEF"/>
  </w:style>
  <w:style w:type="paragraph" w:customStyle="1" w:styleId="65B4C669B78840568912D57B7720D25B">
    <w:name w:val="65B4C669B78840568912D57B7720D25B"/>
  </w:style>
  <w:style w:type="paragraph" w:customStyle="1" w:styleId="020999BB20C841FCA29BAC945A54018B">
    <w:name w:val="020999BB20C841FCA29BAC945A54018B"/>
  </w:style>
  <w:style w:type="paragraph" w:customStyle="1" w:styleId="3089FA0D5E424ECA98789B132D6C6717">
    <w:name w:val="3089FA0D5E424ECA98789B132D6C6717"/>
  </w:style>
  <w:style w:type="paragraph" w:customStyle="1" w:styleId="8A05359E4BAE4D8AA1516F06D2FD3954">
    <w:name w:val="8A05359E4BAE4D8AA1516F06D2FD3954"/>
    <w:rsid w:val="009255A5"/>
  </w:style>
  <w:style w:type="paragraph" w:customStyle="1" w:styleId="8B7423395FE849628167C4A5F6EE3E4B">
    <w:name w:val="8B7423395FE849628167C4A5F6EE3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33214-0640-40B1-B734-662E3582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SkriftParadineNew.dotx</Template>
  <TotalTime>1</TotalTime>
  <Pages>60</Pages>
  <Words>19470</Words>
  <Characters>128117</Characters>
  <Application>Microsoft Office Word</Application>
  <DocSecurity>0</DocSecurity>
  <Lines>1708</Lines>
  <Paragraphs>527</Paragraphs>
  <ScaleCrop>false</ScaleCrop>
  <HeadingPairs>
    <vt:vector size="2" baseType="variant">
      <vt:variant>
        <vt:lpstr>Titel</vt:lpstr>
      </vt:variant>
      <vt:variant>
        <vt:i4>1</vt:i4>
      </vt:variant>
    </vt:vector>
  </HeadingPairs>
  <TitlesOfParts>
    <vt:vector size="1" baseType="lpstr">
      <vt:lpstr/>
    </vt:vector>
  </TitlesOfParts>
  <Company>Kammeradvokaten</Company>
  <LinksUpToDate>false</LinksUpToDate>
  <CharactersWithSpaces>147060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Wulff</dc:creator>
  <cp:keywords/>
  <dc:description/>
  <cp:lastModifiedBy>Thomas Schou Eistrup</cp:lastModifiedBy>
  <cp:revision>3</cp:revision>
  <cp:lastPrinted>2018-04-10T06:35:00Z</cp:lastPrinted>
  <dcterms:created xsi:type="dcterms:W3CDTF">2020-05-26T12:52:00Z</dcterms:created>
  <dcterms:modified xsi:type="dcterms:W3CDTF">2020-05-26T12:53:00Z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