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16 - Prøver"/>
      </w:tblPr>
      <w:tblGrid>
        <w:gridCol w:w="6521"/>
      </w:tblGrid>
      <w:tr w:rsidR="00511760" w14:paraId="2F3173B5" w14:textId="77777777" w:rsidTr="009B0571">
        <w:trPr>
          <w:trHeight w:val="3147"/>
          <w:tblHeader/>
        </w:trPr>
        <w:tc>
          <w:tcPr>
            <w:tcW w:w="6521" w:type="dxa"/>
            <w:noWrap/>
            <w:vAlign w:val="bottom"/>
          </w:tcPr>
          <w:bookmarkStart w:id="0" w:name="TMS_BMK_ParadigmeFil"/>
          <w:bookmarkStart w:id="1" w:name="TMS_INSERT"/>
          <w:bookmarkEnd w:id="0"/>
          <w:bookmarkEnd w:id="1"/>
          <w:p w14:paraId="52AD504F" w14:textId="5003A745" w:rsidR="00511760" w:rsidRDefault="001A2391" w:rsidP="004B0A30">
            <w:pPr>
              <w:pStyle w:val="Titel"/>
            </w:pPr>
            <w:sdt>
              <w:sdtPr>
                <w:alias w:val="Titel"/>
                <w:tag w:val="Titel"/>
                <w:id w:val="-196939739"/>
                <w:placeholder>
                  <w:docPart w:val="832CAFE276B44E63B8F9535B50FE047A"/>
                </w:placeholder>
                <w:text w:multiLine="1"/>
              </w:sdtPr>
              <w:sdtEndPr/>
              <w:sdtContent>
                <w:r w:rsidR="00511760">
                  <w:t>Bilag 16 - Prøver</w:t>
                </w:r>
              </w:sdtContent>
            </w:sdt>
          </w:p>
          <w:p w14:paraId="5DEEDA16" w14:textId="77777777" w:rsidR="00511760" w:rsidRDefault="00511760" w:rsidP="004B0A30"/>
        </w:tc>
      </w:tr>
    </w:tbl>
    <w:p w14:paraId="1730A7F2" w14:textId="77777777" w:rsidR="00511760" w:rsidRDefault="00511760" w:rsidP="00511760">
      <w:pPr>
        <w:pStyle w:val="NoOffice"/>
      </w:pPr>
      <w:bookmarkStart w:id="2" w:name="StartHere"/>
      <w:bookmarkEnd w:id="2"/>
    </w:p>
    <w:p w14:paraId="40A7A370" w14:textId="77777777" w:rsidR="00511760" w:rsidRDefault="00511760" w:rsidP="00511760">
      <w:pPr>
        <w:pStyle w:val="PunktafsnitIndrykkettekst"/>
      </w:pPr>
      <w:bookmarkStart w:id="3" w:name="_Hlk503962988"/>
      <w:r>
        <w:t>[</w:t>
      </w:r>
      <w:r w:rsidRPr="008D566C">
        <w:rPr>
          <w:highlight w:val="yellow"/>
        </w:rPr>
        <w:t>Projektnavn</w:t>
      </w:r>
      <w:r>
        <w:t>]</w:t>
      </w:r>
    </w:p>
    <w:p w14:paraId="7A35E630" w14:textId="77777777" w:rsidR="00511760" w:rsidRDefault="00511760" w:rsidP="00511760">
      <w:r>
        <w:t>[</w:t>
      </w:r>
      <w:r w:rsidRPr="008D566C">
        <w:rPr>
          <w:highlight w:val="yellow"/>
        </w:rPr>
        <w:t>Måned + år</w:t>
      </w:r>
      <w:r>
        <w:t>]</w:t>
      </w:r>
    </w:p>
    <w:bookmarkEnd w:id="3"/>
    <w:p w14:paraId="00CCABDD" w14:textId="77777777" w:rsidR="00511760" w:rsidRDefault="00511760" w:rsidP="00511760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46E9EA78" w14:textId="77777777" w:rsidR="00511760" w:rsidRPr="00B54CBD" w:rsidRDefault="00511760" w:rsidP="00511760">
      <w:pPr>
        <w:rPr>
          <w:highlight w:val="yellow"/>
        </w:rPr>
      </w:pPr>
      <w:r>
        <w:lastRenderedPageBreak/>
        <w:t>[</w:t>
      </w:r>
      <w:r w:rsidRPr="001D5E33">
        <w:rPr>
          <w:b/>
          <w:highlight w:val="yellow"/>
        </w:rPr>
        <w:t xml:space="preserve">Vejledning til </w:t>
      </w:r>
      <w:r>
        <w:rPr>
          <w:b/>
          <w:highlight w:val="yellow"/>
        </w:rPr>
        <w:t>Kunden</w:t>
      </w:r>
    </w:p>
    <w:p w14:paraId="16D4C561" w14:textId="77777777" w:rsidR="00511760" w:rsidRDefault="00511760" w:rsidP="00511760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er angivet i skarpe parenteser og markeret med gult. Ud</w:t>
      </w:r>
      <w:r>
        <w:rPr>
          <w:highlight w:val="yellow"/>
        </w:rPr>
        <w:t xml:space="preserve"> </w:t>
      </w:r>
      <w:r w:rsidRPr="00B54CBD">
        <w:rPr>
          <w:highlight w:val="yellow"/>
        </w:rPr>
        <w:t xml:space="preserve">over denne generelle vejledning </w:t>
      </w:r>
      <w:r>
        <w:rPr>
          <w:highlight w:val="yellow"/>
        </w:rPr>
        <w:t xml:space="preserve">kan </w:t>
      </w:r>
      <w:r w:rsidRPr="00B54CBD">
        <w:rPr>
          <w:highlight w:val="yellow"/>
        </w:rPr>
        <w:t>bilaget</w:t>
      </w:r>
      <w:r w:rsidRPr="00297FDA">
        <w:rPr>
          <w:highlight w:val="yellow"/>
        </w:rPr>
        <w:t xml:space="preserve"> </w:t>
      </w:r>
      <w:r w:rsidRPr="00B54CBD">
        <w:rPr>
          <w:highlight w:val="yellow"/>
        </w:rPr>
        <w:t xml:space="preserve">indeholde en række specifikke vejledninger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. </w:t>
      </w:r>
    </w:p>
    <w:p w14:paraId="7BA4D9A0" w14:textId="77777777" w:rsidR="00511760" w:rsidRPr="00B54CBD" w:rsidRDefault="00511760" w:rsidP="00511760">
      <w:pPr>
        <w:rPr>
          <w:highlight w:val="yellow"/>
        </w:rPr>
      </w:pPr>
    </w:p>
    <w:p w14:paraId="7E3DC296" w14:textId="77777777" w:rsidR="00511760" w:rsidRDefault="00511760" w:rsidP="00511760">
      <w:pPr>
        <w:rPr>
          <w:highlight w:val="yellow"/>
        </w:rPr>
      </w:pPr>
      <w:r>
        <w:rPr>
          <w:highlight w:val="yellow"/>
        </w:rPr>
        <w:t xml:space="preserve">Dette standardbilag er et kategori B-bilag. Kategori B betyder, at standardbilaget er </w:t>
      </w:r>
      <w:r w:rsidRPr="00BC4AF6">
        <w:rPr>
          <w:i/>
          <w:highlight w:val="yellow"/>
        </w:rPr>
        <w:t>delvist</w:t>
      </w:r>
      <w:r>
        <w:rPr>
          <w:highlight w:val="yellow"/>
        </w:rPr>
        <w:t xml:space="preserve"> færdiggjort og i de fleste konkrete kontrakter skal færdiggøres af Kunden for at være dækkende for Kundens behov.</w:t>
      </w:r>
    </w:p>
    <w:p w14:paraId="225EF140" w14:textId="77777777" w:rsidR="00511760" w:rsidRDefault="00511760" w:rsidP="00511760">
      <w:pPr>
        <w:rPr>
          <w:highlight w:val="yellow"/>
        </w:rPr>
      </w:pPr>
    </w:p>
    <w:p w14:paraId="2F59E85C" w14:textId="77777777" w:rsidR="00511760" w:rsidRDefault="00511760" w:rsidP="00511760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har til formål at vejlede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til at færdiggøre standardbilaget til anvendelse i en konkret kontrakt. Dette bilag skal således tilpasses i overensstemmelse med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s konkrete forhold og den øvrige tilpasning af standardkontraktmaterialet. </w:t>
      </w:r>
    </w:p>
    <w:p w14:paraId="2733EF89" w14:textId="77777777" w:rsidR="00511760" w:rsidRPr="00B54CBD" w:rsidRDefault="00511760" w:rsidP="00511760">
      <w:pPr>
        <w:rPr>
          <w:highlight w:val="yellow"/>
        </w:rPr>
      </w:pPr>
    </w:p>
    <w:p w14:paraId="0E7913A5" w14:textId="77777777" w:rsidR="00511760" w:rsidRDefault="00511760" w:rsidP="00511760">
      <w:pPr>
        <w:rPr>
          <w:highlight w:val="yellow"/>
        </w:rPr>
      </w:pPr>
      <w:r w:rsidRPr="00B54CBD">
        <w:rPr>
          <w:highlight w:val="yellow"/>
        </w:rPr>
        <w:t xml:space="preserve">Såfremt Kontrakten er omfattet af de udbudsretlige regler, skal bilaget tilpasses i overensstemmelse hermed. Dette vil ofte indebære, at bilaget og vejledning til </w:t>
      </w:r>
      <w:r>
        <w:rPr>
          <w:highlight w:val="yellow"/>
        </w:rPr>
        <w:t>Leverandøren</w:t>
      </w:r>
      <w:r w:rsidRPr="00B54CBD">
        <w:rPr>
          <w:highlight w:val="yellow"/>
        </w:rPr>
        <w:t xml:space="preserve"> skal afstemmes med udbuddets udbudsbetingelser, der beskriver udbudsprocessen og rammerne for konkurrencen.</w:t>
      </w:r>
    </w:p>
    <w:p w14:paraId="55F34F3F" w14:textId="77777777" w:rsidR="00511760" w:rsidRPr="00B54CBD" w:rsidRDefault="00511760" w:rsidP="00511760">
      <w:pPr>
        <w:rPr>
          <w:highlight w:val="yellow"/>
        </w:rPr>
      </w:pPr>
    </w:p>
    <w:p w14:paraId="72340777" w14:textId="77777777" w:rsidR="00511760" w:rsidRDefault="00511760" w:rsidP="00511760"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bør slettes</w:t>
      </w:r>
      <w:r>
        <w:rPr>
          <w:highlight w:val="yellow"/>
        </w:rPr>
        <w:t>,</w:t>
      </w:r>
      <w:r w:rsidRPr="00B54CBD">
        <w:rPr>
          <w:highlight w:val="yellow"/>
        </w:rPr>
        <w:t xml:space="preserve"> inden kontraktmaterialet offentliggøres.</w:t>
      </w:r>
      <w:r>
        <w:t>]</w:t>
      </w:r>
    </w:p>
    <w:p w14:paraId="510F496E" w14:textId="77777777" w:rsidR="00511760" w:rsidRDefault="00511760" w:rsidP="00511760"/>
    <w:p w14:paraId="5280DBB3" w14:textId="77777777" w:rsidR="00511760" w:rsidRPr="001D5E33" w:rsidRDefault="00511760" w:rsidP="00511760">
      <w:pPr>
        <w:rPr>
          <w:b/>
          <w:i/>
        </w:rPr>
      </w:pPr>
      <w:r w:rsidRPr="001D5E33">
        <w:rPr>
          <w:i/>
        </w:rPr>
        <w:t>[</w:t>
      </w:r>
      <w:r w:rsidRPr="001D5E33">
        <w:rPr>
          <w:b/>
          <w:i/>
        </w:rPr>
        <w:t xml:space="preserve">Vejledning til </w:t>
      </w:r>
      <w:r>
        <w:rPr>
          <w:b/>
          <w:i/>
        </w:rPr>
        <w:t>Leverandøren</w:t>
      </w:r>
    </w:p>
    <w:p w14:paraId="34793A98" w14:textId="77777777" w:rsidR="00511760" w:rsidRPr="001D5E33" w:rsidRDefault="00511760" w:rsidP="00511760">
      <w:pPr>
        <w:rPr>
          <w:i/>
        </w:rPr>
      </w:pPr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er angivet med kursiv i skarpe parenteser som denne. Ud</w:t>
      </w:r>
      <w:r>
        <w:rPr>
          <w:i/>
        </w:rPr>
        <w:t xml:space="preserve"> </w:t>
      </w:r>
      <w:r w:rsidRPr="001D5E33">
        <w:rPr>
          <w:i/>
        </w:rPr>
        <w:t xml:space="preserve">over denne generelle vejledning indeholder bilaget en række specifikke vejledningstekster til </w:t>
      </w:r>
      <w:r>
        <w:rPr>
          <w:i/>
        </w:rPr>
        <w:t>Leverandøren</w:t>
      </w:r>
      <w:r w:rsidRPr="001D5E33">
        <w:rPr>
          <w:i/>
        </w:rPr>
        <w:t>.</w:t>
      </w:r>
    </w:p>
    <w:p w14:paraId="29C9A785" w14:textId="77777777" w:rsidR="00511760" w:rsidRPr="001D5E33" w:rsidRDefault="00511760" w:rsidP="00511760">
      <w:pPr>
        <w:rPr>
          <w:i/>
        </w:rPr>
      </w:pPr>
    </w:p>
    <w:p w14:paraId="382C6C0A" w14:textId="77777777" w:rsidR="00511760" w:rsidRPr="001D5E33" w:rsidRDefault="00511760" w:rsidP="00511760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udfylde </w:t>
      </w:r>
      <w:r>
        <w:rPr>
          <w:i/>
        </w:rPr>
        <w:fldChar w:fldCharType="begin"/>
      </w:r>
      <w:bookmarkStart w:id="4" w:name="_GoBack"/>
      <w:r>
        <w:rPr>
          <w:i/>
        </w:rPr>
        <w:instrText xml:space="preserve"> REF _Ref511224808 \r \h </w:instrText>
      </w:r>
      <w:r>
        <w:rPr>
          <w:i/>
        </w:rPr>
      </w:r>
      <w:bookmarkEnd w:id="4"/>
      <w:r>
        <w:rPr>
          <w:i/>
        </w:rPr>
        <w:fldChar w:fldCharType="separate"/>
      </w:r>
      <w:r>
        <w:rPr>
          <w:i/>
        </w:rPr>
        <w:t>Bilag 16.i</w:t>
      </w:r>
      <w:r>
        <w:rPr>
          <w:i/>
        </w:rPr>
        <w:fldChar w:fldCharType="end"/>
      </w:r>
      <w:r>
        <w:rPr>
          <w:i/>
        </w:rPr>
        <w:t xml:space="preserve"> (Leverandørens løsningsbeskrivelse)</w:t>
      </w:r>
      <w:r w:rsidRPr="001D5E33">
        <w:rPr>
          <w:i/>
        </w:rPr>
        <w:t xml:space="preserve"> i overensstemmelse med den specifikke vejledning. </w:t>
      </w:r>
    </w:p>
    <w:p w14:paraId="1B39837E" w14:textId="77777777" w:rsidR="00511760" w:rsidRPr="001D5E33" w:rsidRDefault="00511760" w:rsidP="00511760">
      <w:pPr>
        <w:rPr>
          <w:i/>
        </w:rPr>
      </w:pPr>
    </w:p>
    <w:p w14:paraId="087633AC" w14:textId="77777777" w:rsidR="00511760" w:rsidRPr="001D5E33" w:rsidRDefault="00511760" w:rsidP="00511760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desuden udfylde kravmatricen sidst i bilaget.</w:t>
      </w:r>
    </w:p>
    <w:p w14:paraId="39A8F81F" w14:textId="77777777" w:rsidR="00511760" w:rsidRPr="001D5E33" w:rsidRDefault="00511760" w:rsidP="00511760">
      <w:pPr>
        <w:rPr>
          <w:i/>
        </w:rPr>
      </w:pPr>
    </w:p>
    <w:p w14:paraId="22437E4D" w14:textId="77777777" w:rsidR="00511760" w:rsidRDefault="00511760" w:rsidP="00511760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skal ikke ændre i bilaget, medmindre dette specifikt er angivet i vejledning til </w:t>
      </w:r>
      <w:r>
        <w:rPr>
          <w:i/>
        </w:rPr>
        <w:t>Leverandøren</w:t>
      </w:r>
      <w:r w:rsidRPr="001D5E33">
        <w:rPr>
          <w:i/>
        </w:rPr>
        <w:t>, eller hvor det er markeret på anden vis.</w:t>
      </w:r>
    </w:p>
    <w:p w14:paraId="12511CED" w14:textId="77777777" w:rsidR="00511760" w:rsidRDefault="00511760" w:rsidP="00511760">
      <w:pPr>
        <w:rPr>
          <w:i/>
        </w:rPr>
      </w:pPr>
    </w:p>
    <w:p w14:paraId="4CCF787A" w14:textId="77777777" w:rsidR="00511760" w:rsidRPr="000E18B1" w:rsidRDefault="00511760" w:rsidP="00511760">
      <w:pPr>
        <w:rPr>
          <w:i/>
        </w:rPr>
      </w:pPr>
      <w:r w:rsidRPr="000E18B1">
        <w:rPr>
          <w:i/>
        </w:rPr>
        <w:t xml:space="preserve">I Kontrakten er der henvist til Bilag </w:t>
      </w:r>
      <w:r>
        <w:rPr>
          <w:i/>
        </w:rPr>
        <w:t>16</w:t>
      </w:r>
      <w:r w:rsidRPr="000E18B1">
        <w:rPr>
          <w:i/>
        </w:rPr>
        <w:t xml:space="preserve">, </w:t>
      </w:r>
      <w:r>
        <w:rPr>
          <w:i/>
        </w:rPr>
        <w:t>Prøver</w:t>
      </w:r>
      <w:r w:rsidRPr="000E18B1">
        <w:rPr>
          <w:i/>
        </w:rPr>
        <w:t xml:space="preserve"> i følgende punkter: </w:t>
      </w:r>
    </w:p>
    <w:p w14:paraId="4E4DCBFE" w14:textId="77777777" w:rsidR="00511760" w:rsidRPr="000E18B1" w:rsidRDefault="00511760" w:rsidP="00511760">
      <w:pPr>
        <w:rPr>
          <w:i/>
        </w:rPr>
      </w:pPr>
    </w:p>
    <w:p w14:paraId="1997A9CA" w14:textId="77777777" w:rsidR="00511760" w:rsidRDefault="00511760" w:rsidP="00511760">
      <w:pPr>
        <w:pStyle w:val="Listeafsnit"/>
        <w:numPr>
          <w:ilvl w:val="0"/>
          <w:numId w:val="44"/>
        </w:numPr>
        <w:ind w:left="851" w:hanging="284"/>
        <w:rPr>
          <w:i/>
        </w:rPr>
      </w:pPr>
      <w:r w:rsidRPr="000E18B1">
        <w:rPr>
          <w:i/>
        </w:rPr>
        <w:t xml:space="preserve">Punkt </w:t>
      </w:r>
      <w:r>
        <w:rPr>
          <w:i/>
        </w:rPr>
        <w:t>2</w:t>
      </w:r>
      <w:r w:rsidRPr="000E18B1">
        <w:rPr>
          <w:i/>
        </w:rPr>
        <w:t>5 (</w:t>
      </w:r>
      <w:r>
        <w:rPr>
          <w:i/>
        </w:rPr>
        <w:t>Operationelle tilpasninger</w:t>
      </w:r>
      <w:r w:rsidRPr="000E18B1">
        <w:rPr>
          <w:i/>
        </w:rPr>
        <w:t>)</w:t>
      </w:r>
    </w:p>
    <w:p w14:paraId="6A596E0A" w14:textId="77777777" w:rsidR="00511760" w:rsidRDefault="00511760" w:rsidP="00511760">
      <w:pPr>
        <w:pStyle w:val="Listeafsnit"/>
        <w:numPr>
          <w:ilvl w:val="0"/>
          <w:numId w:val="44"/>
        </w:numPr>
        <w:ind w:left="851" w:hanging="284"/>
        <w:rPr>
          <w:i/>
        </w:rPr>
      </w:pPr>
      <w:r>
        <w:rPr>
          <w:i/>
        </w:rPr>
        <w:t>Punkt 32.1 (Generelt)</w:t>
      </w:r>
    </w:p>
    <w:p w14:paraId="03DF76AA" w14:textId="77777777" w:rsidR="00511760" w:rsidRDefault="00511760" w:rsidP="00511760">
      <w:pPr>
        <w:pStyle w:val="Listeafsnit"/>
        <w:numPr>
          <w:ilvl w:val="0"/>
          <w:numId w:val="44"/>
        </w:numPr>
        <w:ind w:left="851" w:hanging="284"/>
        <w:rPr>
          <w:i/>
        </w:rPr>
      </w:pPr>
      <w:r>
        <w:rPr>
          <w:i/>
        </w:rPr>
        <w:t>Punkt 35 (Afprøvning)</w:t>
      </w:r>
    </w:p>
    <w:p w14:paraId="2ED802FE" w14:textId="77777777" w:rsidR="00511760" w:rsidRPr="001D5E33" w:rsidRDefault="00511760" w:rsidP="00511760">
      <w:pPr>
        <w:rPr>
          <w:i/>
        </w:rPr>
      </w:pPr>
    </w:p>
    <w:p w14:paraId="2FF79CB2" w14:textId="3B8D557C" w:rsidR="00511760" w:rsidRDefault="00511760" w:rsidP="00511760">
      <w:pPr>
        <w:rPr>
          <w:i/>
        </w:rPr>
      </w:pPr>
      <w:r w:rsidRPr="001D5E33">
        <w:rPr>
          <w:i/>
        </w:rPr>
        <w:t xml:space="preserve">Vejledning til </w:t>
      </w:r>
      <w:r>
        <w:rPr>
          <w:i/>
        </w:rPr>
        <w:t>Leverandøren</w:t>
      </w:r>
      <w:r w:rsidRPr="001D5E33">
        <w:rPr>
          <w:i/>
        </w:rPr>
        <w:t xml:space="preserve"> slettes inden kontraktunderskrift.]</w:t>
      </w:r>
    </w:p>
    <w:p w14:paraId="381549D1" w14:textId="77777777" w:rsidR="00B3048F" w:rsidRDefault="00B3048F" w:rsidP="00511760"/>
    <w:p w14:paraId="49432B03" w14:textId="77777777" w:rsidR="00511760" w:rsidRDefault="00511760" w:rsidP="00511760"/>
    <w:p w14:paraId="30D5DD78" w14:textId="77777777" w:rsidR="00511760" w:rsidRDefault="00511760" w:rsidP="00230FFA">
      <w:pPr>
        <w:pStyle w:val="Indlgafsnit"/>
      </w:pPr>
      <w:r>
        <w:t>Indholdsfortegnelse</w:t>
      </w:r>
    </w:p>
    <w:p w14:paraId="57D97D2A" w14:textId="3FA05BF6" w:rsidR="00146A97" w:rsidRDefault="00146A97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\o "1-4" \h \z \u </w:instrText>
      </w:r>
      <w:r>
        <w:fldChar w:fldCharType="separate"/>
      </w:r>
      <w:hyperlink w:anchor="_Toc517173722" w:history="1">
        <w:r w:rsidRPr="00CF167E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CF167E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_Toc517173722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3048F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DA386C1" w14:textId="19DAB723" w:rsidR="00146A97" w:rsidRDefault="001A2391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3723" w:history="1">
        <w:r w:rsidR="00146A97" w:rsidRPr="00CF167E">
          <w:rPr>
            <w:rStyle w:val="Hyperlink"/>
            <w:noProof/>
          </w:rPr>
          <w:t>2.</w:t>
        </w:r>
        <w:r w:rsidR="00146A97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146A97" w:rsidRPr="00CF167E">
          <w:rPr>
            <w:rStyle w:val="Hyperlink"/>
            <w:noProof/>
          </w:rPr>
          <w:t>Generelle krav</w:t>
        </w:r>
        <w:r w:rsidR="00146A97">
          <w:rPr>
            <w:noProof/>
            <w:webHidden/>
          </w:rPr>
          <w:tab/>
        </w:r>
        <w:r w:rsidR="00146A97">
          <w:rPr>
            <w:noProof/>
            <w:webHidden/>
          </w:rPr>
          <w:fldChar w:fldCharType="begin"/>
        </w:r>
        <w:r w:rsidR="00146A97">
          <w:rPr>
            <w:noProof/>
            <w:webHidden/>
          </w:rPr>
          <w:instrText xml:space="preserve"> PAGEREF _Toc517173723 \h </w:instrText>
        </w:r>
        <w:r w:rsidR="00146A97">
          <w:rPr>
            <w:noProof/>
            <w:webHidden/>
          </w:rPr>
        </w:r>
        <w:r w:rsidR="00146A97">
          <w:rPr>
            <w:noProof/>
            <w:webHidden/>
          </w:rPr>
          <w:fldChar w:fldCharType="separate"/>
        </w:r>
        <w:r w:rsidR="00B3048F">
          <w:rPr>
            <w:noProof/>
            <w:webHidden/>
          </w:rPr>
          <w:t>4</w:t>
        </w:r>
        <w:r w:rsidR="00146A97">
          <w:rPr>
            <w:noProof/>
            <w:webHidden/>
          </w:rPr>
          <w:fldChar w:fldCharType="end"/>
        </w:r>
      </w:hyperlink>
    </w:p>
    <w:p w14:paraId="1575736E" w14:textId="6A2E78E6" w:rsidR="00146A97" w:rsidRDefault="001A2391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3724" w:history="1">
        <w:r w:rsidR="00146A97" w:rsidRPr="00CF167E">
          <w:rPr>
            <w:rStyle w:val="Hyperlink"/>
            <w:noProof/>
          </w:rPr>
          <w:t>3.</w:t>
        </w:r>
        <w:r w:rsidR="00146A97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146A97" w:rsidRPr="00CF167E">
          <w:rPr>
            <w:rStyle w:val="Hyperlink"/>
            <w:noProof/>
          </w:rPr>
          <w:t>Prøver i forbindelse med Transition Ind</w:t>
        </w:r>
        <w:r w:rsidR="00146A97">
          <w:rPr>
            <w:noProof/>
            <w:webHidden/>
          </w:rPr>
          <w:tab/>
        </w:r>
        <w:r w:rsidR="00146A97">
          <w:rPr>
            <w:noProof/>
            <w:webHidden/>
          </w:rPr>
          <w:fldChar w:fldCharType="begin"/>
        </w:r>
        <w:r w:rsidR="00146A97">
          <w:rPr>
            <w:noProof/>
            <w:webHidden/>
          </w:rPr>
          <w:instrText xml:space="preserve"> PAGEREF _Toc517173724 \h </w:instrText>
        </w:r>
        <w:r w:rsidR="00146A97">
          <w:rPr>
            <w:noProof/>
            <w:webHidden/>
          </w:rPr>
        </w:r>
        <w:r w:rsidR="00146A97">
          <w:rPr>
            <w:noProof/>
            <w:webHidden/>
          </w:rPr>
          <w:fldChar w:fldCharType="separate"/>
        </w:r>
        <w:r w:rsidR="00B3048F">
          <w:rPr>
            <w:noProof/>
            <w:webHidden/>
          </w:rPr>
          <w:t>4</w:t>
        </w:r>
        <w:r w:rsidR="00146A97">
          <w:rPr>
            <w:noProof/>
            <w:webHidden/>
          </w:rPr>
          <w:fldChar w:fldCharType="end"/>
        </w:r>
      </w:hyperlink>
    </w:p>
    <w:p w14:paraId="55DA0A37" w14:textId="3C5FD490" w:rsidR="00146A97" w:rsidRDefault="001A2391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3725" w:history="1">
        <w:r w:rsidR="00146A97" w:rsidRPr="00CF167E">
          <w:rPr>
            <w:rStyle w:val="Hyperlink"/>
          </w:rPr>
          <w:t>3.1</w:t>
        </w:r>
        <w:r w:rsidR="00146A97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46A97" w:rsidRPr="00CF167E">
          <w:rPr>
            <w:rStyle w:val="Hyperlink"/>
          </w:rPr>
          <w:t>Transitionsprøve</w:t>
        </w:r>
        <w:r w:rsidR="00146A97">
          <w:rPr>
            <w:webHidden/>
          </w:rPr>
          <w:tab/>
        </w:r>
        <w:r w:rsidR="00146A97">
          <w:rPr>
            <w:webHidden/>
          </w:rPr>
          <w:fldChar w:fldCharType="begin"/>
        </w:r>
        <w:r w:rsidR="00146A97">
          <w:rPr>
            <w:webHidden/>
          </w:rPr>
          <w:instrText xml:space="preserve"> PAGEREF _Toc517173725 \h </w:instrText>
        </w:r>
        <w:r w:rsidR="00146A97">
          <w:rPr>
            <w:webHidden/>
          </w:rPr>
        </w:r>
        <w:r w:rsidR="00146A97">
          <w:rPr>
            <w:webHidden/>
          </w:rPr>
          <w:fldChar w:fldCharType="separate"/>
        </w:r>
        <w:r w:rsidR="00B3048F">
          <w:rPr>
            <w:webHidden/>
          </w:rPr>
          <w:t>5</w:t>
        </w:r>
        <w:r w:rsidR="00146A97">
          <w:rPr>
            <w:webHidden/>
          </w:rPr>
          <w:fldChar w:fldCharType="end"/>
        </w:r>
      </w:hyperlink>
    </w:p>
    <w:p w14:paraId="28C6D638" w14:textId="64BE5E71" w:rsidR="00146A97" w:rsidRDefault="001A2391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3726" w:history="1">
        <w:r w:rsidR="00146A97" w:rsidRPr="00CF167E">
          <w:rPr>
            <w:rStyle w:val="Hyperlink"/>
          </w:rPr>
          <w:t>3.2</w:t>
        </w:r>
        <w:r w:rsidR="00146A97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46A97" w:rsidRPr="00CF167E">
          <w:rPr>
            <w:rStyle w:val="Hyperlink"/>
          </w:rPr>
          <w:t>Driftsprøve for Transition Ind</w:t>
        </w:r>
        <w:r w:rsidR="00146A97">
          <w:rPr>
            <w:webHidden/>
          </w:rPr>
          <w:tab/>
        </w:r>
        <w:r w:rsidR="00146A97">
          <w:rPr>
            <w:webHidden/>
          </w:rPr>
          <w:fldChar w:fldCharType="begin"/>
        </w:r>
        <w:r w:rsidR="00146A97">
          <w:rPr>
            <w:webHidden/>
          </w:rPr>
          <w:instrText xml:space="preserve"> PAGEREF _Toc517173726 \h </w:instrText>
        </w:r>
        <w:r w:rsidR="00146A97">
          <w:rPr>
            <w:webHidden/>
          </w:rPr>
        </w:r>
        <w:r w:rsidR="00146A97">
          <w:rPr>
            <w:webHidden/>
          </w:rPr>
          <w:fldChar w:fldCharType="separate"/>
        </w:r>
        <w:r w:rsidR="00B3048F">
          <w:rPr>
            <w:webHidden/>
          </w:rPr>
          <w:t>6</w:t>
        </w:r>
        <w:r w:rsidR="00146A97">
          <w:rPr>
            <w:webHidden/>
          </w:rPr>
          <w:fldChar w:fldCharType="end"/>
        </w:r>
      </w:hyperlink>
    </w:p>
    <w:p w14:paraId="6F14EDF2" w14:textId="2C233DBD" w:rsidR="00146A97" w:rsidRDefault="001A2391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3727" w:history="1">
        <w:r w:rsidR="00146A97" w:rsidRPr="00CF167E">
          <w:rPr>
            <w:rStyle w:val="Hyperlink"/>
            <w:noProof/>
          </w:rPr>
          <w:t>4.</w:t>
        </w:r>
        <w:r w:rsidR="00146A97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146A97" w:rsidRPr="00CF167E">
          <w:rPr>
            <w:rStyle w:val="Hyperlink"/>
            <w:noProof/>
          </w:rPr>
          <w:t>Prøver i forbindelse med Bestillingsydelser</w:t>
        </w:r>
        <w:r w:rsidR="00146A97">
          <w:rPr>
            <w:noProof/>
            <w:webHidden/>
          </w:rPr>
          <w:tab/>
        </w:r>
        <w:r w:rsidR="00146A97">
          <w:rPr>
            <w:noProof/>
            <w:webHidden/>
          </w:rPr>
          <w:fldChar w:fldCharType="begin"/>
        </w:r>
        <w:r w:rsidR="00146A97">
          <w:rPr>
            <w:noProof/>
            <w:webHidden/>
          </w:rPr>
          <w:instrText xml:space="preserve"> PAGEREF _Toc517173727 \h </w:instrText>
        </w:r>
        <w:r w:rsidR="00146A97">
          <w:rPr>
            <w:noProof/>
            <w:webHidden/>
          </w:rPr>
        </w:r>
        <w:r w:rsidR="00146A97">
          <w:rPr>
            <w:noProof/>
            <w:webHidden/>
          </w:rPr>
          <w:fldChar w:fldCharType="separate"/>
        </w:r>
        <w:r w:rsidR="00B3048F">
          <w:rPr>
            <w:noProof/>
            <w:webHidden/>
          </w:rPr>
          <w:t>7</w:t>
        </w:r>
        <w:r w:rsidR="00146A97">
          <w:rPr>
            <w:noProof/>
            <w:webHidden/>
          </w:rPr>
          <w:fldChar w:fldCharType="end"/>
        </w:r>
      </w:hyperlink>
    </w:p>
    <w:p w14:paraId="10F94152" w14:textId="3F829886" w:rsidR="00146A97" w:rsidRDefault="001A2391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3728" w:history="1">
        <w:r w:rsidR="00146A97" w:rsidRPr="00CF167E">
          <w:rPr>
            <w:rStyle w:val="Hyperlink"/>
          </w:rPr>
          <w:t>4.1</w:t>
        </w:r>
        <w:r w:rsidR="00146A97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46A97" w:rsidRPr="00CF167E">
          <w:rPr>
            <w:rStyle w:val="Hyperlink"/>
          </w:rPr>
          <w:t>Overtagelsesprøve for Bestillingsydelser</w:t>
        </w:r>
        <w:r w:rsidR="00146A97">
          <w:rPr>
            <w:webHidden/>
          </w:rPr>
          <w:tab/>
        </w:r>
        <w:r w:rsidR="00146A97">
          <w:rPr>
            <w:webHidden/>
          </w:rPr>
          <w:fldChar w:fldCharType="begin"/>
        </w:r>
        <w:r w:rsidR="00146A97">
          <w:rPr>
            <w:webHidden/>
          </w:rPr>
          <w:instrText xml:space="preserve"> PAGEREF _Toc517173728 \h </w:instrText>
        </w:r>
        <w:r w:rsidR="00146A97">
          <w:rPr>
            <w:webHidden/>
          </w:rPr>
        </w:r>
        <w:r w:rsidR="00146A97">
          <w:rPr>
            <w:webHidden/>
          </w:rPr>
          <w:fldChar w:fldCharType="separate"/>
        </w:r>
        <w:r w:rsidR="00B3048F">
          <w:rPr>
            <w:webHidden/>
          </w:rPr>
          <w:t>7</w:t>
        </w:r>
        <w:r w:rsidR="00146A97">
          <w:rPr>
            <w:webHidden/>
          </w:rPr>
          <w:fldChar w:fldCharType="end"/>
        </w:r>
      </w:hyperlink>
    </w:p>
    <w:p w14:paraId="454BA98D" w14:textId="08F8D052" w:rsidR="00146A97" w:rsidRDefault="001A2391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3729" w:history="1">
        <w:r w:rsidR="00146A97" w:rsidRPr="00CF167E">
          <w:rPr>
            <w:rStyle w:val="Hyperlink"/>
          </w:rPr>
          <w:t>4.2</w:t>
        </w:r>
        <w:r w:rsidR="00146A97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46A97" w:rsidRPr="00CF167E">
          <w:rPr>
            <w:rStyle w:val="Hyperlink"/>
          </w:rPr>
          <w:t>Driftsprøve for Bestillingsydelser</w:t>
        </w:r>
        <w:r w:rsidR="00146A97">
          <w:rPr>
            <w:webHidden/>
          </w:rPr>
          <w:tab/>
        </w:r>
        <w:r w:rsidR="00146A97">
          <w:rPr>
            <w:webHidden/>
          </w:rPr>
          <w:fldChar w:fldCharType="begin"/>
        </w:r>
        <w:r w:rsidR="00146A97">
          <w:rPr>
            <w:webHidden/>
          </w:rPr>
          <w:instrText xml:space="preserve"> PAGEREF _Toc517173729 \h </w:instrText>
        </w:r>
        <w:r w:rsidR="00146A97">
          <w:rPr>
            <w:webHidden/>
          </w:rPr>
        </w:r>
        <w:r w:rsidR="00146A97">
          <w:rPr>
            <w:webHidden/>
          </w:rPr>
          <w:fldChar w:fldCharType="separate"/>
        </w:r>
        <w:r w:rsidR="00B3048F">
          <w:rPr>
            <w:webHidden/>
          </w:rPr>
          <w:t>8</w:t>
        </w:r>
        <w:r w:rsidR="00146A97">
          <w:rPr>
            <w:webHidden/>
          </w:rPr>
          <w:fldChar w:fldCharType="end"/>
        </w:r>
      </w:hyperlink>
    </w:p>
    <w:p w14:paraId="02B459FF" w14:textId="1531408D" w:rsidR="00146A97" w:rsidRDefault="001A2391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3730" w:history="1">
        <w:r w:rsidR="00146A97" w:rsidRPr="00CF167E">
          <w:rPr>
            <w:rStyle w:val="Hyperlink"/>
            <w:noProof/>
          </w:rPr>
          <w:t>5.</w:t>
        </w:r>
        <w:r w:rsidR="00146A97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146A97" w:rsidRPr="00CF167E">
          <w:rPr>
            <w:rStyle w:val="Hyperlink"/>
            <w:noProof/>
          </w:rPr>
          <w:t>Prøver i forbindelse med Operationelle Tilpasninger</w:t>
        </w:r>
        <w:r w:rsidR="00146A97">
          <w:rPr>
            <w:noProof/>
            <w:webHidden/>
          </w:rPr>
          <w:tab/>
        </w:r>
        <w:r w:rsidR="00146A97">
          <w:rPr>
            <w:noProof/>
            <w:webHidden/>
          </w:rPr>
          <w:fldChar w:fldCharType="begin"/>
        </w:r>
        <w:r w:rsidR="00146A97">
          <w:rPr>
            <w:noProof/>
            <w:webHidden/>
          </w:rPr>
          <w:instrText xml:space="preserve"> PAGEREF _Toc517173730 \h </w:instrText>
        </w:r>
        <w:r w:rsidR="00146A97">
          <w:rPr>
            <w:noProof/>
            <w:webHidden/>
          </w:rPr>
        </w:r>
        <w:r w:rsidR="00146A97">
          <w:rPr>
            <w:noProof/>
            <w:webHidden/>
          </w:rPr>
          <w:fldChar w:fldCharType="separate"/>
        </w:r>
        <w:r w:rsidR="00B3048F">
          <w:rPr>
            <w:noProof/>
            <w:webHidden/>
          </w:rPr>
          <w:t>9</w:t>
        </w:r>
        <w:r w:rsidR="00146A97">
          <w:rPr>
            <w:noProof/>
            <w:webHidden/>
          </w:rPr>
          <w:fldChar w:fldCharType="end"/>
        </w:r>
      </w:hyperlink>
    </w:p>
    <w:p w14:paraId="5BED41F5" w14:textId="3D7895D1" w:rsidR="00146A97" w:rsidRDefault="001A2391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3731" w:history="1">
        <w:r w:rsidR="00146A97" w:rsidRPr="00CF167E">
          <w:rPr>
            <w:rStyle w:val="Hyperlink"/>
            <w:noProof/>
          </w:rPr>
          <w:t>6.</w:t>
        </w:r>
        <w:r w:rsidR="00146A97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146A97" w:rsidRPr="00CF167E">
          <w:rPr>
            <w:rStyle w:val="Hyperlink"/>
            <w:noProof/>
          </w:rPr>
          <w:t>Fejlkategorier</w:t>
        </w:r>
        <w:r w:rsidR="00146A97">
          <w:rPr>
            <w:noProof/>
            <w:webHidden/>
          </w:rPr>
          <w:tab/>
        </w:r>
        <w:r w:rsidR="00146A97">
          <w:rPr>
            <w:noProof/>
            <w:webHidden/>
          </w:rPr>
          <w:fldChar w:fldCharType="begin"/>
        </w:r>
        <w:r w:rsidR="00146A97">
          <w:rPr>
            <w:noProof/>
            <w:webHidden/>
          </w:rPr>
          <w:instrText xml:space="preserve"> PAGEREF _Toc517173731 \h </w:instrText>
        </w:r>
        <w:r w:rsidR="00146A97">
          <w:rPr>
            <w:noProof/>
            <w:webHidden/>
          </w:rPr>
        </w:r>
        <w:r w:rsidR="00146A97">
          <w:rPr>
            <w:noProof/>
            <w:webHidden/>
          </w:rPr>
          <w:fldChar w:fldCharType="separate"/>
        </w:r>
        <w:r w:rsidR="00B3048F">
          <w:rPr>
            <w:noProof/>
            <w:webHidden/>
          </w:rPr>
          <w:t>9</w:t>
        </w:r>
        <w:r w:rsidR="00146A97">
          <w:rPr>
            <w:noProof/>
            <w:webHidden/>
          </w:rPr>
          <w:fldChar w:fldCharType="end"/>
        </w:r>
      </w:hyperlink>
    </w:p>
    <w:p w14:paraId="3808484C" w14:textId="7F0638B2" w:rsidR="00146A97" w:rsidRDefault="001A2391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3732" w:history="1">
        <w:r w:rsidR="00146A97" w:rsidRPr="00CF167E">
          <w:rPr>
            <w:rStyle w:val="Hyperlink"/>
            <w:noProof/>
          </w:rPr>
          <w:t>7.</w:t>
        </w:r>
        <w:r w:rsidR="00146A97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146A97" w:rsidRPr="00CF167E">
          <w:rPr>
            <w:rStyle w:val="Hyperlink"/>
            <w:noProof/>
          </w:rPr>
          <w:t>Prøveplaner og -rapporter</w:t>
        </w:r>
        <w:r w:rsidR="00146A97">
          <w:rPr>
            <w:noProof/>
            <w:webHidden/>
          </w:rPr>
          <w:tab/>
        </w:r>
        <w:r w:rsidR="00146A97">
          <w:rPr>
            <w:noProof/>
            <w:webHidden/>
          </w:rPr>
          <w:fldChar w:fldCharType="begin"/>
        </w:r>
        <w:r w:rsidR="00146A97">
          <w:rPr>
            <w:noProof/>
            <w:webHidden/>
          </w:rPr>
          <w:instrText xml:space="preserve"> PAGEREF _Toc517173732 \h </w:instrText>
        </w:r>
        <w:r w:rsidR="00146A97">
          <w:rPr>
            <w:noProof/>
            <w:webHidden/>
          </w:rPr>
        </w:r>
        <w:r w:rsidR="00146A97">
          <w:rPr>
            <w:noProof/>
            <w:webHidden/>
          </w:rPr>
          <w:fldChar w:fldCharType="separate"/>
        </w:r>
        <w:r w:rsidR="00B3048F">
          <w:rPr>
            <w:noProof/>
            <w:webHidden/>
          </w:rPr>
          <w:t>10</w:t>
        </w:r>
        <w:r w:rsidR="00146A97">
          <w:rPr>
            <w:noProof/>
            <w:webHidden/>
          </w:rPr>
          <w:fldChar w:fldCharType="end"/>
        </w:r>
      </w:hyperlink>
    </w:p>
    <w:p w14:paraId="30CA527E" w14:textId="78ACBB22" w:rsidR="00146A97" w:rsidRDefault="001A2391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3733" w:history="1">
        <w:r w:rsidR="00146A97" w:rsidRPr="00CF167E">
          <w:rPr>
            <w:rStyle w:val="Hyperlink"/>
          </w:rPr>
          <w:t>7.1</w:t>
        </w:r>
        <w:r w:rsidR="00146A97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46A97" w:rsidRPr="00CF167E">
          <w:rPr>
            <w:rStyle w:val="Hyperlink"/>
          </w:rPr>
          <w:t>Prøveplan</w:t>
        </w:r>
        <w:r w:rsidR="00146A97">
          <w:rPr>
            <w:webHidden/>
          </w:rPr>
          <w:tab/>
        </w:r>
        <w:r w:rsidR="00146A97">
          <w:rPr>
            <w:webHidden/>
          </w:rPr>
          <w:fldChar w:fldCharType="begin"/>
        </w:r>
        <w:r w:rsidR="00146A97">
          <w:rPr>
            <w:webHidden/>
          </w:rPr>
          <w:instrText xml:space="preserve"> PAGEREF _Toc517173733 \h </w:instrText>
        </w:r>
        <w:r w:rsidR="00146A97">
          <w:rPr>
            <w:webHidden/>
          </w:rPr>
        </w:r>
        <w:r w:rsidR="00146A97">
          <w:rPr>
            <w:webHidden/>
          </w:rPr>
          <w:fldChar w:fldCharType="separate"/>
        </w:r>
        <w:r w:rsidR="00B3048F">
          <w:rPr>
            <w:webHidden/>
          </w:rPr>
          <w:t>10</w:t>
        </w:r>
        <w:r w:rsidR="00146A97">
          <w:rPr>
            <w:webHidden/>
          </w:rPr>
          <w:fldChar w:fldCharType="end"/>
        </w:r>
      </w:hyperlink>
    </w:p>
    <w:p w14:paraId="5CCB7F2B" w14:textId="680A25C0" w:rsidR="00146A97" w:rsidRDefault="001A2391">
      <w:pPr>
        <w:pStyle w:val="Indholdsfortegnelse2"/>
        <w:rPr>
          <w:rFonts w:asciiTheme="minorHAnsi" w:eastAsiaTheme="minorEastAsia" w:hAnsiTheme="minorHAnsi" w:cstheme="minorBidi"/>
          <w:bCs w:val="0"/>
          <w:sz w:val="22"/>
          <w:szCs w:val="22"/>
        </w:rPr>
      </w:pPr>
      <w:hyperlink w:anchor="_Toc517173734" w:history="1">
        <w:r w:rsidR="00146A97" w:rsidRPr="00CF167E">
          <w:rPr>
            <w:rStyle w:val="Hyperlink"/>
          </w:rPr>
          <w:t>7.2</w:t>
        </w:r>
        <w:r w:rsidR="00146A97">
          <w:rPr>
            <w:rFonts w:asciiTheme="minorHAnsi" w:eastAsiaTheme="minorEastAsia" w:hAnsiTheme="minorHAnsi" w:cstheme="minorBidi"/>
            <w:bCs w:val="0"/>
            <w:sz w:val="22"/>
            <w:szCs w:val="22"/>
          </w:rPr>
          <w:tab/>
        </w:r>
        <w:r w:rsidR="00146A97" w:rsidRPr="00CF167E">
          <w:rPr>
            <w:rStyle w:val="Hyperlink"/>
          </w:rPr>
          <w:t>Prøverapport</w:t>
        </w:r>
        <w:r w:rsidR="00146A97">
          <w:rPr>
            <w:webHidden/>
          </w:rPr>
          <w:tab/>
        </w:r>
        <w:r w:rsidR="00146A97">
          <w:rPr>
            <w:webHidden/>
          </w:rPr>
          <w:fldChar w:fldCharType="begin"/>
        </w:r>
        <w:r w:rsidR="00146A97">
          <w:rPr>
            <w:webHidden/>
          </w:rPr>
          <w:instrText xml:space="preserve"> PAGEREF _Toc517173734 \h </w:instrText>
        </w:r>
        <w:r w:rsidR="00146A97">
          <w:rPr>
            <w:webHidden/>
          </w:rPr>
        </w:r>
        <w:r w:rsidR="00146A97">
          <w:rPr>
            <w:webHidden/>
          </w:rPr>
          <w:fldChar w:fldCharType="separate"/>
        </w:r>
        <w:r w:rsidR="00B3048F">
          <w:rPr>
            <w:webHidden/>
          </w:rPr>
          <w:t>11</w:t>
        </w:r>
        <w:r w:rsidR="00146A97">
          <w:rPr>
            <w:webHidden/>
          </w:rPr>
          <w:fldChar w:fldCharType="end"/>
        </w:r>
      </w:hyperlink>
    </w:p>
    <w:p w14:paraId="05DA74D5" w14:textId="73CD2CDB" w:rsidR="00146A97" w:rsidRDefault="001A2391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3735" w:history="1">
        <w:r w:rsidR="00146A97" w:rsidRPr="00CF167E">
          <w:rPr>
            <w:rStyle w:val="Hyperlink"/>
            <w:noProof/>
          </w:rPr>
          <w:t>8.</w:t>
        </w:r>
        <w:r w:rsidR="00146A97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146A97" w:rsidRPr="00CF167E">
          <w:rPr>
            <w:rStyle w:val="Hyperlink"/>
            <w:noProof/>
          </w:rPr>
          <w:t>Testskatalog</w:t>
        </w:r>
        <w:r w:rsidR="00146A97">
          <w:rPr>
            <w:noProof/>
            <w:webHidden/>
          </w:rPr>
          <w:tab/>
        </w:r>
        <w:r w:rsidR="00146A97">
          <w:rPr>
            <w:noProof/>
            <w:webHidden/>
          </w:rPr>
          <w:fldChar w:fldCharType="begin"/>
        </w:r>
        <w:r w:rsidR="00146A97">
          <w:rPr>
            <w:noProof/>
            <w:webHidden/>
          </w:rPr>
          <w:instrText xml:space="preserve"> PAGEREF _Toc517173735 \h </w:instrText>
        </w:r>
        <w:r w:rsidR="00146A97">
          <w:rPr>
            <w:noProof/>
            <w:webHidden/>
          </w:rPr>
        </w:r>
        <w:r w:rsidR="00146A97">
          <w:rPr>
            <w:noProof/>
            <w:webHidden/>
          </w:rPr>
          <w:fldChar w:fldCharType="separate"/>
        </w:r>
        <w:r w:rsidR="00B3048F">
          <w:rPr>
            <w:noProof/>
            <w:webHidden/>
          </w:rPr>
          <w:t>11</w:t>
        </w:r>
        <w:r w:rsidR="00146A97">
          <w:rPr>
            <w:noProof/>
            <w:webHidden/>
          </w:rPr>
          <w:fldChar w:fldCharType="end"/>
        </w:r>
      </w:hyperlink>
    </w:p>
    <w:p w14:paraId="28C0CB8C" w14:textId="7E018AB2" w:rsidR="00146A97" w:rsidRDefault="001A2391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73736" w:history="1">
        <w:r w:rsidR="00146A97" w:rsidRPr="00CF167E">
          <w:rPr>
            <w:rStyle w:val="Hyperlink"/>
            <w:noProof/>
          </w:rPr>
          <w:t>9.</w:t>
        </w:r>
        <w:r w:rsidR="00146A97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146A97" w:rsidRPr="00CF167E">
          <w:rPr>
            <w:rStyle w:val="Hyperlink"/>
            <w:noProof/>
          </w:rPr>
          <w:t>KRAVMATRICE</w:t>
        </w:r>
        <w:r w:rsidR="00146A97">
          <w:rPr>
            <w:noProof/>
            <w:webHidden/>
          </w:rPr>
          <w:tab/>
        </w:r>
        <w:r w:rsidR="00146A97">
          <w:rPr>
            <w:noProof/>
            <w:webHidden/>
          </w:rPr>
          <w:fldChar w:fldCharType="begin"/>
        </w:r>
        <w:r w:rsidR="00146A97">
          <w:rPr>
            <w:noProof/>
            <w:webHidden/>
          </w:rPr>
          <w:instrText xml:space="preserve"> PAGEREF _Toc517173736 \h </w:instrText>
        </w:r>
        <w:r w:rsidR="00146A97">
          <w:rPr>
            <w:noProof/>
            <w:webHidden/>
          </w:rPr>
        </w:r>
        <w:r w:rsidR="00146A97">
          <w:rPr>
            <w:noProof/>
            <w:webHidden/>
          </w:rPr>
          <w:fldChar w:fldCharType="separate"/>
        </w:r>
        <w:r w:rsidR="00B3048F">
          <w:rPr>
            <w:noProof/>
            <w:webHidden/>
          </w:rPr>
          <w:t>14</w:t>
        </w:r>
        <w:r w:rsidR="00146A97">
          <w:rPr>
            <w:noProof/>
            <w:webHidden/>
          </w:rPr>
          <w:fldChar w:fldCharType="end"/>
        </w:r>
      </w:hyperlink>
    </w:p>
    <w:p w14:paraId="1CC00928" w14:textId="2A4F11D9" w:rsidR="00511760" w:rsidRDefault="00146A97" w:rsidP="00511760">
      <w:r>
        <w:rPr>
          <w:sz w:val="19"/>
        </w:rPr>
        <w:fldChar w:fldCharType="end"/>
      </w:r>
    </w:p>
    <w:p w14:paraId="0E2C04F2" w14:textId="77777777" w:rsidR="00511760" w:rsidRDefault="00511760" w:rsidP="00511760"/>
    <w:p w14:paraId="49C68158" w14:textId="77777777" w:rsidR="00511760" w:rsidRDefault="00511760" w:rsidP="00511760">
      <w:pPr>
        <w:pStyle w:val="Overskrift9"/>
      </w:pPr>
      <w:r>
        <w:t>Underbilag</w:t>
      </w:r>
    </w:p>
    <w:p w14:paraId="5F5CE71B" w14:textId="77777777" w:rsidR="00511760" w:rsidRDefault="00511760" w:rsidP="00511760">
      <w:pPr>
        <w:pStyle w:val="Listeafsnit"/>
        <w:numPr>
          <w:ilvl w:val="0"/>
          <w:numId w:val="16"/>
        </w:numPr>
        <w:tabs>
          <w:tab w:val="left" w:pos="993"/>
        </w:tabs>
      </w:pPr>
      <w:bookmarkStart w:id="5" w:name="_Ref511224808"/>
      <w:r>
        <w:t>Leverandørens løsningsbeskrivelse</w:t>
      </w:r>
      <w:bookmarkEnd w:id="5"/>
    </w:p>
    <w:p w14:paraId="0A1AE45B" w14:textId="77777777" w:rsidR="00511760" w:rsidRDefault="00511760" w:rsidP="00511760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44B73FF7" w14:textId="77777777" w:rsidR="00511760" w:rsidRDefault="00511760" w:rsidP="00511760">
      <w:pPr>
        <w:pStyle w:val="Overskrift1"/>
        <w:tabs>
          <w:tab w:val="clear" w:pos="567"/>
        </w:tabs>
      </w:pPr>
      <w:bookmarkStart w:id="6" w:name="_Toc517173722"/>
      <w:r>
        <w:lastRenderedPageBreak/>
        <w:t>Indledning</w:t>
      </w:r>
      <w:bookmarkEnd w:id="6"/>
    </w:p>
    <w:p w14:paraId="451DB674" w14:textId="77777777" w:rsidR="00511760" w:rsidRDefault="00511760" w:rsidP="00511760">
      <w:r>
        <w:t>Dette bilag indeholder Kundens krav til prøver.</w:t>
      </w:r>
    </w:p>
    <w:p w14:paraId="1FED642C" w14:textId="77777777" w:rsidR="00511760" w:rsidRDefault="00511760" w:rsidP="00511760"/>
    <w:p w14:paraId="7128B244" w14:textId="77777777" w:rsidR="00511760" w:rsidRDefault="00511760" w:rsidP="00511760">
      <w:pPr>
        <w:pStyle w:val="Overskrift1"/>
      </w:pPr>
      <w:bookmarkStart w:id="7" w:name="_Toc517173723"/>
      <w:r>
        <w:t>Generelle krav</w:t>
      </w:r>
      <w:bookmarkEnd w:id="7"/>
    </w:p>
    <w:p w14:paraId="414BC314" w14:textId="77777777" w:rsidR="00511760" w:rsidRPr="00681056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bookmarkStart w:id="8" w:name="_Ref505331909"/>
      <w:r w:rsidRPr="00681056">
        <w:rPr>
          <w:i/>
        </w:rPr>
        <w:t>Prøver</w:t>
      </w:r>
      <w:bookmarkEnd w:id="8"/>
    </w:p>
    <w:p w14:paraId="1287B128" w14:textId="77777777" w:rsidR="00511760" w:rsidRDefault="00511760" w:rsidP="00511760">
      <w:r>
        <w:t>Leverandøren skal under Kontrakten gennemføre følgende prøver:</w:t>
      </w:r>
    </w:p>
    <w:p w14:paraId="7AA40BAB" w14:textId="77777777" w:rsidR="00511760" w:rsidRDefault="00511760" w:rsidP="00511760">
      <w:pPr>
        <w:pStyle w:val="Listeafsnit"/>
        <w:numPr>
          <w:ilvl w:val="0"/>
          <w:numId w:val="24"/>
        </w:numPr>
      </w:pPr>
      <w:r>
        <w:t>Transitionsprøve for Transition Ind</w:t>
      </w:r>
    </w:p>
    <w:p w14:paraId="02608B8C" w14:textId="77777777" w:rsidR="00511760" w:rsidRDefault="00511760" w:rsidP="00511760">
      <w:pPr>
        <w:pStyle w:val="Listeafsnit"/>
        <w:numPr>
          <w:ilvl w:val="0"/>
          <w:numId w:val="24"/>
        </w:numPr>
      </w:pPr>
      <w:r>
        <w:t>Driftsprøve for Transition Ind</w:t>
      </w:r>
    </w:p>
    <w:p w14:paraId="4CD6270A" w14:textId="77777777" w:rsidR="00511760" w:rsidRDefault="00511760" w:rsidP="00511760">
      <w:pPr>
        <w:pStyle w:val="Listeafsnit"/>
        <w:numPr>
          <w:ilvl w:val="0"/>
          <w:numId w:val="24"/>
        </w:numPr>
      </w:pPr>
      <w:r w:rsidRPr="00370AAC">
        <w:rPr>
          <w:highlight w:val="yellow"/>
        </w:rPr>
        <w:t>[Kunden kan indsætte yderligere prøver]</w:t>
      </w:r>
    </w:p>
    <w:p w14:paraId="4EA498C7" w14:textId="77777777" w:rsidR="00511760" w:rsidRDefault="00511760" w:rsidP="00511760">
      <w:pPr>
        <w:pStyle w:val="Listeafsnit"/>
        <w:numPr>
          <w:ilvl w:val="0"/>
          <w:numId w:val="24"/>
        </w:numPr>
      </w:pPr>
      <w:r>
        <w:t>Overtagelsesprøver for Bestillingsydelser (hvis tilvalgt af Kunden ved bestilling)</w:t>
      </w:r>
    </w:p>
    <w:p w14:paraId="1B85FB96" w14:textId="77777777" w:rsidR="00511760" w:rsidRDefault="00511760" w:rsidP="00511760">
      <w:pPr>
        <w:pStyle w:val="Listeafsnit"/>
        <w:numPr>
          <w:ilvl w:val="0"/>
          <w:numId w:val="24"/>
        </w:numPr>
      </w:pPr>
      <w:r>
        <w:t>Driftsprøver for Bestillingsydelser (hvis tilvalgt af Kunden ved bestilling)</w:t>
      </w:r>
    </w:p>
    <w:p w14:paraId="7E11758A" w14:textId="77777777" w:rsidR="00511760" w:rsidRDefault="00511760" w:rsidP="00511760">
      <w:pPr>
        <w:pStyle w:val="Listeafsnit"/>
        <w:numPr>
          <w:ilvl w:val="0"/>
          <w:numId w:val="24"/>
        </w:numPr>
      </w:pPr>
      <w:r w:rsidRPr="00370AAC">
        <w:rPr>
          <w:highlight w:val="yellow"/>
        </w:rPr>
        <w:t>[Kunden kan indsætte yderligere prøver]</w:t>
      </w:r>
    </w:p>
    <w:p w14:paraId="7ED73D58" w14:textId="77777777" w:rsidR="00511760" w:rsidRDefault="00511760" w:rsidP="00511760"/>
    <w:p w14:paraId="22594FE2" w14:textId="77777777" w:rsidR="00511760" w:rsidRPr="00681056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r w:rsidRPr="00681056">
        <w:rPr>
          <w:i/>
        </w:rPr>
        <w:t>Prøveansvarlig</w:t>
      </w:r>
    </w:p>
    <w:p w14:paraId="575A4EC4" w14:textId="52599915" w:rsidR="00511760" w:rsidRDefault="00511760" w:rsidP="00511760">
      <w:r w:rsidRPr="00557ED3">
        <w:t xml:space="preserve">Leverandøren </w:t>
      </w:r>
      <w:r>
        <w:t>er prøveansvarlig og har herunder</w:t>
      </w:r>
      <w:r w:rsidRPr="00557ED3">
        <w:t xml:space="preserve"> ansvar</w:t>
      </w:r>
      <w:r>
        <w:t>et</w:t>
      </w:r>
      <w:r w:rsidRPr="00557ED3">
        <w:t xml:space="preserve"> for at planlægge, gennemføre og dokumentere </w:t>
      </w:r>
      <w:r>
        <w:t xml:space="preserve">alle prøver, jf. </w:t>
      </w:r>
      <w:r>
        <w:fldChar w:fldCharType="begin"/>
      </w:r>
      <w:r>
        <w:instrText xml:space="preserve"> REF _Ref505331909 \r \h </w:instrText>
      </w:r>
      <w:r>
        <w:fldChar w:fldCharType="separate"/>
      </w:r>
      <w:r w:rsidR="004B0A30">
        <w:t>K-1</w:t>
      </w:r>
      <w:r>
        <w:fldChar w:fldCharType="end"/>
      </w:r>
      <w:r w:rsidRPr="00557ED3">
        <w:t>.</w:t>
      </w:r>
    </w:p>
    <w:p w14:paraId="3E8CA1D9" w14:textId="77777777" w:rsidR="00511760" w:rsidRDefault="00511760" w:rsidP="00511760"/>
    <w:p w14:paraId="3429EA35" w14:textId="77777777" w:rsidR="00511760" w:rsidRPr="00662174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r w:rsidRPr="00662174">
        <w:rPr>
          <w:i/>
        </w:rPr>
        <w:t>Prøvedata</w:t>
      </w:r>
    </w:p>
    <w:p w14:paraId="470ACE11" w14:textId="77777777" w:rsidR="00511760" w:rsidRDefault="00511760" w:rsidP="00511760">
      <w:r>
        <w:t xml:space="preserve">Leverandøren skal, såfremt en prøve kræver særlige prøvedata, konstruere de påkrævede prøvedata. </w:t>
      </w:r>
    </w:p>
    <w:p w14:paraId="049041B7" w14:textId="77777777" w:rsidR="00511760" w:rsidRDefault="00511760" w:rsidP="00511760"/>
    <w:p w14:paraId="2D35AD4C" w14:textId="77777777" w:rsidR="00511760" w:rsidRDefault="00511760" w:rsidP="00511760">
      <w:r>
        <w:t>Prøvedata må ikke indeholde personhenførbare oplysninger.</w:t>
      </w:r>
    </w:p>
    <w:p w14:paraId="7F460FB4" w14:textId="77777777" w:rsidR="00511760" w:rsidRDefault="00511760" w:rsidP="00511760"/>
    <w:p w14:paraId="3DD55717" w14:textId="77777777" w:rsidR="00511760" w:rsidRDefault="00511760" w:rsidP="00511760">
      <w:r>
        <w:t xml:space="preserve">Leverandøren skal sikre, at prøvedata er tilgængelige for Kunden. </w:t>
      </w:r>
    </w:p>
    <w:p w14:paraId="3C7ADA02" w14:textId="77777777" w:rsidR="00511760" w:rsidRDefault="00511760" w:rsidP="00511760"/>
    <w:p w14:paraId="500A5199" w14:textId="77777777" w:rsidR="00511760" w:rsidRDefault="00511760" w:rsidP="00511760">
      <w:pPr>
        <w:pStyle w:val="Overskrift1"/>
        <w:tabs>
          <w:tab w:val="clear" w:pos="567"/>
        </w:tabs>
      </w:pPr>
      <w:bookmarkStart w:id="9" w:name="_Toc517173724"/>
      <w:r>
        <w:t>Prøver i forbindelse med Transition Ind</w:t>
      </w:r>
      <w:bookmarkEnd w:id="9"/>
    </w:p>
    <w:p w14:paraId="36E93060" w14:textId="77777777" w:rsidR="00511760" w:rsidRDefault="00511760" w:rsidP="00511760">
      <w:r>
        <w:t>Formålet med prøver i Transition Ind er at dokumentere, at Leverandøren er i stand til at overtage ansvaret for levering af Løbende Ydelser, Tværgående Ydelser og Bestillingsydelser under Kontrakten.</w:t>
      </w:r>
    </w:p>
    <w:p w14:paraId="2AF1ABE4" w14:textId="77777777" w:rsidR="00511760" w:rsidRDefault="00511760" w:rsidP="00511760"/>
    <w:p w14:paraId="145C1B94" w14:textId="77777777" w:rsidR="00511760" w:rsidRDefault="00511760" w:rsidP="00511760">
      <w:r w:rsidRPr="00253DE3">
        <w:rPr>
          <w:szCs w:val="23"/>
        </w:rPr>
        <w:t>Kundens medvirken</w:t>
      </w:r>
      <w:r>
        <w:rPr>
          <w:szCs w:val="23"/>
        </w:rPr>
        <w:t>, herunder til afprøvning,</w:t>
      </w:r>
      <w:r w:rsidRPr="00253DE3">
        <w:rPr>
          <w:szCs w:val="23"/>
        </w:rPr>
        <w:t xml:space="preserve"> indtil Transitionsdagen er specificeret i </w:t>
      </w:r>
      <w:r>
        <w:rPr>
          <w:szCs w:val="23"/>
        </w:rPr>
        <w:t>Bilag 2</w:t>
      </w:r>
      <w:r w:rsidRPr="00253DE3">
        <w:rPr>
          <w:szCs w:val="23"/>
        </w:rPr>
        <w:t xml:space="preserve"> (</w:t>
      </w:r>
      <w:r>
        <w:rPr>
          <w:szCs w:val="23"/>
        </w:rPr>
        <w:t>Tidsplan).</w:t>
      </w:r>
    </w:p>
    <w:p w14:paraId="2C9AB6C3" w14:textId="77777777" w:rsidR="00511760" w:rsidRDefault="00511760" w:rsidP="00511760"/>
    <w:p w14:paraId="466220F2" w14:textId="77777777" w:rsidR="00511760" w:rsidRPr="00A67A48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r w:rsidRPr="00A67A48">
        <w:rPr>
          <w:i/>
        </w:rPr>
        <w:t>Prøver i Transition Ind</w:t>
      </w:r>
    </w:p>
    <w:p w14:paraId="3D96B00B" w14:textId="77777777" w:rsidR="00511760" w:rsidRDefault="00511760" w:rsidP="00511760">
      <w:r>
        <w:t>Leverandøren skal i forbindelse med Transition Ind gennemføre følgende prøver:</w:t>
      </w:r>
    </w:p>
    <w:p w14:paraId="58EC5E73" w14:textId="77777777" w:rsidR="00511760" w:rsidRDefault="00511760" w:rsidP="00511760">
      <w:pPr>
        <w:pStyle w:val="Listeafsnit"/>
        <w:numPr>
          <w:ilvl w:val="0"/>
          <w:numId w:val="29"/>
        </w:numPr>
      </w:pPr>
      <w:r w:rsidRPr="00370AAC">
        <w:rPr>
          <w:highlight w:val="yellow"/>
        </w:rPr>
        <w:t>[Kunden kan indsætte yderligere prøver]</w:t>
      </w:r>
    </w:p>
    <w:p w14:paraId="7EF0546A" w14:textId="77777777" w:rsidR="00511760" w:rsidRDefault="00511760" w:rsidP="00511760">
      <w:pPr>
        <w:pStyle w:val="Listeafsnit"/>
        <w:numPr>
          <w:ilvl w:val="0"/>
          <w:numId w:val="29"/>
        </w:numPr>
      </w:pPr>
      <w:r>
        <w:t>Transitionsprøve</w:t>
      </w:r>
    </w:p>
    <w:p w14:paraId="64E36343" w14:textId="77777777" w:rsidR="00511760" w:rsidRDefault="00511760" w:rsidP="00511760">
      <w:pPr>
        <w:pStyle w:val="Listeafsnit"/>
        <w:numPr>
          <w:ilvl w:val="0"/>
          <w:numId w:val="29"/>
        </w:numPr>
      </w:pPr>
      <w:r>
        <w:t>Driftsprøve for Transition Ind</w:t>
      </w:r>
    </w:p>
    <w:p w14:paraId="0263EBD1" w14:textId="77777777" w:rsidR="00511760" w:rsidRDefault="00511760" w:rsidP="00511760"/>
    <w:p w14:paraId="4E5A68AC" w14:textId="77777777" w:rsidR="00511760" w:rsidRPr="00601365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r w:rsidRPr="00601365">
        <w:rPr>
          <w:i/>
        </w:rPr>
        <w:t>Miljøer omfattet af prøver i Transition Ind</w:t>
      </w:r>
    </w:p>
    <w:p w14:paraId="7D6E6DB8" w14:textId="77777777" w:rsidR="00511760" w:rsidRDefault="00511760" w:rsidP="00511760">
      <w:r>
        <w:t xml:space="preserve">Leverandøren skal gennemføre transitionsprøven for alle de it-miljøer, som Leverandøren skal etablere, herunder Testmiljø, Præproduktionsmiljø og Produktionsmiljø, jf. </w:t>
      </w:r>
      <w:r w:rsidRPr="00AB71EE">
        <w:t>Bilag</w:t>
      </w:r>
      <w:r>
        <w:t xml:space="preserve"> </w:t>
      </w:r>
      <w:r w:rsidRPr="00AB71EE">
        <w:t xml:space="preserve">12.d. </w:t>
      </w:r>
    </w:p>
    <w:p w14:paraId="10741785" w14:textId="77777777" w:rsidR="00511760" w:rsidRDefault="00511760" w:rsidP="00511760"/>
    <w:p w14:paraId="50B6FD8A" w14:textId="77777777" w:rsidR="00511760" w:rsidRDefault="00511760" w:rsidP="00511760">
      <w:r>
        <w:t>Leverandøren skal gennemføre d</w:t>
      </w:r>
      <w:r w:rsidRPr="00AB71EE">
        <w:t>riftsprøven</w:t>
      </w:r>
      <w:r w:rsidRPr="00D8626D">
        <w:t xml:space="preserve"> </w:t>
      </w:r>
      <w:r>
        <w:t>for</w:t>
      </w:r>
      <w:r w:rsidRPr="00D8626D">
        <w:t xml:space="preserve"> </w:t>
      </w:r>
      <w:r>
        <w:t>P</w:t>
      </w:r>
      <w:r w:rsidRPr="00D8626D">
        <w:t>roduktionsmiljøet.</w:t>
      </w:r>
    </w:p>
    <w:p w14:paraId="17298821" w14:textId="77777777" w:rsidR="00511760" w:rsidRDefault="00511760" w:rsidP="00511760">
      <w:pPr>
        <w:pStyle w:val="Overskrift2"/>
        <w:keepLines/>
        <w:widowControl w:val="0"/>
        <w:tabs>
          <w:tab w:val="clear" w:pos="709"/>
          <w:tab w:val="left" w:pos="567"/>
        </w:tabs>
        <w:suppressAutoHyphens/>
        <w:overflowPunct/>
        <w:autoSpaceDE/>
        <w:autoSpaceDN/>
        <w:adjustRightInd/>
        <w:spacing w:before="280" w:after="80" w:line="320" w:lineRule="exact"/>
        <w:ind w:hanging="708"/>
        <w:jc w:val="left"/>
        <w:textAlignment w:val="auto"/>
      </w:pPr>
      <w:bookmarkStart w:id="10" w:name="_Toc517173725"/>
      <w:r>
        <w:t>Transitionsprøve</w:t>
      </w:r>
      <w:bookmarkEnd w:id="10"/>
    </w:p>
    <w:p w14:paraId="2F580A2B" w14:textId="77777777" w:rsidR="00511760" w:rsidRPr="00095F70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r w:rsidRPr="00095F70">
        <w:rPr>
          <w:i/>
        </w:rPr>
        <w:t>Startkriterier</w:t>
      </w:r>
    </w:p>
    <w:p w14:paraId="5F8AE597" w14:textId="77777777" w:rsidR="00511760" w:rsidRDefault="00511760" w:rsidP="00511760">
      <w:r>
        <w:t>Transitionsprøven kan påbegyndes, når følgende startkriterier er opfyldt:</w:t>
      </w:r>
    </w:p>
    <w:p w14:paraId="6E96C71E" w14:textId="77777777" w:rsidR="00511760" w:rsidRDefault="00511760" w:rsidP="00511760">
      <w:pPr>
        <w:pStyle w:val="Listeafsnit"/>
        <w:numPr>
          <w:ilvl w:val="0"/>
          <w:numId w:val="30"/>
        </w:numPr>
      </w:pPr>
      <w:r>
        <w:t>Flytning (teknisk transition) af Applikationen er gennemført.</w:t>
      </w:r>
    </w:p>
    <w:p w14:paraId="2961AE01" w14:textId="43CEE002" w:rsidR="00511760" w:rsidRDefault="00511760" w:rsidP="00511760">
      <w:pPr>
        <w:pStyle w:val="Listeafsnit"/>
        <w:numPr>
          <w:ilvl w:val="0"/>
          <w:numId w:val="30"/>
        </w:numPr>
      </w:pPr>
      <w:r>
        <w:t>Leverandøren har udarbejdet en prøveplan for transitionsprøven, som Kunden har godkendt,</w:t>
      </w:r>
      <w:r w:rsidRPr="001C2C2E">
        <w:t xml:space="preserve"> </w:t>
      </w:r>
      <w:r>
        <w:t xml:space="preserve">jf. </w:t>
      </w:r>
      <w:r>
        <w:fldChar w:fldCharType="begin"/>
      </w:r>
      <w:r>
        <w:instrText xml:space="preserve"> REF _Ref505339634 \r \h </w:instrText>
      </w:r>
      <w:r>
        <w:fldChar w:fldCharType="separate"/>
      </w:r>
      <w:r w:rsidR="004B0A30">
        <w:t>K-26</w:t>
      </w:r>
      <w:r>
        <w:fldChar w:fldCharType="end"/>
      </w:r>
      <w:r>
        <w:t>.</w:t>
      </w:r>
    </w:p>
    <w:p w14:paraId="235D299E" w14:textId="77777777" w:rsidR="00511760" w:rsidRDefault="00511760" w:rsidP="00511760">
      <w:pPr>
        <w:pStyle w:val="Listeafsnit"/>
        <w:numPr>
          <w:ilvl w:val="0"/>
          <w:numId w:val="30"/>
        </w:numPr>
      </w:pPr>
      <w:r>
        <w:t>[</w:t>
      </w:r>
      <w:r w:rsidRPr="00CC36F5">
        <w:rPr>
          <w:highlight w:val="yellow"/>
        </w:rPr>
        <w:t>Kunden kan her indsætte eventuelle øvrige krav</w:t>
      </w:r>
      <w:r>
        <w:rPr>
          <w:highlight w:val="yellow"/>
        </w:rPr>
        <w:t xml:space="preserve"> til</w:t>
      </w:r>
      <w:r w:rsidRPr="00CC36F5">
        <w:rPr>
          <w:highlight w:val="yellow"/>
        </w:rPr>
        <w:t xml:space="preserve"> </w:t>
      </w:r>
      <w:r>
        <w:rPr>
          <w:highlight w:val="yellow"/>
        </w:rPr>
        <w:t>startkriterier</w:t>
      </w:r>
      <w:r>
        <w:t>]</w:t>
      </w:r>
    </w:p>
    <w:p w14:paraId="4812504A" w14:textId="77777777" w:rsidR="00511760" w:rsidRPr="00741522" w:rsidRDefault="00511760" w:rsidP="00511760"/>
    <w:p w14:paraId="019F0213" w14:textId="77777777" w:rsidR="00511760" w:rsidRPr="00095F70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bookmarkStart w:id="11" w:name="_Ref505852250"/>
      <w:r>
        <w:rPr>
          <w:i/>
        </w:rPr>
        <w:t>Generelle krav transitionsprøven</w:t>
      </w:r>
      <w:bookmarkEnd w:id="11"/>
    </w:p>
    <w:p w14:paraId="4C1F488D" w14:textId="77777777" w:rsidR="00511760" w:rsidRPr="00651F44" w:rsidRDefault="00511760" w:rsidP="00511760">
      <w:r>
        <w:t>Leverandøren skal sikre, at transition</w:t>
      </w:r>
      <w:r w:rsidRPr="00651F44">
        <w:t xml:space="preserve">sprøven </w:t>
      </w:r>
      <w:r>
        <w:t>gennemføres med et sådan indhold og på en sådan måde, at transitionsprøven dokumenterer, at</w:t>
      </w:r>
      <w:r w:rsidRPr="00651F44">
        <w:t>:</w:t>
      </w:r>
    </w:p>
    <w:p w14:paraId="672F2529" w14:textId="77777777" w:rsidR="00511760" w:rsidRPr="00651F44" w:rsidRDefault="00511760" w:rsidP="00511760">
      <w:pPr>
        <w:pStyle w:val="Listeafsnit"/>
        <w:numPr>
          <w:ilvl w:val="0"/>
          <w:numId w:val="41"/>
        </w:numPr>
      </w:pPr>
      <w:r w:rsidRPr="00651F44">
        <w:t xml:space="preserve">Leverandøren har installeret, konfigureret og dokumenteret </w:t>
      </w:r>
      <w:r>
        <w:t>S</w:t>
      </w:r>
      <w:r w:rsidRPr="00651F44">
        <w:t>ystem</w:t>
      </w:r>
      <w:r>
        <w:t>et</w:t>
      </w:r>
      <w:r w:rsidRPr="00651F44">
        <w:t xml:space="preserve"> i overensstemmelse med </w:t>
      </w:r>
      <w:r>
        <w:t>Kontrakten</w:t>
      </w:r>
      <w:r w:rsidRPr="00651F44">
        <w:t>s krav</w:t>
      </w:r>
      <w:r>
        <w:t>.</w:t>
      </w:r>
    </w:p>
    <w:p w14:paraId="16B17655" w14:textId="77777777" w:rsidR="00511760" w:rsidRPr="00651F44" w:rsidRDefault="00511760" w:rsidP="00511760">
      <w:pPr>
        <w:pStyle w:val="Listeafsnit"/>
        <w:numPr>
          <w:ilvl w:val="0"/>
          <w:numId w:val="41"/>
        </w:numPr>
      </w:pPr>
      <w:r>
        <w:t>Systemet</w:t>
      </w:r>
      <w:r w:rsidRPr="00651F44" w:rsidDel="002B4608">
        <w:t xml:space="preserve"> </w:t>
      </w:r>
      <w:r w:rsidRPr="00651F44">
        <w:t xml:space="preserve">kan </w:t>
      </w:r>
      <w:r>
        <w:t>tages i brug af Kunden med en</w:t>
      </w:r>
      <w:r w:rsidRPr="00651F44">
        <w:t xml:space="preserve"> forventning om stabil drift i henhold til aftalte </w:t>
      </w:r>
      <w:r>
        <w:t>Servicemål, jf. Bilag 8 (Servicemål).</w:t>
      </w:r>
    </w:p>
    <w:p w14:paraId="31154597" w14:textId="77777777" w:rsidR="00511760" w:rsidRDefault="00511760" w:rsidP="00511760"/>
    <w:p w14:paraId="181B79DD" w14:textId="77777777" w:rsidR="00511760" w:rsidRPr="00A272F0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r>
        <w:rPr>
          <w:i/>
        </w:rPr>
        <w:t xml:space="preserve">Specifikke krav til </w:t>
      </w:r>
      <w:bookmarkStart w:id="12" w:name="_Ref505342375"/>
      <w:r>
        <w:rPr>
          <w:i/>
        </w:rPr>
        <w:t>t</w:t>
      </w:r>
      <w:r w:rsidRPr="00A272F0">
        <w:rPr>
          <w:i/>
        </w:rPr>
        <w:t>ransitionsprøven</w:t>
      </w:r>
      <w:bookmarkEnd w:id="12"/>
    </w:p>
    <w:p w14:paraId="711EDC1D" w14:textId="7CB42AD3" w:rsidR="00511760" w:rsidRDefault="00511760" w:rsidP="00511760">
      <w:r>
        <w:t xml:space="preserve">Leverandøren skal, i tillæg til opfyldelsen af det generelle krav til transitionsprøven, jf. </w:t>
      </w:r>
      <w:r>
        <w:fldChar w:fldCharType="begin"/>
      </w:r>
      <w:r>
        <w:instrText xml:space="preserve"> REF _Ref505852250 \r \h </w:instrText>
      </w:r>
      <w:r>
        <w:fldChar w:fldCharType="separate"/>
      </w:r>
      <w:r w:rsidR="004B0A30">
        <w:t>K-7</w:t>
      </w:r>
      <w:r>
        <w:fldChar w:fldCharType="end"/>
      </w:r>
      <w:r>
        <w:t xml:space="preserve">, sikre, at transitionsprøven dokumenterer, at: </w:t>
      </w:r>
    </w:p>
    <w:p w14:paraId="47EF33A7" w14:textId="77777777" w:rsidR="00511760" w:rsidRDefault="00511760" w:rsidP="00511760">
      <w:pPr>
        <w:pStyle w:val="Listeafsnit"/>
        <w:numPr>
          <w:ilvl w:val="0"/>
          <w:numId w:val="31"/>
        </w:numPr>
      </w:pPr>
      <w:r>
        <w:t>Retvisende måling af Servicemål er etableret, jf. Bilag 8 (Servicemål)</w:t>
      </w:r>
    </w:p>
    <w:p w14:paraId="3E9D75E5" w14:textId="77777777" w:rsidR="00511760" w:rsidRDefault="00511760" w:rsidP="00511760">
      <w:pPr>
        <w:pStyle w:val="Listeafsnit"/>
        <w:numPr>
          <w:ilvl w:val="0"/>
          <w:numId w:val="41"/>
        </w:numPr>
      </w:pPr>
      <w:r>
        <w:t>De Operationelle Processer, der skal understøtte levering af Løbende Ydelser og Bestillingsydelser er etableret, jf. Bilag 4.d (Operationelle Processer)</w:t>
      </w:r>
    </w:p>
    <w:p w14:paraId="39C09F12" w14:textId="77777777" w:rsidR="00511760" w:rsidRDefault="00511760" w:rsidP="00511760">
      <w:pPr>
        <w:pStyle w:val="Listeafsnit"/>
        <w:numPr>
          <w:ilvl w:val="0"/>
          <w:numId w:val="41"/>
        </w:numPr>
      </w:pPr>
      <w:r>
        <w:t>Kravene til sikkerhed, jf. Bilag 14, er opfyldt</w:t>
      </w:r>
    </w:p>
    <w:p w14:paraId="2DA336F4" w14:textId="77777777" w:rsidR="00511760" w:rsidRDefault="00511760" w:rsidP="00511760">
      <w:pPr>
        <w:pStyle w:val="Listeafsnit"/>
        <w:numPr>
          <w:ilvl w:val="0"/>
          <w:numId w:val="41"/>
        </w:numPr>
      </w:pPr>
      <w:r>
        <w:t>Service Desk er etableret, jf. Bilag 12.b (Kravspecifikation for Support)</w:t>
      </w:r>
    </w:p>
    <w:p w14:paraId="697FF811" w14:textId="5CE37C94" w:rsidR="00511760" w:rsidRPr="00490FCE" w:rsidRDefault="00511760" w:rsidP="00511760">
      <w:pPr>
        <w:pStyle w:val="Listeafsnit"/>
        <w:numPr>
          <w:ilvl w:val="0"/>
          <w:numId w:val="31"/>
        </w:numPr>
      </w:pPr>
      <w:r>
        <w:t>Svartidstest er</w:t>
      </w:r>
      <w:r w:rsidRPr="004E7AD9">
        <w:t xml:space="preserve"> </w:t>
      </w:r>
      <w:r>
        <w:t xml:space="preserve">gennemført, jf. </w:t>
      </w:r>
      <w:r>
        <w:fldChar w:fldCharType="begin"/>
      </w:r>
      <w:r>
        <w:instrText xml:space="preserve"> REF _Ref397351403 \r \h </w:instrText>
      </w:r>
      <w:r>
        <w:fldChar w:fldCharType="separate"/>
      </w:r>
      <w:r w:rsidR="004B0A30">
        <w:t>K-32</w:t>
      </w:r>
      <w:r>
        <w:fldChar w:fldCharType="end"/>
      </w:r>
    </w:p>
    <w:p w14:paraId="6D5CA4AD" w14:textId="126B6C51" w:rsidR="00511760" w:rsidRDefault="00511760" w:rsidP="00511760">
      <w:pPr>
        <w:pStyle w:val="Listeafsnit"/>
        <w:numPr>
          <w:ilvl w:val="0"/>
          <w:numId w:val="31"/>
        </w:numPr>
      </w:pPr>
      <w:r>
        <w:t>S</w:t>
      </w:r>
      <w:r w:rsidRPr="00800064">
        <w:t>imuleret belastnings</w:t>
      </w:r>
      <w:r>
        <w:t>test</w:t>
      </w:r>
      <w:r w:rsidRPr="00800064">
        <w:t xml:space="preserve"> er</w:t>
      </w:r>
      <w:r>
        <w:t xml:space="preserve"> </w:t>
      </w:r>
      <w:r w:rsidRPr="00800064">
        <w:t>gennemført</w:t>
      </w:r>
      <w:r>
        <w:t>,</w:t>
      </w:r>
      <w:r w:rsidRPr="00800064">
        <w:t xml:space="preserve"> jf. </w:t>
      </w:r>
      <w:r>
        <w:fldChar w:fldCharType="begin"/>
      </w:r>
      <w:r>
        <w:instrText xml:space="preserve"> REF _Ref397351433 \r \h </w:instrText>
      </w:r>
      <w:r>
        <w:fldChar w:fldCharType="separate"/>
      </w:r>
      <w:r w:rsidR="004B0A30">
        <w:t>K-33</w:t>
      </w:r>
      <w:r>
        <w:fldChar w:fldCharType="end"/>
      </w:r>
    </w:p>
    <w:p w14:paraId="16266E65" w14:textId="7B4C6240" w:rsidR="00511760" w:rsidRPr="00800064" w:rsidRDefault="00511760" w:rsidP="00511760">
      <w:pPr>
        <w:pStyle w:val="Listeafsnit"/>
        <w:numPr>
          <w:ilvl w:val="0"/>
          <w:numId w:val="31"/>
        </w:numPr>
      </w:pPr>
      <w:r>
        <w:t>Backup og r</w:t>
      </w:r>
      <w:r w:rsidRPr="00800064">
        <w:t>ecovery</w:t>
      </w:r>
      <w:r>
        <w:t>-test</w:t>
      </w:r>
      <w:r w:rsidRPr="000F5ECF">
        <w:t xml:space="preserve"> </w:t>
      </w:r>
      <w:r w:rsidRPr="00800064">
        <w:t xml:space="preserve">er </w:t>
      </w:r>
      <w:r>
        <w:t>gennemført,</w:t>
      </w:r>
      <w:r w:rsidRPr="00800064">
        <w:t xml:space="preserve"> jf. </w:t>
      </w:r>
      <w:r>
        <w:fldChar w:fldCharType="begin"/>
      </w:r>
      <w:r>
        <w:instrText xml:space="preserve"> REF _Ref323770502 \r \h </w:instrText>
      </w:r>
      <w:r>
        <w:fldChar w:fldCharType="separate"/>
      </w:r>
      <w:r w:rsidR="004B0A30">
        <w:t>K-34</w:t>
      </w:r>
      <w:r>
        <w:fldChar w:fldCharType="end"/>
      </w:r>
    </w:p>
    <w:p w14:paraId="5B65E1BF" w14:textId="1F2114AE" w:rsidR="00511760" w:rsidRPr="00800064" w:rsidRDefault="00511760" w:rsidP="00511760">
      <w:pPr>
        <w:pStyle w:val="Listeafsnit"/>
        <w:numPr>
          <w:ilvl w:val="0"/>
          <w:numId w:val="31"/>
        </w:numPr>
      </w:pPr>
      <w:r>
        <w:t>Sikkerhedstest</w:t>
      </w:r>
      <w:r w:rsidRPr="000F5ECF">
        <w:t xml:space="preserve"> </w:t>
      </w:r>
      <w:r>
        <w:t>er gennemført,</w:t>
      </w:r>
      <w:r w:rsidRPr="00800064">
        <w:t xml:space="preserve"> jf. </w:t>
      </w:r>
      <w:r>
        <w:fldChar w:fldCharType="begin"/>
      </w:r>
      <w:r>
        <w:instrText xml:space="preserve"> REF _Ref323770495 \r \h </w:instrText>
      </w:r>
      <w:r>
        <w:fldChar w:fldCharType="separate"/>
      </w:r>
      <w:r w:rsidR="004B0A30">
        <w:t>K-35</w:t>
      </w:r>
      <w:r>
        <w:fldChar w:fldCharType="end"/>
      </w:r>
    </w:p>
    <w:p w14:paraId="6E923A0B" w14:textId="77777777" w:rsidR="00511760" w:rsidRPr="00A10AE1" w:rsidRDefault="00511760" w:rsidP="00511760">
      <w:pPr>
        <w:pStyle w:val="Listeafsnit"/>
        <w:numPr>
          <w:ilvl w:val="0"/>
          <w:numId w:val="31"/>
        </w:numPr>
        <w:rPr>
          <w:highlight w:val="yellow"/>
        </w:rPr>
      </w:pPr>
      <w:r w:rsidDel="00BE1F5E">
        <w:t xml:space="preserve"> </w:t>
      </w:r>
      <w:r w:rsidRPr="00A10AE1">
        <w:rPr>
          <w:highlight w:val="yellow"/>
        </w:rPr>
        <w:t>[Kunden kan her indsætte eventuelle øvrige krav til transitionsprøvens indhold, f.eks. krav til afprøvning af specificeret og repræsentativ funktionalitet i Systemet såsom batchkørsler, integrationer og andet essentielt ift. systemers funktionalite</w:t>
      </w:r>
      <w:r>
        <w:rPr>
          <w:highlight w:val="yellow"/>
        </w:rPr>
        <w:t>t</w:t>
      </w:r>
      <w:r w:rsidRPr="00A10AE1">
        <w:rPr>
          <w:highlight w:val="yellow"/>
        </w:rPr>
        <w:t>.]</w:t>
      </w:r>
    </w:p>
    <w:p w14:paraId="7AC9BA25" w14:textId="77777777" w:rsidR="00511760" w:rsidRDefault="00511760" w:rsidP="00511760"/>
    <w:p w14:paraId="27F70AEA" w14:textId="77777777" w:rsidR="00511760" w:rsidRPr="00125AD8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bookmarkStart w:id="13" w:name="_Ref505859037"/>
      <w:r w:rsidRPr="00125AD8">
        <w:rPr>
          <w:i/>
        </w:rPr>
        <w:t>Godkendelseskriterier</w:t>
      </w:r>
      <w:bookmarkEnd w:id="13"/>
    </w:p>
    <w:p w14:paraId="4B6A7505" w14:textId="77777777" w:rsidR="00511760" w:rsidRDefault="00511760" w:rsidP="00511760">
      <w:r>
        <w:t>Transitionsprøven godkendes af Kunden, når resultatet af prøven dokumenterer opfyldelsen af følgende godkendelseskriterier</w:t>
      </w:r>
      <w:r w:rsidRPr="0092228B">
        <w:t>:</w:t>
      </w:r>
    </w:p>
    <w:p w14:paraId="4E181BA1" w14:textId="033569EA" w:rsidR="00511760" w:rsidRDefault="00511760" w:rsidP="00511760">
      <w:pPr>
        <w:pStyle w:val="Listeafsnit"/>
        <w:numPr>
          <w:ilvl w:val="0"/>
          <w:numId w:val="32"/>
        </w:numPr>
      </w:pPr>
      <w:r>
        <w:t xml:space="preserve">0 </w:t>
      </w:r>
      <w:r w:rsidRPr="006F2897">
        <w:t xml:space="preserve">kategori </w:t>
      </w:r>
      <w:r>
        <w:t>1</w:t>
      </w:r>
      <w:r w:rsidRPr="006F2897">
        <w:t xml:space="preserve"> </w:t>
      </w:r>
      <w:r>
        <w:t xml:space="preserve">Fejl er konstateret, jf. punkt </w:t>
      </w:r>
      <w:r>
        <w:fldChar w:fldCharType="begin"/>
      </w:r>
      <w:r>
        <w:instrText xml:space="preserve"> REF _Ref483914908 \r \h </w:instrText>
      </w:r>
      <w:r>
        <w:fldChar w:fldCharType="separate"/>
      </w:r>
      <w:r w:rsidR="004B0A30">
        <w:t>6</w:t>
      </w:r>
      <w:r>
        <w:fldChar w:fldCharType="end"/>
      </w:r>
      <w:r>
        <w:t>.</w:t>
      </w:r>
    </w:p>
    <w:p w14:paraId="0DE8CF06" w14:textId="5CA1703F" w:rsidR="00511760" w:rsidRDefault="00511760" w:rsidP="00511760">
      <w:pPr>
        <w:pStyle w:val="Listeafsnit"/>
        <w:numPr>
          <w:ilvl w:val="0"/>
          <w:numId w:val="32"/>
        </w:numPr>
      </w:pPr>
      <w:r>
        <w:t>Maksimalt [</w:t>
      </w:r>
      <w:r>
        <w:rPr>
          <w:highlight w:val="yellow"/>
        </w:rPr>
        <w:t>5</w:t>
      </w:r>
      <w:r>
        <w:t xml:space="preserve">] kategori 2 Fejl, jf. punkt </w:t>
      </w:r>
      <w:r>
        <w:fldChar w:fldCharType="begin"/>
      </w:r>
      <w:r>
        <w:instrText xml:space="preserve"> REF _Ref483914908 \r \h </w:instrText>
      </w:r>
      <w:r>
        <w:fldChar w:fldCharType="separate"/>
      </w:r>
      <w:r w:rsidR="004B0A30">
        <w:t>6</w:t>
      </w:r>
      <w:r>
        <w:fldChar w:fldCharType="end"/>
      </w:r>
    </w:p>
    <w:p w14:paraId="375AE35C" w14:textId="3DAE2C39" w:rsidR="00511760" w:rsidRDefault="00511760" w:rsidP="00511760">
      <w:pPr>
        <w:pStyle w:val="Listeafsnit"/>
        <w:numPr>
          <w:ilvl w:val="0"/>
          <w:numId w:val="32"/>
        </w:numPr>
      </w:pPr>
      <w:r>
        <w:t>Maksimalt [</w:t>
      </w:r>
      <w:r>
        <w:rPr>
          <w:highlight w:val="yellow"/>
        </w:rPr>
        <w:t>10</w:t>
      </w:r>
      <w:r>
        <w:t xml:space="preserve">] kategori 3 Fejl, jf. punkt </w:t>
      </w:r>
      <w:r>
        <w:fldChar w:fldCharType="begin"/>
      </w:r>
      <w:r>
        <w:instrText xml:space="preserve"> REF _Ref483914908 \r \h </w:instrText>
      </w:r>
      <w:r>
        <w:fldChar w:fldCharType="separate"/>
      </w:r>
      <w:r w:rsidR="004B0A30">
        <w:t>6</w:t>
      </w:r>
      <w:r>
        <w:fldChar w:fldCharType="end"/>
      </w:r>
    </w:p>
    <w:p w14:paraId="34D11385" w14:textId="76383553" w:rsidR="00511760" w:rsidRDefault="00511760" w:rsidP="00511760">
      <w:pPr>
        <w:pStyle w:val="Listeafsnit"/>
        <w:numPr>
          <w:ilvl w:val="0"/>
          <w:numId w:val="32"/>
        </w:numPr>
      </w:pPr>
      <w:r>
        <w:t>Maksimalt [</w:t>
      </w:r>
      <w:r>
        <w:rPr>
          <w:highlight w:val="yellow"/>
        </w:rPr>
        <w:t>20</w:t>
      </w:r>
      <w:r>
        <w:t xml:space="preserve">] kategori 4 Fejl, jf. punkt </w:t>
      </w:r>
      <w:r>
        <w:fldChar w:fldCharType="begin"/>
      </w:r>
      <w:r>
        <w:instrText xml:space="preserve"> REF _Ref483914908 \r \h </w:instrText>
      </w:r>
      <w:r>
        <w:fldChar w:fldCharType="separate"/>
      </w:r>
      <w:r w:rsidR="004B0A30">
        <w:t>6</w:t>
      </w:r>
      <w:r>
        <w:fldChar w:fldCharType="end"/>
      </w:r>
    </w:p>
    <w:p w14:paraId="53E699A6" w14:textId="77777777" w:rsidR="00511760" w:rsidRPr="00125AD8" w:rsidRDefault="00511760" w:rsidP="00511760">
      <w:pPr>
        <w:pStyle w:val="Listeafsnit"/>
        <w:numPr>
          <w:ilvl w:val="0"/>
          <w:numId w:val="32"/>
        </w:numPr>
      </w:pPr>
      <w:r>
        <w:t xml:space="preserve">Dokumentation er leveret, </w:t>
      </w:r>
      <w:r w:rsidRPr="00125AD8">
        <w:t>jf. Bilag 13 (Dokumentation).</w:t>
      </w:r>
    </w:p>
    <w:p w14:paraId="50A16852" w14:textId="77777777" w:rsidR="00511760" w:rsidRDefault="00511760" w:rsidP="00511760">
      <w:pPr>
        <w:pStyle w:val="Listeafsnit"/>
        <w:numPr>
          <w:ilvl w:val="0"/>
          <w:numId w:val="32"/>
        </w:numPr>
      </w:pPr>
      <w:r>
        <w:lastRenderedPageBreak/>
        <w:t>[</w:t>
      </w:r>
      <w:r w:rsidRPr="00906AC0">
        <w:rPr>
          <w:highlight w:val="yellow"/>
        </w:rPr>
        <w:t xml:space="preserve">Kunden kan her indsætte øvrige godkendelseskriterier for </w:t>
      </w:r>
      <w:r>
        <w:rPr>
          <w:highlight w:val="yellow"/>
        </w:rPr>
        <w:t>transitions</w:t>
      </w:r>
      <w:r w:rsidRPr="00906AC0">
        <w:rPr>
          <w:highlight w:val="yellow"/>
        </w:rPr>
        <w:t>prøven</w:t>
      </w:r>
      <w:r>
        <w:t>]</w:t>
      </w:r>
    </w:p>
    <w:p w14:paraId="5B2BE4A9" w14:textId="77777777" w:rsidR="00511760" w:rsidRDefault="00511760" w:rsidP="00511760"/>
    <w:p w14:paraId="3DEFFD30" w14:textId="77777777" w:rsidR="00511760" w:rsidRDefault="00511760" w:rsidP="00511760">
      <w:r>
        <w:t>Transitionsprøven</w:t>
      </w:r>
      <w:r w:rsidRPr="00197D62">
        <w:t xml:space="preserve"> godkendes af Kunden</w:t>
      </w:r>
      <w:r>
        <w:t>,</w:t>
      </w:r>
      <w:r w:rsidRPr="00197D62">
        <w:t xml:space="preserve"> hvis godkendelseskriterierne er opfyld</w:t>
      </w:r>
      <w:r>
        <w:t>t. Kundens godkendelse sker i overensstemmelse med Kontraktens punkt 35.</w:t>
      </w:r>
    </w:p>
    <w:p w14:paraId="3AD0F374" w14:textId="77777777" w:rsidR="00511760" w:rsidRDefault="00511760" w:rsidP="00511760">
      <w:pPr>
        <w:pStyle w:val="Overskrift2"/>
        <w:keepLines/>
        <w:widowControl w:val="0"/>
        <w:tabs>
          <w:tab w:val="clear" w:pos="709"/>
          <w:tab w:val="left" w:pos="567"/>
        </w:tabs>
        <w:suppressAutoHyphens/>
        <w:overflowPunct/>
        <w:autoSpaceDE/>
        <w:autoSpaceDN/>
        <w:adjustRightInd/>
        <w:spacing w:before="280" w:after="80" w:line="320" w:lineRule="exact"/>
        <w:ind w:hanging="708"/>
        <w:jc w:val="left"/>
        <w:textAlignment w:val="auto"/>
      </w:pPr>
      <w:bookmarkStart w:id="14" w:name="_Toc505869291"/>
      <w:bookmarkStart w:id="15" w:name="_Toc505869292"/>
      <w:bookmarkStart w:id="16" w:name="_Toc505869293"/>
      <w:bookmarkStart w:id="17" w:name="_Toc505869294"/>
      <w:bookmarkStart w:id="18" w:name="_Toc505869295"/>
      <w:bookmarkStart w:id="19" w:name="_Toc517173726"/>
      <w:bookmarkEnd w:id="14"/>
      <w:bookmarkEnd w:id="15"/>
      <w:bookmarkEnd w:id="16"/>
      <w:bookmarkEnd w:id="17"/>
      <w:bookmarkEnd w:id="18"/>
      <w:r>
        <w:t>Driftsprøve for Transition Ind</w:t>
      </w:r>
      <w:bookmarkEnd w:id="19"/>
    </w:p>
    <w:p w14:paraId="7D187AE2" w14:textId="77777777" w:rsidR="00511760" w:rsidRDefault="00511760" w:rsidP="00511760">
      <w:r w:rsidRPr="000A3E86">
        <w:t>Formålet med driftsprøv</w:t>
      </w:r>
      <w:r>
        <w:t>en for Transition Ind</w:t>
      </w:r>
      <w:r w:rsidRPr="000A3E86">
        <w:t xml:space="preserve"> er at kontrollere, at Leverandørens drift af </w:t>
      </w:r>
      <w:r>
        <w:t>Systemet</w:t>
      </w:r>
      <w:r w:rsidRPr="000A3E86">
        <w:t xml:space="preserve"> lever op til </w:t>
      </w:r>
      <w:r>
        <w:t>Kontraktens</w:t>
      </w:r>
      <w:r w:rsidRPr="000A3E86">
        <w:t xml:space="preserve"> </w:t>
      </w:r>
      <w:r>
        <w:t>S</w:t>
      </w:r>
      <w:r w:rsidRPr="000A3E86">
        <w:t xml:space="preserve">ervicemål i en normal driftssituation. </w:t>
      </w:r>
    </w:p>
    <w:p w14:paraId="2F2F36D3" w14:textId="77777777" w:rsidR="00511760" w:rsidRPr="000A3E86" w:rsidRDefault="00511760" w:rsidP="00511760">
      <w:pPr>
        <w:pStyle w:val="Brdtekst"/>
      </w:pPr>
    </w:p>
    <w:p w14:paraId="415706E8" w14:textId="77777777" w:rsidR="00511760" w:rsidRPr="00A91CB6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bookmarkStart w:id="20" w:name="_Ref484085422"/>
      <w:r w:rsidRPr="00A91CB6">
        <w:rPr>
          <w:i/>
        </w:rPr>
        <w:t xml:space="preserve">Startkriterier </w:t>
      </w:r>
      <w:bookmarkEnd w:id="20"/>
    </w:p>
    <w:p w14:paraId="42B0CC58" w14:textId="77777777" w:rsidR="00511760" w:rsidRDefault="00511760" w:rsidP="00511760">
      <w:r>
        <w:t>Driftsprøven</w:t>
      </w:r>
      <w:r w:rsidRPr="00724E01">
        <w:t xml:space="preserve"> </w:t>
      </w:r>
      <w:r>
        <w:t>kan påbegyndes, når følgende startkriterier er opfyldt:</w:t>
      </w:r>
    </w:p>
    <w:p w14:paraId="139C328C" w14:textId="77777777" w:rsidR="00511760" w:rsidRDefault="00511760" w:rsidP="00511760">
      <w:pPr>
        <w:pStyle w:val="Listeafsnit"/>
        <w:numPr>
          <w:ilvl w:val="0"/>
          <w:numId w:val="33"/>
        </w:numPr>
      </w:pPr>
      <w:r>
        <w:t>Transitionsprøven er godkendt af Kunden.</w:t>
      </w:r>
    </w:p>
    <w:p w14:paraId="6A4BF1E2" w14:textId="77777777" w:rsidR="00511760" w:rsidRDefault="00511760" w:rsidP="00511760">
      <w:pPr>
        <w:pStyle w:val="Listeafsnit"/>
        <w:numPr>
          <w:ilvl w:val="0"/>
          <w:numId w:val="33"/>
        </w:numPr>
      </w:pPr>
      <w:r>
        <w:t>Hypercare er afsluttet.</w:t>
      </w:r>
    </w:p>
    <w:p w14:paraId="7E8B60CF" w14:textId="122A30A0" w:rsidR="00511760" w:rsidRDefault="00511760" w:rsidP="00511760">
      <w:pPr>
        <w:pStyle w:val="Listeafsnit"/>
        <w:numPr>
          <w:ilvl w:val="0"/>
          <w:numId w:val="33"/>
        </w:numPr>
      </w:pPr>
      <w:r>
        <w:t xml:space="preserve">Leverandøren har udarbejdet en prøveplan for driftsprøven, som Kunden har godkendt, jf. </w:t>
      </w:r>
      <w:r>
        <w:fldChar w:fldCharType="begin"/>
      </w:r>
      <w:r>
        <w:instrText xml:space="preserve"> REF _Ref505339634 \r \h </w:instrText>
      </w:r>
      <w:r>
        <w:fldChar w:fldCharType="separate"/>
      </w:r>
      <w:r w:rsidR="004B0A30">
        <w:t>K-26</w:t>
      </w:r>
      <w:r>
        <w:fldChar w:fldCharType="end"/>
      </w:r>
    </w:p>
    <w:p w14:paraId="440DF31D" w14:textId="77777777" w:rsidR="00511760" w:rsidRPr="009079C6" w:rsidRDefault="00511760" w:rsidP="00511760">
      <w:pPr>
        <w:pStyle w:val="Listeafsnit"/>
        <w:numPr>
          <w:ilvl w:val="0"/>
          <w:numId w:val="33"/>
        </w:numPr>
      </w:pPr>
      <w:r>
        <w:t>[</w:t>
      </w:r>
      <w:r w:rsidRPr="00CC36F5">
        <w:rPr>
          <w:highlight w:val="yellow"/>
        </w:rPr>
        <w:t>Kunden kan her indsætte eventuelle øvrige krav</w:t>
      </w:r>
      <w:r>
        <w:rPr>
          <w:highlight w:val="yellow"/>
        </w:rPr>
        <w:t xml:space="preserve"> til</w:t>
      </w:r>
      <w:r w:rsidRPr="00CC36F5">
        <w:rPr>
          <w:highlight w:val="yellow"/>
        </w:rPr>
        <w:t xml:space="preserve"> </w:t>
      </w:r>
      <w:r>
        <w:rPr>
          <w:highlight w:val="yellow"/>
        </w:rPr>
        <w:t>startkriterier</w:t>
      </w:r>
      <w:r>
        <w:t>]</w:t>
      </w:r>
    </w:p>
    <w:p w14:paraId="66347A92" w14:textId="77777777" w:rsidR="00511760" w:rsidRDefault="00511760" w:rsidP="00511760"/>
    <w:p w14:paraId="064F277B" w14:textId="77777777" w:rsidR="00511760" w:rsidRPr="00A91CB6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bookmarkStart w:id="21" w:name="_Ref505934313"/>
      <w:r>
        <w:rPr>
          <w:i/>
        </w:rPr>
        <w:t>Generelle krav til d</w:t>
      </w:r>
      <w:r w:rsidRPr="00A91CB6">
        <w:rPr>
          <w:i/>
        </w:rPr>
        <w:t>riftsprøven</w:t>
      </w:r>
      <w:bookmarkEnd w:id="21"/>
      <w:r>
        <w:rPr>
          <w:i/>
        </w:rPr>
        <w:t xml:space="preserve"> for Transition Ind</w:t>
      </w:r>
    </w:p>
    <w:p w14:paraId="25AA5780" w14:textId="77777777" w:rsidR="00511760" w:rsidRDefault="00511760" w:rsidP="00511760">
      <w:r>
        <w:t xml:space="preserve">Leverandøren skal sikre, at driftsprøven gennemføres med et sådan indhold og på en sådan måde, at driftsprøven dokumenterer, at Servicemålene </w:t>
      </w:r>
      <w:r w:rsidRPr="00B6518B">
        <w:t xml:space="preserve">opfyldes </w:t>
      </w:r>
      <w:r>
        <w:t xml:space="preserve">af Leverandøren </w:t>
      </w:r>
      <w:r w:rsidRPr="00B6518B">
        <w:t xml:space="preserve">under normal drift af </w:t>
      </w:r>
      <w:r>
        <w:t>Systemet</w:t>
      </w:r>
      <w:r w:rsidRPr="00B6518B">
        <w:t>.</w:t>
      </w:r>
    </w:p>
    <w:p w14:paraId="12EB9DB9" w14:textId="77777777" w:rsidR="00511760" w:rsidRDefault="00511760" w:rsidP="00511760"/>
    <w:p w14:paraId="740E7BF9" w14:textId="77777777" w:rsidR="00511760" w:rsidRPr="006F4CE0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r w:rsidRPr="006F4CE0">
        <w:rPr>
          <w:i/>
        </w:rPr>
        <w:t>Specifikke krav til driftsprøven</w:t>
      </w:r>
      <w:r>
        <w:rPr>
          <w:i/>
        </w:rPr>
        <w:t xml:space="preserve"> for Transition Ind</w:t>
      </w:r>
    </w:p>
    <w:p w14:paraId="6AB70161" w14:textId="2207CADE" w:rsidR="00511760" w:rsidRDefault="00511760" w:rsidP="00511760">
      <w:r>
        <w:t>Leverandøren skal, i tillæg til opfyldelsen af det generelle krav til driftsprøven, jf.</w:t>
      </w:r>
      <w:r>
        <w:fldChar w:fldCharType="begin"/>
      </w:r>
      <w:r>
        <w:instrText xml:space="preserve"> REF _Ref505934313 \r \h </w:instrText>
      </w:r>
      <w:r>
        <w:fldChar w:fldCharType="separate"/>
      </w:r>
      <w:r w:rsidR="004B0A30">
        <w:t>K-11</w:t>
      </w:r>
      <w:r>
        <w:fldChar w:fldCharType="end"/>
      </w:r>
      <w:r>
        <w:t>, sikre, at driftsprøven for Transition Ind dokumenterer, at:</w:t>
      </w:r>
    </w:p>
    <w:p w14:paraId="09BCE53F" w14:textId="77777777" w:rsidR="00511760" w:rsidRPr="00D62A25" w:rsidRDefault="00511760" w:rsidP="00511760">
      <w:pPr>
        <w:pStyle w:val="Listeafsnit"/>
        <w:numPr>
          <w:ilvl w:val="0"/>
          <w:numId w:val="34"/>
        </w:numPr>
        <w:rPr>
          <w:highlight w:val="yellow"/>
        </w:rPr>
      </w:pPr>
      <w:r w:rsidRPr="00D62A25">
        <w:rPr>
          <w:highlight w:val="yellow"/>
        </w:rPr>
        <w:t xml:space="preserve">[Kunden skal </w:t>
      </w:r>
      <w:r>
        <w:rPr>
          <w:highlight w:val="yellow"/>
        </w:rPr>
        <w:t xml:space="preserve">her </w:t>
      </w:r>
      <w:r w:rsidRPr="00D62A25">
        <w:rPr>
          <w:highlight w:val="yellow"/>
        </w:rPr>
        <w:t xml:space="preserve">indsætte </w:t>
      </w:r>
      <w:r>
        <w:rPr>
          <w:highlight w:val="yellow"/>
        </w:rPr>
        <w:t xml:space="preserve">specifikke </w:t>
      </w:r>
      <w:r w:rsidRPr="00D62A25">
        <w:rPr>
          <w:highlight w:val="yellow"/>
        </w:rPr>
        <w:t>krav til ind</w:t>
      </w:r>
      <w:r>
        <w:rPr>
          <w:highlight w:val="yellow"/>
        </w:rPr>
        <w:t>holdet</w:t>
      </w:r>
      <w:r w:rsidRPr="00D62A25">
        <w:rPr>
          <w:highlight w:val="yellow"/>
        </w:rPr>
        <w:t xml:space="preserve"> af </w:t>
      </w:r>
      <w:r>
        <w:rPr>
          <w:highlight w:val="yellow"/>
        </w:rPr>
        <w:t>drifts</w:t>
      </w:r>
      <w:r w:rsidRPr="00D62A25">
        <w:rPr>
          <w:highlight w:val="yellow"/>
        </w:rPr>
        <w:t>prøven</w:t>
      </w:r>
      <w:r>
        <w:rPr>
          <w:highlight w:val="yellow"/>
        </w:rPr>
        <w:t xml:space="preserve"> for Transition Ind</w:t>
      </w:r>
      <w:r w:rsidRPr="00D62A25">
        <w:rPr>
          <w:highlight w:val="yellow"/>
        </w:rPr>
        <w:t>]</w:t>
      </w:r>
    </w:p>
    <w:p w14:paraId="2EB350CB" w14:textId="77777777" w:rsidR="00511760" w:rsidRDefault="00511760" w:rsidP="00511760"/>
    <w:p w14:paraId="302F4A59" w14:textId="77777777" w:rsidR="00511760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r w:rsidRPr="00076487">
        <w:rPr>
          <w:i/>
        </w:rPr>
        <w:t>Godkendelseskriterier</w:t>
      </w:r>
    </w:p>
    <w:p w14:paraId="21440091" w14:textId="77777777" w:rsidR="00511760" w:rsidRDefault="00511760" w:rsidP="00511760">
      <w:r>
        <w:t>Driftsprøven for Transition Ind</w:t>
      </w:r>
      <w:r w:rsidRPr="00DF2C91">
        <w:t xml:space="preserve"> </w:t>
      </w:r>
      <w:r>
        <w:t>godkendes af Kunden, når resultatet af prøven dokumenterer opfyldelsen af følgende godkendelseskriterier</w:t>
      </w:r>
      <w:r w:rsidRPr="0092228B">
        <w:t>:</w:t>
      </w:r>
    </w:p>
    <w:p w14:paraId="48D6720C" w14:textId="77777777" w:rsidR="00511760" w:rsidRDefault="00511760" w:rsidP="00511760">
      <w:pPr>
        <w:pStyle w:val="Listeafsnit"/>
        <w:numPr>
          <w:ilvl w:val="0"/>
          <w:numId w:val="35"/>
        </w:numPr>
      </w:pPr>
      <w:r>
        <w:t>Servicemålene, opgjort for [</w:t>
      </w:r>
      <w:r w:rsidRPr="00076487">
        <w:rPr>
          <w:highlight w:val="yellow"/>
        </w:rPr>
        <w:t>30</w:t>
      </w:r>
      <w:r>
        <w:t>] sammenhængende Dage, er opfyldt, jf. Bilag 8 (Servicemål).</w:t>
      </w:r>
    </w:p>
    <w:p w14:paraId="65E2191D" w14:textId="77777777" w:rsidR="00511760" w:rsidRDefault="00511760" w:rsidP="00511760">
      <w:pPr>
        <w:pStyle w:val="Listeafsnit"/>
        <w:numPr>
          <w:ilvl w:val="0"/>
          <w:numId w:val="35"/>
        </w:numPr>
      </w:pPr>
      <w:r>
        <w:t>[0]</w:t>
      </w:r>
      <w:r w:rsidRPr="006F2897">
        <w:t xml:space="preserve"> kategori </w:t>
      </w:r>
      <w:r>
        <w:t>1</w:t>
      </w:r>
      <w:r w:rsidRPr="006F2897">
        <w:t xml:space="preserve"> </w:t>
      </w:r>
      <w:r>
        <w:t>Fejl er konstateret.</w:t>
      </w:r>
    </w:p>
    <w:p w14:paraId="2DEA56D0" w14:textId="00DC155D" w:rsidR="00511760" w:rsidRDefault="00511760" w:rsidP="00511760">
      <w:pPr>
        <w:pStyle w:val="Listeafsnit"/>
        <w:numPr>
          <w:ilvl w:val="0"/>
          <w:numId w:val="35"/>
        </w:numPr>
      </w:pPr>
      <w:r>
        <w:t>Maksimalt [</w:t>
      </w:r>
      <w:r>
        <w:rPr>
          <w:highlight w:val="yellow"/>
        </w:rPr>
        <w:t>5</w:t>
      </w:r>
      <w:r>
        <w:t xml:space="preserve">] kategori 2 Fejl, jf. punkt </w:t>
      </w:r>
      <w:r>
        <w:fldChar w:fldCharType="begin"/>
      </w:r>
      <w:r>
        <w:instrText xml:space="preserve"> REF _Ref483914908 \r \h </w:instrText>
      </w:r>
      <w:r>
        <w:fldChar w:fldCharType="separate"/>
      </w:r>
      <w:r w:rsidR="004B0A30">
        <w:t>6</w:t>
      </w:r>
      <w:r>
        <w:fldChar w:fldCharType="end"/>
      </w:r>
    </w:p>
    <w:p w14:paraId="121124E9" w14:textId="3A7A5911" w:rsidR="00511760" w:rsidRDefault="00511760" w:rsidP="00511760">
      <w:pPr>
        <w:pStyle w:val="Listeafsnit"/>
        <w:numPr>
          <w:ilvl w:val="0"/>
          <w:numId w:val="35"/>
        </w:numPr>
      </w:pPr>
      <w:r>
        <w:t>Maksimalt [</w:t>
      </w:r>
      <w:r>
        <w:rPr>
          <w:highlight w:val="yellow"/>
        </w:rPr>
        <w:t>10</w:t>
      </w:r>
      <w:r>
        <w:t xml:space="preserve">] kategori 3 Fejl, jf. punkt </w:t>
      </w:r>
      <w:r>
        <w:fldChar w:fldCharType="begin"/>
      </w:r>
      <w:r>
        <w:instrText xml:space="preserve"> REF _Ref483914908 \r \h </w:instrText>
      </w:r>
      <w:r>
        <w:fldChar w:fldCharType="separate"/>
      </w:r>
      <w:r w:rsidR="004B0A30">
        <w:t>6</w:t>
      </w:r>
      <w:r>
        <w:fldChar w:fldCharType="end"/>
      </w:r>
    </w:p>
    <w:p w14:paraId="36C1ACBA" w14:textId="5C7336E6" w:rsidR="00511760" w:rsidRDefault="00511760" w:rsidP="00511760">
      <w:pPr>
        <w:pStyle w:val="Listeafsnit"/>
        <w:numPr>
          <w:ilvl w:val="0"/>
          <w:numId w:val="35"/>
        </w:numPr>
      </w:pPr>
      <w:r>
        <w:t>Maksimalt [</w:t>
      </w:r>
      <w:r>
        <w:rPr>
          <w:highlight w:val="yellow"/>
        </w:rPr>
        <w:t>20</w:t>
      </w:r>
      <w:r>
        <w:t xml:space="preserve">] kategori 4 Fejl, jf. punkt </w:t>
      </w:r>
      <w:r>
        <w:fldChar w:fldCharType="begin"/>
      </w:r>
      <w:r>
        <w:instrText xml:space="preserve"> REF _Ref483914908 \r \h </w:instrText>
      </w:r>
      <w:r>
        <w:fldChar w:fldCharType="separate"/>
      </w:r>
      <w:r w:rsidR="004B0A30">
        <w:t>6</w:t>
      </w:r>
      <w:r>
        <w:fldChar w:fldCharType="end"/>
      </w:r>
    </w:p>
    <w:p w14:paraId="3F0C2A3F" w14:textId="77777777" w:rsidR="00511760" w:rsidRDefault="00511760" w:rsidP="00511760">
      <w:pPr>
        <w:pStyle w:val="Listeafsnit"/>
        <w:numPr>
          <w:ilvl w:val="0"/>
          <w:numId w:val="35"/>
        </w:numPr>
      </w:pPr>
      <w:r>
        <w:t xml:space="preserve">Ajourført Dokumentation er leveret, jf. </w:t>
      </w:r>
      <w:r w:rsidRPr="002A57D4">
        <w:t>Bilag 13 (Dokumentation).</w:t>
      </w:r>
    </w:p>
    <w:p w14:paraId="50BD8216" w14:textId="77777777" w:rsidR="00511760" w:rsidRDefault="00511760" w:rsidP="00511760">
      <w:pPr>
        <w:pStyle w:val="Listeafsnit"/>
        <w:numPr>
          <w:ilvl w:val="0"/>
          <w:numId w:val="35"/>
        </w:numPr>
      </w:pPr>
      <w:r>
        <w:t>[</w:t>
      </w:r>
      <w:r w:rsidRPr="00906AC0">
        <w:rPr>
          <w:highlight w:val="yellow"/>
        </w:rPr>
        <w:t xml:space="preserve">Kunden kan her indsætte øvrige godkendelseskriterier for </w:t>
      </w:r>
      <w:r>
        <w:rPr>
          <w:highlight w:val="yellow"/>
        </w:rPr>
        <w:t>drifts</w:t>
      </w:r>
      <w:r w:rsidRPr="00906AC0">
        <w:rPr>
          <w:highlight w:val="yellow"/>
        </w:rPr>
        <w:t>prøven</w:t>
      </w:r>
      <w:r>
        <w:rPr>
          <w:highlight w:val="yellow"/>
        </w:rPr>
        <w:t xml:space="preserve"> for Transition Ind</w:t>
      </w:r>
      <w:r>
        <w:t>]</w:t>
      </w:r>
    </w:p>
    <w:p w14:paraId="11345F9C" w14:textId="77777777" w:rsidR="00511760" w:rsidRDefault="00511760" w:rsidP="00511760"/>
    <w:p w14:paraId="2144A071" w14:textId="77777777" w:rsidR="00511760" w:rsidRPr="00FC0436" w:rsidRDefault="00511760" w:rsidP="00511760">
      <w:r>
        <w:t xml:space="preserve">Driftsprøven </w:t>
      </w:r>
      <w:r w:rsidRPr="00197D62">
        <w:t>godkendes af Kunden</w:t>
      </w:r>
      <w:r>
        <w:t>,</w:t>
      </w:r>
      <w:r w:rsidRPr="00197D62">
        <w:t xml:space="preserve"> hvis godkendelseskriterierne er opfyldt</w:t>
      </w:r>
      <w:r>
        <w:t>. Kundens godkendelse sker i overensstemmelse med Kontraktens punkt 35.</w:t>
      </w:r>
    </w:p>
    <w:p w14:paraId="60CBCE70" w14:textId="77777777" w:rsidR="00511760" w:rsidRDefault="00511760" w:rsidP="00511760"/>
    <w:p w14:paraId="05BB9228" w14:textId="77777777" w:rsidR="00511760" w:rsidRDefault="00511760" w:rsidP="00511760">
      <w:pPr>
        <w:pStyle w:val="Overskrift1"/>
        <w:tabs>
          <w:tab w:val="clear" w:pos="567"/>
        </w:tabs>
      </w:pPr>
      <w:bookmarkStart w:id="22" w:name="_Ref505863076"/>
      <w:bookmarkStart w:id="23" w:name="_Toc517173727"/>
      <w:r>
        <w:t>Prøver i forbindelse med Bestillingsydelser</w:t>
      </w:r>
      <w:bookmarkEnd w:id="22"/>
      <w:bookmarkEnd w:id="23"/>
    </w:p>
    <w:p w14:paraId="07E2B87D" w14:textId="747172A7" w:rsidR="00511760" w:rsidRDefault="00511760" w:rsidP="00511760">
      <w:r>
        <w:t xml:space="preserve">Kravene til afprøvning i forbindelse med Bestillingsydelser i henhold til dette punkt </w:t>
      </w:r>
      <w:r>
        <w:fldChar w:fldCharType="begin"/>
      </w:r>
      <w:r>
        <w:instrText xml:space="preserve"> REF _Ref505863076 \r \h </w:instrText>
      </w:r>
      <w:r>
        <w:fldChar w:fldCharType="separate"/>
      </w:r>
      <w:r w:rsidR="004B0A30">
        <w:t>4</w:t>
      </w:r>
      <w:r>
        <w:fldChar w:fldCharType="end"/>
      </w:r>
      <w:r>
        <w:t xml:space="preserve"> finder anvendelse, i det omfang Kunden for den konkrete Bestillingsydelse har tilvalgt afprøvning helt eller delvist. Kunden kan eksempelvis fravælge afprøvning af Bestillingsydelser, hvor en Bestillingsydelse alene omfatter ikke-tekniske leverancer såsom Konsulentydelser.</w:t>
      </w:r>
    </w:p>
    <w:p w14:paraId="1FCC507B" w14:textId="77777777" w:rsidR="00511760" w:rsidRDefault="00511760" w:rsidP="00511760"/>
    <w:p w14:paraId="7C383394" w14:textId="77777777" w:rsidR="00511760" w:rsidRPr="00A67A48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r w:rsidRPr="00A67A48">
        <w:rPr>
          <w:i/>
        </w:rPr>
        <w:t xml:space="preserve">Prøver i </w:t>
      </w:r>
      <w:r>
        <w:rPr>
          <w:i/>
        </w:rPr>
        <w:t>forbindelse med Bestillingsydelser</w:t>
      </w:r>
    </w:p>
    <w:p w14:paraId="131FBE1D" w14:textId="77777777" w:rsidR="00511760" w:rsidRDefault="00511760" w:rsidP="00511760">
      <w:r>
        <w:t>Leverandøren skal i forbindelse med Bestillingsydelser gennemføre følgende prøver:</w:t>
      </w:r>
    </w:p>
    <w:p w14:paraId="43CD1010" w14:textId="77777777" w:rsidR="00511760" w:rsidRDefault="00511760" w:rsidP="00511760">
      <w:pPr>
        <w:pStyle w:val="Listeafsnit"/>
        <w:numPr>
          <w:ilvl w:val="0"/>
          <w:numId w:val="37"/>
        </w:numPr>
      </w:pPr>
      <w:r>
        <w:t>Overtagelsesprøve for Bestillingsydelser</w:t>
      </w:r>
    </w:p>
    <w:p w14:paraId="2CEE1220" w14:textId="77777777" w:rsidR="00511760" w:rsidRDefault="00511760" w:rsidP="00511760">
      <w:pPr>
        <w:pStyle w:val="Listeafsnit"/>
        <w:numPr>
          <w:ilvl w:val="0"/>
          <w:numId w:val="37"/>
        </w:numPr>
      </w:pPr>
      <w:r>
        <w:t>Driftsprøve for Bestillingsydelser</w:t>
      </w:r>
    </w:p>
    <w:p w14:paraId="443A2712" w14:textId="77777777" w:rsidR="00511760" w:rsidRDefault="00511760" w:rsidP="00511760">
      <w:pPr>
        <w:pStyle w:val="Overskrift2"/>
        <w:keepLines/>
        <w:widowControl w:val="0"/>
        <w:tabs>
          <w:tab w:val="clear" w:pos="709"/>
          <w:tab w:val="left" w:pos="567"/>
        </w:tabs>
        <w:suppressAutoHyphens/>
        <w:overflowPunct/>
        <w:autoSpaceDE/>
        <w:autoSpaceDN/>
        <w:adjustRightInd/>
        <w:spacing w:before="280" w:after="80" w:line="320" w:lineRule="exact"/>
        <w:ind w:hanging="708"/>
        <w:jc w:val="left"/>
        <w:textAlignment w:val="auto"/>
      </w:pPr>
      <w:bookmarkStart w:id="24" w:name="_Toc517173728"/>
      <w:r>
        <w:t>Overtagelsesprøve for Bestillingsydelser</w:t>
      </w:r>
      <w:bookmarkEnd w:id="24"/>
    </w:p>
    <w:p w14:paraId="05F9C864" w14:textId="77777777" w:rsidR="00511760" w:rsidRDefault="00511760" w:rsidP="00511760">
      <w:r>
        <w:t>Formålet med overtagelsesprøven for Bestillingsydelser er at konstatere, om Bestillingsydelserne lever op til de i Kontrakten fastsatte krav.</w:t>
      </w:r>
    </w:p>
    <w:p w14:paraId="5A89588D" w14:textId="77777777" w:rsidR="00511760" w:rsidRDefault="00511760" w:rsidP="00511760"/>
    <w:p w14:paraId="62170A36" w14:textId="77777777" w:rsidR="00511760" w:rsidRPr="008A4AD8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r w:rsidRPr="008A4AD8">
        <w:rPr>
          <w:i/>
        </w:rPr>
        <w:t>Startkriterier</w:t>
      </w:r>
    </w:p>
    <w:p w14:paraId="28EFB686" w14:textId="77777777" w:rsidR="00511760" w:rsidRDefault="00511760" w:rsidP="00511760">
      <w:r>
        <w:t>En overtagelsesprøve for en Bestillingsydelse kan påbegyndes, når følgende startkriterier er opfyldt:</w:t>
      </w:r>
    </w:p>
    <w:p w14:paraId="0F3A04A8" w14:textId="77777777" w:rsidR="00511760" w:rsidRDefault="00511760" w:rsidP="00511760">
      <w:pPr>
        <w:pStyle w:val="Listeafsnit"/>
        <w:numPr>
          <w:ilvl w:val="0"/>
          <w:numId w:val="36"/>
        </w:numPr>
      </w:pPr>
      <w:r>
        <w:t>Leverandøren ved Meddelelse til Kunden har tilkendegivet, at Bestillingsydelsen opfylder det aftalte og er klar til levering til Kunden.</w:t>
      </w:r>
    </w:p>
    <w:p w14:paraId="3FD14991" w14:textId="55EBB1B1" w:rsidR="00511760" w:rsidRDefault="00511760" w:rsidP="00511760">
      <w:pPr>
        <w:pStyle w:val="Listeafsnit"/>
        <w:numPr>
          <w:ilvl w:val="0"/>
          <w:numId w:val="36"/>
        </w:numPr>
      </w:pPr>
      <w:r>
        <w:t>Leverandøren har udarbejdet en prøveplan for overtagelsesprøven, som Kunden har godkendt,</w:t>
      </w:r>
      <w:r w:rsidRPr="001C2C2E">
        <w:t xml:space="preserve"> </w:t>
      </w:r>
      <w:r>
        <w:t xml:space="preserve">jf. </w:t>
      </w:r>
      <w:r>
        <w:fldChar w:fldCharType="begin"/>
      </w:r>
      <w:r>
        <w:instrText xml:space="preserve"> REF _Ref505339634 \r \h </w:instrText>
      </w:r>
      <w:r>
        <w:fldChar w:fldCharType="separate"/>
      </w:r>
      <w:r w:rsidR="004B0A30">
        <w:t>K-26</w:t>
      </w:r>
      <w:r>
        <w:fldChar w:fldCharType="end"/>
      </w:r>
      <w:r>
        <w:t>.</w:t>
      </w:r>
    </w:p>
    <w:p w14:paraId="5B0023C7" w14:textId="77777777" w:rsidR="00511760" w:rsidRDefault="00511760" w:rsidP="00511760">
      <w:pPr>
        <w:pStyle w:val="Listeafsnit"/>
        <w:numPr>
          <w:ilvl w:val="0"/>
          <w:numId w:val="36"/>
        </w:numPr>
      </w:pPr>
      <w:r w:rsidDel="00F36FD6">
        <w:t xml:space="preserve"> </w:t>
      </w:r>
      <w:r>
        <w:t>[</w:t>
      </w:r>
      <w:r w:rsidRPr="00CC36F5">
        <w:rPr>
          <w:highlight w:val="yellow"/>
        </w:rPr>
        <w:t xml:space="preserve">Kunden kan her indsætte eventuelle øvrige krav til </w:t>
      </w:r>
      <w:r>
        <w:rPr>
          <w:highlight w:val="yellow"/>
        </w:rPr>
        <w:t>startkriterier.</w:t>
      </w:r>
      <w:r>
        <w:t>]</w:t>
      </w:r>
    </w:p>
    <w:p w14:paraId="2F697CE9" w14:textId="77777777" w:rsidR="00511760" w:rsidRDefault="00511760" w:rsidP="00511760">
      <w:pPr>
        <w:pStyle w:val="Listeafsnit"/>
        <w:numPr>
          <w:ilvl w:val="0"/>
          <w:numId w:val="36"/>
        </w:numPr>
      </w:pPr>
      <w:r>
        <w:t>Øvrige fastsatte startkriterier i forbindelse med Kundens bestilling.</w:t>
      </w:r>
    </w:p>
    <w:p w14:paraId="7CE9B488" w14:textId="77777777" w:rsidR="00511760" w:rsidRDefault="00511760" w:rsidP="00511760"/>
    <w:p w14:paraId="2CBFC6F5" w14:textId="77777777" w:rsidR="00511760" w:rsidRPr="00A272F0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r>
        <w:rPr>
          <w:i/>
        </w:rPr>
        <w:t>Overtagelses</w:t>
      </w:r>
      <w:r w:rsidRPr="00A272F0">
        <w:rPr>
          <w:i/>
        </w:rPr>
        <w:t>prøvens indhold</w:t>
      </w:r>
    </w:p>
    <w:p w14:paraId="54408117" w14:textId="77777777" w:rsidR="00511760" w:rsidRDefault="00511760" w:rsidP="00511760">
      <w:r>
        <w:t xml:space="preserve">Leverandøren skal sikre, at overtagelsesprøven dokumenterer, at: </w:t>
      </w:r>
    </w:p>
    <w:p w14:paraId="49A53243" w14:textId="77777777" w:rsidR="00511760" w:rsidRDefault="00511760" w:rsidP="00511760">
      <w:pPr>
        <w:pStyle w:val="Listeafsnit"/>
        <w:numPr>
          <w:ilvl w:val="0"/>
          <w:numId w:val="38"/>
        </w:numPr>
      </w:pPr>
      <w:r w:rsidRPr="00800064">
        <w:t>Leverandøren har</w:t>
      </w:r>
      <w:r>
        <w:t xml:space="preserve"> leveret det</w:t>
      </w:r>
      <w:r w:rsidRPr="00800064">
        <w:t xml:space="preserve"> </w:t>
      </w:r>
      <w:r w:rsidRPr="00AD77ED">
        <w:t>aftalte</w:t>
      </w:r>
      <w:r>
        <w:t>.</w:t>
      </w:r>
      <w:r w:rsidRPr="00AD77ED">
        <w:t xml:space="preserve"> </w:t>
      </w:r>
    </w:p>
    <w:p w14:paraId="61860530" w14:textId="77777777" w:rsidR="00511760" w:rsidRDefault="00511760" w:rsidP="00511760">
      <w:pPr>
        <w:pStyle w:val="Listeafsnit"/>
        <w:numPr>
          <w:ilvl w:val="0"/>
          <w:numId w:val="38"/>
        </w:numPr>
      </w:pPr>
      <w:r>
        <w:t>[</w:t>
      </w:r>
      <w:r w:rsidRPr="00CC36F5">
        <w:rPr>
          <w:highlight w:val="yellow"/>
        </w:rPr>
        <w:t xml:space="preserve">Kunden kan her indsætte eventuelle øvrige krav til </w:t>
      </w:r>
      <w:r>
        <w:rPr>
          <w:highlight w:val="yellow"/>
        </w:rPr>
        <w:t>overtagelses</w:t>
      </w:r>
      <w:r w:rsidRPr="00CC36F5">
        <w:rPr>
          <w:highlight w:val="yellow"/>
        </w:rPr>
        <w:t>prøven</w:t>
      </w:r>
      <w:r>
        <w:rPr>
          <w:highlight w:val="yellow"/>
        </w:rPr>
        <w:t>s</w:t>
      </w:r>
      <w:r w:rsidRPr="00CC36F5">
        <w:rPr>
          <w:highlight w:val="yellow"/>
        </w:rPr>
        <w:t xml:space="preserve"> </w:t>
      </w:r>
      <w:r>
        <w:rPr>
          <w:highlight w:val="yellow"/>
        </w:rPr>
        <w:t>indhold</w:t>
      </w:r>
      <w:r>
        <w:t>]</w:t>
      </w:r>
    </w:p>
    <w:p w14:paraId="6D81DBE6" w14:textId="77777777" w:rsidR="00511760" w:rsidRDefault="00511760" w:rsidP="00511760">
      <w:pPr>
        <w:pStyle w:val="Listeafsnit"/>
        <w:numPr>
          <w:ilvl w:val="0"/>
          <w:numId w:val="38"/>
        </w:numPr>
      </w:pPr>
      <w:r>
        <w:t>Øvrige fastsatte startkriterier i forbindelse med Kundens bestilling.</w:t>
      </w:r>
    </w:p>
    <w:p w14:paraId="29DE021D" w14:textId="77777777" w:rsidR="00511760" w:rsidRDefault="00511760" w:rsidP="00511760"/>
    <w:p w14:paraId="4503DA3E" w14:textId="77777777" w:rsidR="00511760" w:rsidRPr="00125AD8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r w:rsidRPr="00125AD8">
        <w:rPr>
          <w:i/>
        </w:rPr>
        <w:t>Godkendelseskriterier</w:t>
      </w:r>
    </w:p>
    <w:p w14:paraId="3FD84FD8" w14:textId="77777777" w:rsidR="00511760" w:rsidRDefault="00511760" w:rsidP="00511760">
      <w:r>
        <w:t>Overtagelsesprøven for en Bestillingsydelse godkendes af Kunden, når resultatet af prøven dokumenterer opfyldelsen af følgende godkendelseskriterier</w:t>
      </w:r>
      <w:r w:rsidRPr="0092228B">
        <w:t>:</w:t>
      </w:r>
    </w:p>
    <w:p w14:paraId="687BEAB5" w14:textId="77777777" w:rsidR="00511760" w:rsidRDefault="00511760" w:rsidP="00511760">
      <w:pPr>
        <w:pStyle w:val="Listeafsnit"/>
        <w:numPr>
          <w:ilvl w:val="0"/>
          <w:numId w:val="39"/>
        </w:numPr>
      </w:pPr>
      <w:r>
        <w:t>[0]</w:t>
      </w:r>
      <w:r w:rsidRPr="006F2897">
        <w:t xml:space="preserve"> kategori </w:t>
      </w:r>
      <w:r>
        <w:t>1</w:t>
      </w:r>
      <w:r w:rsidRPr="006F2897">
        <w:t xml:space="preserve"> </w:t>
      </w:r>
      <w:r>
        <w:t>Fejl er konstateret.</w:t>
      </w:r>
    </w:p>
    <w:p w14:paraId="74E80867" w14:textId="572A31F3" w:rsidR="00511760" w:rsidRDefault="00511760" w:rsidP="00511760">
      <w:pPr>
        <w:pStyle w:val="Listeafsnit"/>
        <w:numPr>
          <w:ilvl w:val="0"/>
          <w:numId w:val="39"/>
        </w:numPr>
      </w:pPr>
      <w:r>
        <w:t>Maksimalt [</w:t>
      </w:r>
      <w:r>
        <w:rPr>
          <w:highlight w:val="yellow"/>
        </w:rPr>
        <w:t>5</w:t>
      </w:r>
      <w:r>
        <w:t xml:space="preserve">] kategori 2 Fejl, jf. punkt </w:t>
      </w:r>
      <w:r>
        <w:fldChar w:fldCharType="begin"/>
      </w:r>
      <w:r>
        <w:instrText xml:space="preserve"> REF _Ref483914908 \r \h </w:instrText>
      </w:r>
      <w:r>
        <w:fldChar w:fldCharType="separate"/>
      </w:r>
      <w:r w:rsidR="004B0A30">
        <w:t>6</w:t>
      </w:r>
      <w:r>
        <w:fldChar w:fldCharType="end"/>
      </w:r>
    </w:p>
    <w:p w14:paraId="049751C8" w14:textId="704B69DB" w:rsidR="00511760" w:rsidRDefault="00511760" w:rsidP="00511760">
      <w:pPr>
        <w:pStyle w:val="Listeafsnit"/>
        <w:numPr>
          <w:ilvl w:val="0"/>
          <w:numId w:val="39"/>
        </w:numPr>
      </w:pPr>
      <w:r>
        <w:t>Maksimalt [</w:t>
      </w:r>
      <w:r>
        <w:rPr>
          <w:highlight w:val="yellow"/>
        </w:rPr>
        <w:t>10</w:t>
      </w:r>
      <w:r>
        <w:t xml:space="preserve">] kategori 3 Fejl, jf. punkt </w:t>
      </w:r>
      <w:r>
        <w:fldChar w:fldCharType="begin"/>
      </w:r>
      <w:r>
        <w:instrText xml:space="preserve"> REF _Ref483914908 \r \h </w:instrText>
      </w:r>
      <w:r>
        <w:fldChar w:fldCharType="separate"/>
      </w:r>
      <w:r w:rsidR="004B0A30">
        <w:t>6</w:t>
      </w:r>
      <w:r>
        <w:fldChar w:fldCharType="end"/>
      </w:r>
    </w:p>
    <w:p w14:paraId="3C290A99" w14:textId="71EC3E12" w:rsidR="00511760" w:rsidRDefault="00511760" w:rsidP="00511760">
      <w:pPr>
        <w:pStyle w:val="Listeafsnit"/>
        <w:numPr>
          <w:ilvl w:val="0"/>
          <w:numId w:val="39"/>
        </w:numPr>
      </w:pPr>
      <w:r>
        <w:t>Maksimalt [</w:t>
      </w:r>
      <w:r>
        <w:rPr>
          <w:highlight w:val="yellow"/>
        </w:rPr>
        <w:t>20</w:t>
      </w:r>
      <w:r>
        <w:t xml:space="preserve">] kategori 4 Fejl, jf. punkt </w:t>
      </w:r>
      <w:r>
        <w:fldChar w:fldCharType="begin"/>
      </w:r>
      <w:r>
        <w:instrText xml:space="preserve"> REF _Ref483914908 \r \h </w:instrText>
      </w:r>
      <w:r>
        <w:fldChar w:fldCharType="separate"/>
      </w:r>
      <w:r w:rsidR="004B0A30">
        <w:t>6</w:t>
      </w:r>
      <w:r>
        <w:fldChar w:fldCharType="end"/>
      </w:r>
    </w:p>
    <w:p w14:paraId="0D88581E" w14:textId="77777777" w:rsidR="00511760" w:rsidRPr="00125AD8" w:rsidRDefault="00511760" w:rsidP="00511760">
      <w:pPr>
        <w:pStyle w:val="Listeafsnit"/>
        <w:numPr>
          <w:ilvl w:val="0"/>
          <w:numId w:val="39"/>
        </w:numPr>
      </w:pPr>
      <w:r>
        <w:t>Dokumentation for den pågældende Bestillingsydelse og ajourført Dokumentation for Systemet er leveret, jf. Bilag 13 (Dokumentation)</w:t>
      </w:r>
    </w:p>
    <w:p w14:paraId="42A923C8" w14:textId="77777777" w:rsidR="00511760" w:rsidRDefault="00511760" w:rsidP="00511760">
      <w:pPr>
        <w:pStyle w:val="Listeafsnit"/>
        <w:numPr>
          <w:ilvl w:val="0"/>
          <w:numId w:val="39"/>
        </w:numPr>
      </w:pPr>
      <w:r>
        <w:t>[</w:t>
      </w:r>
      <w:r w:rsidRPr="00906AC0">
        <w:rPr>
          <w:highlight w:val="yellow"/>
        </w:rPr>
        <w:t xml:space="preserve">Kunden kan her indsætte øvrige godkendelseskriterier for </w:t>
      </w:r>
      <w:r>
        <w:rPr>
          <w:highlight w:val="yellow"/>
        </w:rPr>
        <w:t>overtagelses</w:t>
      </w:r>
      <w:r w:rsidRPr="00906AC0">
        <w:rPr>
          <w:highlight w:val="yellow"/>
        </w:rPr>
        <w:t>prøven</w:t>
      </w:r>
      <w:r>
        <w:t>]</w:t>
      </w:r>
    </w:p>
    <w:p w14:paraId="6DCE81ED" w14:textId="77777777" w:rsidR="00511760" w:rsidRDefault="00511760" w:rsidP="00511760"/>
    <w:p w14:paraId="265B4BDF" w14:textId="77777777" w:rsidR="00511760" w:rsidRDefault="00511760" w:rsidP="00511760">
      <w:r>
        <w:lastRenderedPageBreak/>
        <w:t>Overtagelsesprøven</w:t>
      </w:r>
      <w:r w:rsidRPr="00197D62">
        <w:t xml:space="preserve"> godkendes af Kunden</w:t>
      </w:r>
      <w:r>
        <w:t>,</w:t>
      </w:r>
      <w:r w:rsidRPr="00197D62">
        <w:t xml:space="preserve"> hvis godkendelseskriterierne er opfyldt</w:t>
      </w:r>
      <w:r>
        <w:t>. Kundens godkendelse sker i overensstemmelse med Kontraktens punkt 35.</w:t>
      </w:r>
    </w:p>
    <w:p w14:paraId="177A7DB6" w14:textId="77777777" w:rsidR="00511760" w:rsidRDefault="00511760" w:rsidP="00511760">
      <w:pPr>
        <w:pStyle w:val="Overskrift2"/>
        <w:keepLines/>
        <w:widowControl w:val="0"/>
        <w:tabs>
          <w:tab w:val="clear" w:pos="709"/>
          <w:tab w:val="left" w:pos="567"/>
        </w:tabs>
        <w:suppressAutoHyphens/>
        <w:overflowPunct/>
        <w:autoSpaceDE/>
        <w:autoSpaceDN/>
        <w:adjustRightInd/>
        <w:spacing w:before="280" w:after="80" w:line="320" w:lineRule="exact"/>
        <w:ind w:hanging="708"/>
        <w:jc w:val="left"/>
        <w:textAlignment w:val="auto"/>
      </w:pPr>
      <w:bookmarkStart w:id="25" w:name="_Toc505869299"/>
      <w:bookmarkStart w:id="26" w:name="_Toc505869300"/>
      <w:bookmarkStart w:id="27" w:name="_Toc505869301"/>
      <w:bookmarkStart w:id="28" w:name="_Toc505869302"/>
      <w:bookmarkStart w:id="29" w:name="_Toc517173729"/>
      <w:bookmarkEnd w:id="25"/>
      <w:bookmarkEnd w:id="26"/>
      <w:bookmarkEnd w:id="27"/>
      <w:bookmarkEnd w:id="28"/>
      <w:r>
        <w:t>Driftsprøve for Bestillingsydelser</w:t>
      </w:r>
      <w:bookmarkEnd w:id="29"/>
    </w:p>
    <w:p w14:paraId="51355E79" w14:textId="77777777" w:rsidR="00511760" w:rsidRDefault="00511760" w:rsidP="00511760">
      <w:r w:rsidRPr="000A3E86">
        <w:t>Formålet med driftsprøv</w:t>
      </w:r>
      <w:r>
        <w:t>en for Bestillingsydelser</w:t>
      </w:r>
      <w:r w:rsidRPr="000A3E86">
        <w:t xml:space="preserve"> er at kontrollere, at Leverandørens drift af </w:t>
      </w:r>
      <w:r>
        <w:t>Systemet fortsat efter levering af den pågældende Bestillingsydelse</w:t>
      </w:r>
      <w:r w:rsidRPr="000A3E86">
        <w:t xml:space="preserve"> lever op til </w:t>
      </w:r>
      <w:r>
        <w:t>Kontraktens</w:t>
      </w:r>
      <w:r w:rsidRPr="000A3E86">
        <w:t xml:space="preserve"> </w:t>
      </w:r>
      <w:r>
        <w:t>Servicemål</w:t>
      </w:r>
      <w:r w:rsidRPr="000A3E86">
        <w:t xml:space="preserve"> i en normal driftssituation. </w:t>
      </w:r>
    </w:p>
    <w:p w14:paraId="07761A02" w14:textId="77777777" w:rsidR="00511760" w:rsidRPr="00FC4FDB" w:rsidRDefault="00511760" w:rsidP="00511760"/>
    <w:p w14:paraId="58D06E3B" w14:textId="77777777" w:rsidR="00511760" w:rsidRPr="008A4AD8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r w:rsidRPr="008A4AD8">
        <w:rPr>
          <w:i/>
        </w:rPr>
        <w:t>Startkriterier</w:t>
      </w:r>
    </w:p>
    <w:p w14:paraId="4F21AD6B" w14:textId="77777777" w:rsidR="00511760" w:rsidRDefault="00511760" w:rsidP="00511760">
      <w:r>
        <w:t>En driftsprøve for en Bestillingsydelse</w:t>
      </w:r>
      <w:r w:rsidRPr="00724E01">
        <w:t xml:space="preserve"> </w:t>
      </w:r>
      <w:r>
        <w:t>kan påbegyndes, når følgende startkriterier er opfyldt:</w:t>
      </w:r>
    </w:p>
    <w:p w14:paraId="5A06AF7F" w14:textId="77777777" w:rsidR="00511760" w:rsidRDefault="00511760" w:rsidP="00511760">
      <w:pPr>
        <w:pStyle w:val="Listeafsnit"/>
        <w:numPr>
          <w:ilvl w:val="0"/>
          <w:numId w:val="40"/>
        </w:numPr>
      </w:pPr>
      <w:r>
        <w:t xml:space="preserve">Overtagelsesprøven er godkendt af </w:t>
      </w:r>
      <w:r w:rsidRPr="00016C4C">
        <w:t>Kunden</w:t>
      </w:r>
      <w:r>
        <w:t>.</w:t>
      </w:r>
    </w:p>
    <w:p w14:paraId="4D877BDE" w14:textId="60EAD598" w:rsidR="00511760" w:rsidRDefault="00511760" w:rsidP="00511760">
      <w:pPr>
        <w:pStyle w:val="Listeafsnit"/>
        <w:numPr>
          <w:ilvl w:val="0"/>
          <w:numId w:val="40"/>
        </w:numPr>
      </w:pPr>
      <w:r>
        <w:t xml:space="preserve">Leverandøren har udarbejdet en prøveplan for driftsprøven, som Kunden har godkendt, jf. </w:t>
      </w:r>
      <w:r>
        <w:fldChar w:fldCharType="begin"/>
      </w:r>
      <w:r>
        <w:instrText xml:space="preserve"> REF _Ref505339634 \r \h </w:instrText>
      </w:r>
      <w:r>
        <w:fldChar w:fldCharType="separate"/>
      </w:r>
      <w:r w:rsidR="004B0A30">
        <w:t>K-26</w:t>
      </w:r>
      <w:r>
        <w:fldChar w:fldCharType="end"/>
      </w:r>
      <w:r>
        <w:t>.</w:t>
      </w:r>
    </w:p>
    <w:p w14:paraId="61A7E098" w14:textId="77777777" w:rsidR="00511760" w:rsidRDefault="00511760" w:rsidP="00511760">
      <w:pPr>
        <w:pStyle w:val="Listeafsnit"/>
        <w:numPr>
          <w:ilvl w:val="0"/>
          <w:numId w:val="40"/>
        </w:numPr>
      </w:pPr>
      <w:r>
        <w:t>[</w:t>
      </w:r>
      <w:r w:rsidRPr="00CC36F5">
        <w:rPr>
          <w:highlight w:val="yellow"/>
        </w:rPr>
        <w:t>Kunden kan her indsætte eventuelle øvrige krav</w:t>
      </w:r>
      <w:r>
        <w:rPr>
          <w:highlight w:val="yellow"/>
        </w:rPr>
        <w:t xml:space="preserve"> til</w:t>
      </w:r>
      <w:r w:rsidRPr="00CC36F5">
        <w:rPr>
          <w:highlight w:val="yellow"/>
        </w:rPr>
        <w:t xml:space="preserve"> </w:t>
      </w:r>
      <w:r>
        <w:rPr>
          <w:highlight w:val="yellow"/>
        </w:rPr>
        <w:t>startkriterier.</w:t>
      </w:r>
      <w:r>
        <w:t>]</w:t>
      </w:r>
    </w:p>
    <w:p w14:paraId="0060051C" w14:textId="77777777" w:rsidR="00511760" w:rsidRDefault="00511760" w:rsidP="00511760"/>
    <w:p w14:paraId="7EB0A722" w14:textId="77777777" w:rsidR="00511760" w:rsidRPr="00A91CB6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r w:rsidRPr="00A91CB6">
        <w:rPr>
          <w:i/>
        </w:rPr>
        <w:t>Driftsprøvens indhold</w:t>
      </w:r>
    </w:p>
    <w:p w14:paraId="5A08CABF" w14:textId="77777777" w:rsidR="00511760" w:rsidRDefault="00511760" w:rsidP="00511760">
      <w:r>
        <w:t>Leverandøren skal sikre, at driftsprøven dokumenterer, at Servicemål</w:t>
      </w:r>
      <w:r w:rsidRPr="00B6518B">
        <w:t>ene</w:t>
      </w:r>
      <w:r>
        <w:t>, jf. Bilag 8 (Servicemål) fortsat efter levering af den pågældende Bestillingsydelse</w:t>
      </w:r>
      <w:r w:rsidRPr="000A3E86">
        <w:t xml:space="preserve"> </w:t>
      </w:r>
      <w:r w:rsidRPr="00B6518B">
        <w:t xml:space="preserve">opfyldes </w:t>
      </w:r>
      <w:r>
        <w:t xml:space="preserve">af Leverandøren </w:t>
      </w:r>
      <w:r w:rsidRPr="00B6518B">
        <w:t xml:space="preserve">under normal drift af </w:t>
      </w:r>
      <w:r>
        <w:t>Systemet</w:t>
      </w:r>
      <w:r w:rsidRPr="00B6518B">
        <w:t>.</w:t>
      </w:r>
    </w:p>
    <w:p w14:paraId="1E56F24E" w14:textId="77777777" w:rsidR="00511760" w:rsidRDefault="00511760" w:rsidP="00511760"/>
    <w:p w14:paraId="089A69EA" w14:textId="77777777" w:rsidR="00511760" w:rsidRPr="00FC4FDB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r w:rsidRPr="00FC4FDB">
        <w:rPr>
          <w:i/>
        </w:rPr>
        <w:t>Godkendelseskriterier</w:t>
      </w:r>
    </w:p>
    <w:p w14:paraId="26DDE5BD" w14:textId="77777777" w:rsidR="00511760" w:rsidRDefault="00511760" w:rsidP="00511760">
      <w:r>
        <w:t>En driftsprøve for en Bestillingsydelse godkendes af Kunden, når resultatet af prøven dokumenterer opfyldelsen af følgende godkendelseskriterier</w:t>
      </w:r>
      <w:r w:rsidRPr="0092228B">
        <w:t>:</w:t>
      </w:r>
    </w:p>
    <w:p w14:paraId="29C35230" w14:textId="77777777" w:rsidR="00511760" w:rsidRDefault="00511760" w:rsidP="00511760">
      <w:pPr>
        <w:pStyle w:val="Listeafsnit"/>
        <w:numPr>
          <w:ilvl w:val="0"/>
          <w:numId w:val="42"/>
        </w:numPr>
      </w:pPr>
      <w:r>
        <w:t>Servicemålene, opgjort for [</w:t>
      </w:r>
      <w:r w:rsidRPr="00076487">
        <w:rPr>
          <w:highlight w:val="yellow"/>
        </w:rPr>
        <w:t>30</w:t>
      </w:r>
      <w:r>
        <w:t>] sammenhængende Dage, er opfyldt, jf. Bilag 8 (Servicemål), idet alene manglende opfyldelse af et Servicemål, som konsekvens af den pågældende Bestillingsydelse, skal anses som en manglende opfyldelse af godkendelseskriteriet.</w:t>
      </w:r>
    </w:p>
    <w:p w14:paraId="4534BCB3" w14:textId="77777777" w:rsidR="00511760" w:rsidRDefault="00511760" w:rsidP="00511760">
      <w:pPr>
        <w:pStyle w:val="Listeafsnit"/>
        <w:numPr>
          <w:ilvl w:val="0"/>
          <w:numId w:val="42"/>
        </w:numPr>
      </w:pPr>
      <w:r>
        <w:t xml:space="preserve">[0] </w:t>
      </w:r>
      <w:r w:rsidRPr="006F2897">
        <w:t xml:space="preserve">kategori </w:t>
      </w:r>
      <w:r>
        <w:t>1</w:t>
      </w:r>
      <w:r w:rsidRPr="006F2897">
        <w:t xml:space="preserve"> </w:t>
      </w:r>
      <w:r>
        <w:t>Fejl er konstateret.</w:t>
      </w:r>
    </w:p>
    <w:p w14:paraId="133800E3" w14:textId="77777777" w:rsidR="00511760" w:rsidRDefault="00511760" w:rsidP="00511760">
      <w:pPr>
        <w:pStyle w:val="Listeafsnit"/>
        <w:numPr>
          <w:ilvl w:val="0"/>
          <w:numId w:val="42"/>
        </w:numPr>
      </w:pPr>
      <w:r>
        <w:t xml:space="preserve">Ajourført Dokumentation er leveret, jf. </w:t>
      </w:r>
      <w:r w:rsidRPr="002A57D4">
        <w:t>Bilag 13 (Dokumentation)</w:t>
      </w:r>
    </w:p>
    <w:p w14:paraId="6686C07B" w14:textId="77777777" w:rsidR="00511760" w:rsidRDefault="00511760" w:rsidP="00511760">
      <w:pPr>
        <w:pStyle w:val="Listeafsnit"/>
        <w:numPr>
          <w:ilvl w:val="0"/>
          <w:numId w:val="42"/>
        </w:numPr>
      </w:pPr>
      <w:r>
        <w:t>[</w:t>
      </w:r>
      <w:r w:rsidRPr="00906AC0">
        <w:rPr>
          <w:highlight w:val="yellow"/>
        </w:rPr>
        <w:t xml:space="preserve">Kunden kan her indsætte øvrige godkendelseskriterier for </w:t>
      </w:r>
      <w:r>
        <w:rPr>
          <w:highlight w:val="yellow"/>
        </w:rPr>
        <w:t>drifts</w:t>
      </w:r>
      <w:r w:rsidRPr="00906AC0">
        <w:rPr>
          <w:highlight w:val="yellow"/>
        </w:rPr>
        <w:t>prøven</w:t>
      </w:r>
      <w:r>
        <w:rPr>
          <w:highlight w:val="yellow"/>
        </w:rPr>
        <w:t xml:space="preserve"> for Bestillingsydelser</w:t>
      </w:r>
      <w:r>
        <w:t>]</w:t>
      </w:r>
    </w:p>
    <w:p w14:paraId="5A931B7A" w14:textId="77777777" w:rsidR="00511760" w:rsidRDefault="00511760" w:rsidP="00511760"/>
    <w:p w14:paraId="58920DA2" w14:textId="77777777" w:rsidR="00511760" w:rsidRPr="00FC0436" w:rsidRDefault="00511760" w:rsidP="00511760">
      <w:r>
        <w:t xml:space="preserve">Driftsprøven </w:t>
      </w:r>
      <w:r w:rsidRPr="00197D62">
        <w:t>godkendes af Kunden</w:t>
      </w:r>
      <w:r>
        <w:t>,</w:t>
      </w:r>
      <w:r w:rsidRPr="00197D62">
        <w:t xml:space="preserve"> hvis godkendelseskriterierne er opfyldt</w:t>
      </w:r>
      <w:r>
        <w:t>. Kundens godkendelse sker i overensstemmelse med Kontraktens punkt 35</w:t>
      </w:r>
      <w:r w:rsidRPr="00FC0436">
        <w:t xml:space="preserve">. </w:t>
      </w:r>
    </w:p>
    <w:p w14:paraId="7621D26B" w14:textId="77777777" w:rsidR="00511760" w:rsidRDefault="00511760" w:rsidP="00511760"/>
    <w:p w14:paraId="0A925985" w14:textId="77777777" w:rsidR="00511760" w:rsidRDefault="00511760" w:rsidP="00511760">
      <w:pPr>
        <w:pStyle w:val="Overskrift1"/>
        <w:tabs>
          <w:tab w:val="clear" w:pos="567"/>
        </w:tabs>
      </w:pPr>
      <w:bookmarkStart w:id="30" w:name="_Toc517173730"/>
      <w:r>
        <w:t>Prøver i forbindelse med Operationelle Tilpasninger</w:t>
      </w:r>
      <w:bookmarkEnd w:id="30"/>
    </w:p>
    <w:p w14:paraId="2B810687" w14:textId="77777777" w:rsidR="00511760" w:rsidRDefault="00511760" w:rsidP="00511760">
      <w:r w:rsidRPr="00E9732D">
        <w:t>Formålet med</w:t>
      </w:r>
      <w:r>
        <w:t xml:space="preserve"> at gennemføre</w:t>
      </w:r>
      <w:r w:rsidRPr="00E9732D">
        <w:t xml:space="preserve"> prøve</w:t>
      </w:r>
      <w:r>
        <w:t>r i forbindelse med Operationelle Tilpasninger</w:t>
      </w:r>
      <w:r w:rsidRPr="00E9732D">
        <w:t xml:space="preserve"> er at sikre, at </w:t>
      </w:r>
      <w:r>
        <w:t>S</w:t>
      </w:r>
      <w:r w:rsidRPr="00E9732D">
        <w:t xml:space="preserve">ystemet </w:t>
      </w:r>
      <w:r>
        <w:t>fortsat</w:t>
      </w:r>
      <w:r w:rsidRPr="00E9732D">
        <w:t xml:space="preserve"> fungerer </w:t>
      </w:r>
      <w:r>
        <w:t xml:space="preserve">i overensstemmelse med Kontrakten og </w:t>
      </w:r>
      <w:r w:rsidRPr="00E9732D">
        <w:t xml:space="preserve">som forventet efter en gennemført </w:t>
      </w:r>
      <w:r>
        <w:t>Operationel Tilpasning</w:t>
      </w:r>
      <w:r w:rsidRPr="00E9732D">
        <w:t>.</w:t>
      </w:r>
    </w:p>
    <w:p w14:paraId="0FE44043" w14:textId="77777777" w:rsidR="00511760" w:rsidRPr="00E9732D" w:rsidRDefault="00511760" w:rsidP="00511760"/>
    <w:p w14:paraId="42820E4D" w14:textId="77777777" w:rsidR="00511760" w:rsidRPr="00E9732D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r>
        <w:rPr>
          <w:i/>
        </w:rPr>
        <w:lastRenderedPageBreak/>
        <w:t>Afpr</w:t>
      </w:r>
      <w:r w:rsidRPr="00E9732D">
        <w:rPr>
          <w:i/>
        </w:rPr>
        <w:t>øv</w:t>
      </w:r>
      <w:r>
        <w:rPr>
          <w:i/>
        </w:rPr>
        <w:t>ning i forbindelse med Operationelle Tilpasninger</w:t>
      </w:r>
    </w:p>
    <w:p w14:paraId="126B7026" w14:textId="77777777" w:rsidR="00511760" w:rsidRDefault="00511760" w:rsidP="00511760">
      <w:r>
        <w:t>Leverandøren skal i forbindelse med Operationelle Tilpasninger gennemføre afprøvning med henblik på at sikre Ydelsernes kvalitet og Systemets tilgængelighed</w:t>
      </w:r>
      <w:r w:rsidRPr="00487F6B">
        <w:t xml:space="preserve"> </w:t>
      </w:r>
      <w:r w:rsidRPr="00E9732D">
        <w:t xml:space="preserve">efter en gennemført </w:t>
      </w:r>
      <w:r>
        <w:t>Operationel Tilpasning.</w:t>
      </w:r>
    </w:p>
    <w:p w14:paraId="3EBA22EB" w14:textId="77777777" w:rsidR="00511760" w:rsidRDefault="00511760" w:rsidP="00511760"/>
    <w:p w14:paraId="05DA654B" w14:textId="77777777" w:rsidR="00511760" w:rsidRPr="008E6DAE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r w:rsidRPr="008E6DAE">
        <w:rPr>
          <w:i/>
        </w:rPr>
        <w:t>Applikationsdriftsprøve</w:t>
      </w:r>
    </w:p>
    <w:p w14:paraId="266CB282" w14:textId="77777777" w:rsidR="00511760" w:rsidRDefault="00511760" w:rsidP="00511760">
      <w:r>
        <w:t>Leverandøren skal i forbindelse med idriftsættelser af nye Versioner og Releases gennemføre en applikationsdriftsprøve, som dokumenterer, at S</w:t>
      </w:r>
      <w:r w:rsidRPr="00B6518B">
        <w:t>ervicemål</w:t>
      </w:r>
      <w:r>
        <w:t>, der er relevante for Applikationen, jf.</w:t>
      </w:r>
      <w:r w:rsidRPr="005B5B30">
        <w:t xml:space="preserve"> Bilag 8 (Servicemål)</w:t>
      </w:r>
      <w:r>
        <w:t>,</w:t>
      </w:r>
      <w:r w:rsidRPr="005B5B30">
        <w:t xml:space="preserve"> </w:t>
      </w:r>
      <w:r>
        <w:t xml:space="preserve">fortsat </w:t>
      </w:r>
      <w:r w:rsidRPr="005B5B30">
        <w:t>opfyldes</w:t>
      </w:r>
      <w:r>
        <w:t xml:space="preserve">. </w:t>
      </w:r>
    </w:p>
    <w:p w14:paraId="3308EAE9" w14:textId="77777777" w:rsidR="00511760" w:rsidRDefault="00511760" w:rsidP="00511760"/>
    <w:p w14:paraId="7828C3A2" w14:textId="77777777" w:rsidR="00511760" w:rsidRPr="00A25BCF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bookmarkStart w:id="31" w:name="_Ref505689022"/>
      <w:r>
        <w:rPr>
          <w:i/>
        </w:rPr>
        <w:t>P</w:t>
      </w:r>
      <w:r w:rsidRPr="00A25BCF">
        <w:rPr>
          <w:i/>
        </w:rPr>
        <w:t>røver</w:t>
      </w:r>
      <w:bookmarkEnd w:id="31"/>
      <w:r>
        <w:rPr>
          <w:i/>
        </w:rPr>
        <w:t xml:space="preserve"> i forbindelse med Operationelle Tilpasninger</w:t>
      </w:r>
    </w:p>
    <w:p w14:paraId="4EE619A2" w14:textId="28DE2DB1" w:rsidR="00511760" w:rsidRDefault="00511760" w:rsidP="00511760">
      <w:r>
        <w:t xml:space="preserve">Leverandøren har i </w:t>
      </w:r>
      <w:r>
        <w:fldChar w:fldCharType="begin"/>
      </w:r>
      <w:r>
        <w:instrText xml:space="preserve"> REF _Ref511224808 \r \h </w:instrText>
      </w:r>
      <w:r>
        <w:fldChar w:fldCharType="separate"/>
      </w:r>
      <w:r w:rsidR="004B0A30">
        <w:t>Bilag 16.i</w:t>
      </w:r>
      <w:r>
        <w:fldChar w:fldCharType="end"/>
      </w:r>
      <w:r>
        <w:t xml:space="preserve"> (Leverandørens løsningsbeskrivelse) beskrevet, hvordan og i hvilket omfang Leverandøren vil gennemføre afprøvning i forbindelse med Operationelle Tilpasninger, herunder hvordan disse prøver indgår i de Operationelle Processer, jf. Bilag 4.d.</w:t>
      </w:r>
    </w:p>
    <w:p w14:paraId="6C723863" w14:textId="77777777" w:rsidR="00511760" w:rsidRDefault="00511760" w:rsidP="00511760"/>
    <w:p w14:paraId="74EA1450" w14:textId="0113CE36" w:rsidR="00511760" w:rsidRPr="00774779" w:rsidRDefault="00511760" w:rsidP="00511760">
      <w:pPr>
        <w:rPr>
          <w:i/>
        </w:rPr>
      </w:pPr>
      <w:r w:rsidRPr="00774779">
        <w:rPr>
          <w:i/>
        </w:rPr>
        <w:t xml:space="preserve">[Leverandøren skal i </w:t>
      </w:r>
      <w:r>
        <w:rPr>
          <w:i/>
        </w:rPr>
        <w:fldChar w:fldCharType="begin"/>
      </w:r>
      <w:r>
        <w:rPr>
          <w:i/>
        </w:rPr>
        <w:instrText xml:space="preserve"> REF _Ref511224808 \r \h </w:instrText>
      </w:r>
      <w:r>
        <w:rPr>
          <w:i/>
        </w:rPr>
      </w:r>
      <w:r>
        <w:rPr>
          <w:i/>
        </w:rPr>
        <w:fldChar w:fldCharType="separate"/>
      </w:r>
      <w:r w:rsidR="004B0A30">
        <w:rPr>
          <w:i/>
        </w:rPr>
        <w:t>Bilag 16.i</w:t>
      </w:r>
      <w:r>
        <w:rPr>
          <w:i/>
        </w:rPr>
        <w:fldChar w:fldCharType="end"/>
      </w:r>
      <w:r w:rsidRPr="00774779">
        <w:rPr>
          <w:i/>
        </w:rPr>
        <w:t xml:space="preserve"> (Leverandørens </w:t>
      </w:r>
      <w:r>
        <w:rPr>
          <w:i/>
        </w:rPr>
        <w:t>løsningsbeskrivelse</w:t>
      </w:r>
      <w:r w:rsidRPr="00774779">
        <w:rPr>
          <w:i/>
        </w:rPr>
        <w:t>) angive, hvordan</w:t>
      </w:r>
      <w:r>
        <w:rPr>
          <w:i/>
        </w:rPr>
        <w:t xml:space="preserve"> og i hvilket omfang</w:t>
      </w:r>
      <w:r w:rsidRPr="00774779">
        <w:rPr>
          <w:i/>
        </w:rPr>
        <w:t xml:space="preserve"> Leverandøren vil gennemføre afprøvning i forbindelse med Operationelle tilpasninger</w:t>
      </w:r>
      <w:r>
        <w:rPr>
          <w:i/>
        </w:rPr>
        <w:t>.</w:t>
      </w:r>
      <w:r w:rsidRPr="00774779">
        <w:rPr>
          <w:i/>
        </w:rPr>
        <w:t>]</w:t>
      </w:r>
    </w:p>
    <w:p w14:paraId="531A460F" w14:textId="77777777" w:rsidR="00511760" w:rsidRDefault="00511760" w:rsidP="00511760"/>
    <w:p w14:paraId="31FE972D" w14:textId="77777777" w:rsidR="00511760" w:rsidRDefault="00511760" w:rsidP="00511760">
      <w:pPr>
        <w:pStyle w:val="Overskrift1"/>
      </w:pPr>
      <w:bookmarkStart w:id="32" w:name="_Ref483914908"/>
      <w:bookmarkStart w:id="33" w:name="_Ref483914920"/>
      <w:bookmarkStart w:id="34" w:name="_Ref483914940"/>
      <w:bookmarkStart w:id="35" w:name="_Ref483914947"/>
      <w:bookmarkStart w:id="36" w:name="_Toc487534504"/>
      <w:bookmarkStart w:id="37" w:name="_Ref505338249"/>
      <w:bookmarkStart w:id="38" w:name="_Toc517173731"/>
      <w:r w:rsidRPr="002158A0">
        <w:t>Fejlkategorier</w:t>
      </w:r>
      <w:bookmarkEnd w:id="32"/>
      <w:bookmarkEnd w:id="33"/>
      <w:bookmarkEnd w:id="34"/>
      <w:bookmarkEnd w:id="35"/>
      <w:bookmarkEnd w:id="36"/>
      <w:bookmarkEnd w:id="37"/>
      <w:bookmarkEnd w:id="38"/>
    </w:p>
    <w:p w14:paraId="0EFA5824" w14:textId="77777777" w:rsidR="00511760" w:rsidRDefault="00511760" w:rsidP="00511760">
      <w:r w:rsidRPr="00AE0631">
        <w:t xml:space="preserve">Dette afsnit indeholder </w:t>
      </w:r>
      <w:r>
        <w:t>en beskrivelse af de fejlkategorier, der anvendes i forbindelse med afprøvning.</w:t>
      </w:r>
    </w:p>
    <w:p w14:paraId="351418CC" w14:textId="77777777" w:rsidR="00511760" w:rsidRPr="006D43E6" w:rsidRDefault="00511760" w:rsidP="00511760"/>
    <w:p w14:paraId="5F081B08" w14:textId="77777777" w:rsidR="00511760" w:rsidRPr="00662174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r>
        <w:rPr>
          <w:i/>
        </w:rPr>
        <w:t>F</w:t>
      </w:r>
      <w:r w:rsidRPr="00662174">
        <w:rPr>
          <w:i/>
        </w:rPr>
        <w:t>ejlkategorisering</w:t>
      </w:r>
    </w:p>
    <w:p w14:paraId="5501E257" w14:textId="77777777" w:rsidR="00511760" w:rsidRDefault="00511760" w:rsidP="00511760">
      <w:r>
        <w:t xml:space="preserve">Fejl i forbindelse med afprøvning kategoriseres i overensstemmelse med nedenstående fejlkategorier. </w:t>
      </w:r>
    </w:p>
    <w:p w14:paraId="4454F4AE" w14:textId="77777777" w:rsidR="00511760" w:rsidRDefault="00511760" w:rsidP="00511760"/>
    <w:tbl>
      <w:tblPr>
        <w:tblStyle w:val="Tabel-Gitter"/>
        <w:tblW w:w="8500" w:type="dxa"/>
        <w:tblLook w:val="04A0" w:firstRow="1" w:lastRow="0" w:firstColumn="1" w:lastColumn="0" w:noHBand="0" w:noVBand="1"/>
        <w:tblCaption w:val="Fejlkategorier"/>
        <w:tblDescription w:val="Tabel 1 – Kontraktens fejlkategorier"/>
      </w:tblPr>
      <w:tblGrid>
        <w:gridCol w:w="2943"/>
        <w:gridCol w:w="5557"/>
      </w:tblGrid>
      <w:tr w:rsidR="00511760" w:rsidRPr="00B3048F" w14:paraId="4CEC971A" w14:textId="77777777" w:rsidTr="004B0A30">
        <w:trPr>
          <w:tblHeader/>
        </w:trPr>
        <w:tc>
          <w:tcPr>
            <w:tcW w:w="2943" w:type="dxa"/>
            <w:shd w:val="clear" w:color="auto" w:fill="B1A399" w:themeFill="accent2" w:themeFillTint="99"/>
          </w:tcPr>
          <w:p w14:paraId="0A3B7F38" w14:textId="77777777" w:rsidR="00511760" w:rsidRPr="00B3048F" w:rsidRDefault="00511760" w:rsidP="004B0A30">
            <w:pPr>
              <w:rPr>
                <w:b/>
                <w:sz w:val="23"/>
                <w:szCs w:val="23"/>
              </w:rPr>
            </w:pPr>
            <w:r w:rsidRPr="00B3048F">
              <w:rPr>
                <w:b/>
                <w:sz w:val="23"/>
                <w:szCs w:val="23"/>
              </w:rPr>
              <w:t>Fejlkategori</w:t>
            </w:r>
          </w:p>
        </w:tc>
        <w:tc>
          <w:tcPr>
            <w:tcW w:w="5557" w:type="dxa"/>
            <w:shd w:val="clear" w:color="auto" w:fill="B1A399" w:themeFill="accent2" w:themeFillTint="99"/>
          </w:tcPr>
          <w:p w14:paraId="278C502D" w14:textId="77777777" w:rsidR="00511760" w:rsidRPr="00B3048F" w:rsidRDefault="00511760" w:rsidP="004B0A30">
            <w:pPr>
              <w:rPr>
                <w:b/>
                <w:sz w:val="23"/>
                <w:szCs w:val="23"/>
              </w:rPr>
            </w:pPr>
            <w:r w:rsidRPr="00B3048F">
              <w:rPr>
                <w:b/>
                <w:sz w:val="23"/>
                <w:szCs w:val="23"/>
              </w:rPr>
              <w:t>Beskrivelse</w:t>
            </w:r>
          </w:p>
        </w:tc>
      </w:tr>
      <w:tr w:rsidR="00511760" w:rsidRPr="00B3048F" w14:paraId="29CA964F" w14:textId="77777777" w:rsidTr="004B0A30">
        <w:tc>
          <w:tcPr>
            <w:tcW w:w="2943" w:type="dxa"/>
          </w:tcPr>
          <w:p w14:paraId="2B6DA899" w14:textId="77777777" w:rsidR="00511760" w:rsidRPr="00B3048F" w:rsidRDefault="00511760" w:rsidP="004B0A30">
            <w:pPr>
              <w:rPr>
                <w:b/>
                <w:color w:val="000000" w:themeColor="text1"/>
                <w:sz w:val="23"/>
                <w:szCs w:val="23"/>
              </w:rPr>
            </w:pPr>
            <w:r w:rsidRPr="00B3048F">
              <w:rPr>
                <w:b/>
                <w:sz w:val="23"/>
                <w:szCs w:val="23"/>
              </w:rPr>
              <w:t>1: Kritiske Fejl</w:t>
            </w:r>
          </w:p>
        </w:tc>
        <w:tc>
          <w:tcPr>
            <w:tcW w:w="5557" w:type="dxa"/>
          </w:tcPr>
          <w:p w14:paraId="28E9BB7E" w14:textId="77777777" w:rsidR="00511760" w:rsidRPr="00B3048F" w:rsidRDefault="00511760" w:rsidP="004B0A30">
            <w:pPr>
              <w:rPr>
                <w:color w:val="000000" w:themeColor="text1"/>
                <w:sz w:val="23"/>
                <w:szCs w:val="23"/>
              </w:rPr>
            </w:pPr>
            <w:r w:rsidRPr="00B3048F">
              <w:rPr>
                <w:sz w:val="23"/>
                <w:szCs w:val="23"/>
              </w:rPr>
              <w:t>Fejl, som forhindrer den forudsatte brug af Applikationen, øvrige komponenter i Systemet, eller hvor kritisk funktionalitet ikke kan bruges.</w:t>
            </w:r>
          </w:p>
        </w:tc>
      </w:tr>
      <w:tr w:rsidR="00511760" w:rsidRPr="00B3048F" w14:paraId="7A0B51B7" w14:textId="77777777" w:rsidTr="004B0A30">
        <w:tc>
          <w:tcPr>
            <w:tcW w:w="2943" w:type="dxa"/>
          </w:tcPr>
          <w:p w14:paraId="5BF51DC1" w14:textId="77777777" w:rsidR="00511760" w:rsidRPr="00B3048F" w:rsidRDefault="00511760" w:rsidP="004B0A30">
            <w:pPr>
              <w:rPr>
                <w:b/>
                <w:sz w:val="23"/>
                <w:szCs w:val="23"/>
              </w:rPr>
            </w:pPr>
            <w:r w:rsidRPr="00B3048F">
              <w:rPr>
                <w:b/>
                <w:sz w:val="23"/>
                <w:szCs w:val="23"/>
              </w:rPr>
              <w:t xml:space="preserve">2: Væsentlige Fejl </w:t>
            </w:r>
          </w:p>
        </w:tc>
        <w:tc>
          <w:tcPr>
            <w:tcW w:w="5557" w:type="dxa"/>
          </w:tcPr>
          <w:p w14:paraId="658352C6" w14:textId="77777777" w:rsidR="00511760" w:rsidRPr="00B3048F" w:rsidRDefault="00511760" w:rsidP="004B0A30">
            <w:pPr>
              <w:rPr>
                <w:sz w:val="23"/>
                <w:szCs w:val="23"/>
              </w:rPr>
            </w:pPr>
            <w:r w:rsidRPr="00B3048F">
              <w:rPr>
                <w:sz w:val="23"/>
                <w:szCs w:val="23"/>
              </w:rPr>
              <w:t xml:space="preserve">Fejl, som forhindrer dele af den forudsatte brug af Applikationen, dele af Systemets øvrige komponenter, eller hvor vigtig funktionalitet ikke kan bruges. </w:t>
            </w:r>
          </w:p>
        </w:tc>
      </w:tr>
      <w:tr w:rsidR="00511760" w:rsidRPr="00B3048F" w14:paraId="5FD6D7B8" w14:textId="77777777" w:rsidTr="004B0A30">
        <w:tc>
          <w:tcPr>
            <w:tcW w:w="2943" w:type="dxa"/>
          </w:tcPr>
          <w:p w14:paraId="1F4AC6E1" w14:textId="77777777" w:rsidR="00511760" w:rsidRPr="00B3048F" w:rsidRDefault="00511760" w:rsidP="004B0A30">
            <w:pPr>
              <w:rPr>
                <w:b/>
                <w:sz w:val="23"/>
                <w:szCs w:val="23"/>
              </w:rPr>
            </w:pPr>
            <w:r w:rsidRPr="00B3048F">
              <w:rPr>
                <w:b/>
                <w:sz w:val="23"/>
                <w:szCs w:val="23"/>
              </w:rPr>
              <w:t>3: Mindre væsentlige Fejl</w:t>
            </w:r>
          </w:p>
        </w:tc>
        <w:tc>
          <w:tcPr>
            <w:tcW w:w="5557" w:type="dxa"/>
          </w:tcPr>
          <w:p w14:paraId="12BC60B6" w14:textId="77777777" w:rsidR="00511760" w:rsidRPr="00B3048F" w:rsidRDefault="00511760" w:rsidP="004B0A30">
            <w:pPr>
              <w:rPr>
                <w:sz w:val="23"/>
                <w:szCs w:val="23"/>
              </w:rPr>
            </w:pPr>
            <w:r w:rsidRPr="00B3048F">
              <w:rPr>
                <w:sz w:val="23"/>
                <w:szCs w:val="23"/>
              </w:rPr>
              <w:t>Fejl, som ikke forhindrer den forudsatte brug af dele af Applikationen eller Systemet, men udgør en gene for den forudsatte brug.</w:t>
            </w:r>
          </w:p>
        </w:tc>
      </w:tr>
      <w:tr w:rsidR="00511760" w:rsidRPr="00B3048F" w14:paraId="35326680" w14:textId="77777777" w:rsidTr="004B0A30">
        <w:tc>
          <w:tcPr>
            <w:tcW w:w="2943" w:type="dxa"/>
          </w:tcPr>
          <w:p w14:paraId="501E9120" w14:textId="77777777" w:rsidR="00511760" w:rsidRPr="00B3048F" w:rsidRDefault="00511760" w:rsidP="004B0A30">
            <w:pPr>
              <w:rPr>
                <w:b/>
                <w:sz w:val="23"/>
                <w:szCs w:val="23"/>
              </w:rPr>
            </w:pPr>
            <w:r w:rsidRPr="00B3048F">
              <w:rPr>
                <w:b/>
                <w:sz w:val="23"/>
                <w:szCs w:val="23"/>
              </w:rPr>
              <w:t>4: Uvæsentlige Fejl</w:t>
            </w:r>
          </w:p>
        </w:tc>
        <w:tc>
          <w:tcPr>
            <w:tcW w:w="5557" w:type="dxa"/>
          </w:tcPr>
          <w:p w14:paraId="3FB245F4" w14:textId="77777777" w:rsidR="00511760" w:rsidRPr="00B3048F" w:rsidRDefault="00511760" w:rsidP="004B0A30">
            <w:pPr>
              <w:rPr>
                <w:sz w:val="23"/>
                <w:szCs w:val="23"/>
              </w:rPr>
            </w:pPr>
            <w:r w:rsidRPr="00B3048F">
              <w:rPr>
                <w:sz w:val="23"/>
                <w:szCs w:val="23"/>
              </w:rPr>
              <w:t>Fejl, som er ubetydelige eller blot af uvæsentlig betydning for den forudsatte brug.</w:t>
            </w:r>
          </w:p>
        </w:tc>
      </w:tr>
    </w:tbl>
    <w:p w14:paraId="69931391" w14:textId="7094D065" w:rsidR="00511760" w:rsidRPr="008816CB" w:rsidRDefault="00511760" w:rsidP="00511760">
      <w:pPr>
        <w:jc w:val="left"/>
        <w:rPr>
          <w:highlight w:val="yellow"/>
        </w:rPr>
      </w:pPr>
      <w:r>
        <w:t xml:space="preserve">Tabel </w:t>
      </w:r>
      <w:fldSimple w:instr=" SEQ Tabel \* ARABIC ">
        <w:r w:rsidR="004B0A30">
          <w:rPr>
            <w:noProof/>
          </w:rPr>
          <w:t>1</w:t>
        </w:r>
      </w:fldSimple>
      <w:r>
        <w:t xml:space="preserve"> – Kontraktens fejlkategorier</w:t>
      </w:r>
      <w:r>
        <w:br/>
      </w:r>
      <w:r>
        <w:br/>
        <w:t>[</w:t>
      </w:r>
      <w:r w:rsidRPr="0048470B">
        <w:rPr>
          <w:highlight w:val="yellow"/>
        </w:rPr>
        <w:t xml:space="preserve">Kunden kan </w:t>
      </w:r>
      <w:r>
        <w:rPr>
          <w:highlight w:val="yellow"/>
        </w:rPr>
        <w:t>eventuelt tilpasse beskrivelsen i</w:t>
      </w:r>
      <w:r w:rsidRPr="0048470B">
        <w:rPr>
          <w:highlight w:val="yellow"/>
        </w:rPr>
        <w:t xml:space="preserve"> tabel 1, såfremt der er konkrete punkter, som Kunden ønsker at fremhæve inden for </w:t>
      </w:r>
      <w:r>
        <w:rPr>
          <w:highlight w:val="yellow"/>
        </w:rPr>
        <w:t xml:space="preserve">de enkelte </w:t>
      </w:r>
      <w:r w:rsidRPr="0048470B">
        <w:rPr>
          <w:highlight w:val="yellow"/>
        </w:rPr>
        <w:t>kategorier</w:t>
      </w:r>
      <w:r>
        <w:rPr>
          <w:highlight w:val="yellow"/>
        </w:rPr>
        <w:t>.</w:t>
      </w:r>
      <w:r>
        <w:t>]</w:t>
      </w:r>
    </w:p>
    <w:p w14:paraId="4A627E10" w14:textId="77777777" w:rsidR="00511760" w:rsidRDefault="00511760" w:rsidP="00511760">
      <w:r>
        <w:lastRenderedPageBreak/>
        <w:t xml:space="preserve"> </w:t>
      </w:r>
    </w:p>
    <w:p w14:paraId="3F8B043A" w14:textId="11AD2608" w:rsidR="00511760" w:rsidRDefault="00511760" w:rsidP="00511760">
      <w:r>
        <w:t>Kunden</w:t>
      </w:r>
      <w:r w:rsidRPr="003A0D90">
        <w:t xml:space="preserve"> afgør </w:t>
      </w:r>
      <w:r>
        <w:t>kategoriseringen</w:t>
      </w:r>
      <w:r w:rsidRPr="003A0D90">
        <w:t xml:space="preserve"> </w:t>
      </w:r>
      <w:r>
        <w:t>af Fejl efter ovenstående fejlkategorisering efter forslag fra</w:t>
      </w:r>
      <w:r w:rsidRPr="003A0D90">
        <w:t xml:space="preserve"> Leverandøren</w:t>
      </w:r>
      <w:r>
        <w:t xml:space="preserve">, jf. </w:t>
      </w:r>
      <w:r>
        <w:fldChar w:fldCharType="begin"/>
      </w:r>
      <w:r>
        <w:instrText xml:space="preserve"> REF _Ref505331439 \r \h </w:instrText>
      </w:r>
      <w:r>
        <w:fldChar w:fldCharType="separate"/>
      </w:r>
      <w:r w:rsidR="004B0A30">
        <w:t>K-28</w:t>
      </w:r>
      <w:r>
        <w:fldChar w:fldCharType="end"/>
      </w:r>
      <w:r w:rsidRPr="003A0D90">
        <w:t xml:space="preserve">. I tvivlstilfælde har </w:t>
      </w:r>
      <w:r>
        <w:t>Kunden</w:t>
      </w:r>
      <w:r w:rsidRPr="003A0D90">
        <w:t xml:space="preserve">s </w:t>
      </w:r>
      <w:r>
        <w:t>kategorisering</w:t>
      </w:r>
      <w:r w:rsidRPr="003A0D90">
        <w:t xml:space="preserve"> forrang</w:t>
      </w:r>
      <w:r>
        <w:t>.</w:t>
      </w:r>
    </w:p>
    <w:p w14:paraId="532E0BCC" w14:textId="77777777" w:rsidR="00511760" w:rsidRDefault="00511760" w:rsidP="00511760"/>
    <w:p w14:paraId="28876C13" w14:textId="77777777" w:rsidR="00511760" w:rsidRDefault="00511760" w:rsidP="00511760">
      <w:pPr>
        <w:pStyle w:val="Overskrift1"/>
        <w:tabs>
          <w:tab w:val="clear" w:pos="567"/>
        </w:tabs>
      </w:pPr>
      <w:bookmarkStart w:id="39" w:name="_Ref506214068"/>
      <w:bookmarkStart w:id="40" w:name="_Toc517173732"/>
      <w:r>
        <w:t>Prøveplaner og -rapporter</w:t>
      </w:r>
      <w:bookmarkEnd w:id="39"/>
      <w:bookmarkEnd w:id="40"/>
    </w:p>
    <w:p w14:paraId="6E49DC02" w14:textId="0F5B44A1" w:rsidR="00511760" w:rsidRDefault="00511760" w:rsidP="00511760">
      <w:r w:rsidRPr="00AE0631">
        <w:t xml:space="preserve">Dette </w:t>
      </w:r>
      <w:r>
        <w:t xml:space="preserve">punkt </w:t>
      </w:r>
      <w:r>
        <w:fldChar w:fldCharType="begin"/>
      </w:r>
      <w:r>
        <w:instrText xml:space="preserve"> REF _Ref506214068 \r \h </w:instrText>
      </w:r>
      <w:r>
        <w:fldChar w:fldCharType="separate"/>
      </w:r>
      <w:r w:rsidR="004B0A30">
        <w:t>7</w:t>
      </w:r>
      <w:r>
        <w:fldChar w:fldCharType="end"/>
      </w:r>
      <w:r w:rsidRPr="00AE0631">
        <w:t xml:space="preserve"> indeholder krav til Leverandørens </w:t>
      </w:r>
      <w:r>
        <w:t>prøve</w:t>
      </w:r>
      <w:r w:rsidRPr="00AE0631">
        <w:t xml:space="preserve">planer og </w:t>
      </w:r>
      <w:r>
        <w:t>prøve</w:t>
      </w:r>
      <w:r w:rsidRPr="00AE0631">
        <w:t>rapporter.</w:t>
      </w:r>
    </w:p>
    <w:p w14:paraId="228A2107" w14:textId="77777777" w:rsidR="00511760" w:rsidRDefault="00511760" w:rsidP="00511760">
      <w:pPr>
        <w:pStyle w:val="Overskrift2"/>
        <w:keepLines/>
        <w:widowControl w:val="0"/>
        <w:tabs>
          <w:tab w:val="clear" w:pos="709"/>
          <w:tab w:val="left" w:pos="567"/>
        </w:tabs>
        <w:suppressAutoHyphens/>
        <w:overflowPunct/>
        <w:autoSpaceDE/>
        <w:autoSpaceDN/>
        <w:adjustRightInd/>
        <w:spacing w:before="280" w:after="80" w:line="320" w:lineRule="exact"/>
        <w:ind w:hanging="708"/>
        <w:jc w:val="left"/>
        <w:textAlignment w:val="auto"/>
      </w:pPr>
      <w:bookmarkStart w:id="41" w:name="_Toc517173733"/>
      <w:r>
        <w:t>Prøveplan</w:t>
      </w:r>
      <w:bookmarkEnd w:id="41"/>
    </w:p>
    <w:p w14:paraId="2821DD64" w14:textId="77777777" w:rsidR="00511760" w:rsidRPr="00ED37B1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bookmarkStart w:id="42" w:name="_Ref505692655"/>
      <w:r w:rsidRPr="00ED37B1">
        <w:rPr>
          <w:i/>
        </w:rPr>
        <w:t>Prøveplanens indhold</w:t>
      </w:r>
      <w:bookmarkEnd w:id="42"/>
    </w:p>
    <w:p w14:paraId="3637029F" w14:textId="77777777" w:rsidR="00511760" w:rsidRDefault="00511760" w:rsidP="00511760">
      <w:r>
        <w:t>Leverandøren skal sikre, at prøveplaner beskriver:</w:t>
      </w:r>
    </w:p>
    <w:p w14:paraId="776C5790" w14:textId="77777777" w:rsidR="00511760" w:rsidRDefault="00511760" w:rsidP="00511760">
      <w:pPr>
        <w:pStyle w:val="Listeafsnit"/>
        <w:numPr>
          <w:ilvl w:val="0"/>
          <w:numId w:val="22"/>
        </w:numPr>
      </w:pPr>
      <w:r>
        <w:t>Prøvens formål.</w:t>
      </w:r>
    </w:p>
    <w:p w14:paraId="12682C4C" w14:textId="77777777" w:rsidR="00511760" w:rsidRDefault="00511760" w:rsidP="00511760">
      <w:pPr>
        <w:pStyle w:val="Listeafsnit"/>
        <w:numPr>
          <w:ilvl w:val="0"/>
          <w:numId w:val="22"/>
        </w:numPr>
      </w:pPr>
      <w:r>
        <w:t>Prøvens omfang.</w:t>
      </w:r>
    </w:p>
    <w:p w14:paraId="41781230" w14:textId="77777777" w:rsidR="00511760" w:rsidRDefault="00511760" w:rsidP="00511760">
      <w:pPr>
        <w:pStyle w:val="Listeafsnit"/>
        <w:numPr>
          <w:ilvl w:val="0"/>
          <w:numId w:val="22"/>
        </w:numPr>
      </w:pPr>
      <w:r>
        <w:t>Prøvemetoder.</w:t>
      </w:r>
    </w:p>
    <w:p w14:paraId="365E8638" w14:textId="77777777" w:rsidR="00511760" w:rsidRDefault="00511760" w:rsidP="00511760">
      <w:pPr>
        <w:pStyle w:val="Listeafsnit"/>
        <w:numPr>
          <w:ilvl w:val="0"/>
          <w:numId w:val="22"/>
        </w:numPr>
      </w:pPr>
      <w:r w:rsidRPr="00902D40">
        <w:rPr>
          <w:highlight w:val="yellow"/>
        </w:rPr>
        <w:t xml:space="preserve">[Kunden kan indsætte eventuelle </w:t>
      </w:r>
      <w:r w:rsidRPr="00ED37B1">
        <w:rPr>
          <w:highlight w:val="yellow"/>
        </w:rPr>
        <w:t>øvrige ønsker til prøveplanens indhold</w:t>
      </w:r>
      <w:r>
        <w:t>]</w:t>
      </w:r>
    </w:p>
    <w:p w14:paraId="634FD075" w14:textId="77777777" w:rsidR="00511760" w:rsidRDefault="00511760" w:rsidP="00511760"/>
    <w:p w14:paraId="07FD089A" w14:textId="77777777" w:rsidR="00511760" w:rsidRPr="00D26AD9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bookmarkStart w:id="43" w:name="_Ref505339634"/>
      <w:r>
        <w:rPr>
          <w:i/>
        </w:rPr>
        <w:t>Levering af p</w:t>
      </w:r>
      <w:r w:rsidRPr="00D26AD9">
        <w:rPr>
          <w:i/>
        </w:rPr>
        <w:t>røveplan</w:t>
      </w:r>
      <w:bookmarkEnd w:id="43"/>
    </w:p>
    <w:p w14:paraId="113FA53C" w14:textId="77777777" w:rsidR="00511760" w:rsidRDefault="00511760" w:rsidP="00511760">
      <w:r>
        <w:t>Leverandøren skal levere prøve</w:t>
      </w:r>
      <w:r w:rsidRPr="00AF09AE">
        <w:t xml:space="preserve">planen til Kundens godkendelse senest </w:t>
      </w:r>
      <w:r w:rsidRPr="00D26AD9">
        <w:rPr>
          <w:highlight w:val="yellow"/>
        </w:rPr>
        <w:t>[10]</w:t>
      </w:r>
      <w:r w:rsidRPr="00AF09AE">
        <w:t xml:space="preserve"> </w:t>
      </w:r>
      <w:r>
        <w:t>A</w:t>
      </w:r>
      <w:r w:rsidRPr="00AF09AE">
        <w:t>rbejdsdage før</w:t>
      </w:r>
      <w:r>
        <w:t xml:space="preserve"> en</w:t>
      </w:r>
      <w:r w:rsidRPr="00AF09AE">
        <w:t xml:space="preserve"> </w:t>
      </w:r>
      <w:r>
        <w:t>prøves planlagte påbegyndelse, jf. [</w:t>
      </w:r>
      <w:r w:rsidRPr="006F5EC7">
        <w:rPr>
          <w:highlight w:val="yellow"/>
        </w:rPr>
        <w:t>K-14</w:t>
      </w:r>
      <w:r>
        <w:t>] Bilag 2 (Tidsplan)</w:t>
      </w:r>
      <w:r w:rsidRPr="00AF09AE">
        <w:t>.</w:t>
      </w:r>
    </w:p>
    <w:p w14:paraId="51B2A57E" w14:textId="77777777" w:rsidR="00511760" w:rsidRDefault="00511760" w:rsidP="00511760"/>
    <w:p w14:paraId="4D83C38A" w14:textId="1D58E288" w:rsidR="00511760" w:rsidRDefault="00511760" w:rsidP="00511760">
      <w:r w:rsidRPr="00AF09AE">
        <w:t xml:space="preserve">Kunden </w:t>
      </w:r>
      <w:r>
        <w:t>tilkendegiver ved</w:t>
      </w:r>
      <w:r w:rsidRPr="00AF09AE">
        <w:t xml:space="preserve"> </w:t>
      </w:r>
      <w:r>
        <w:t>M</w:t>
      </w:r>
      <w:r w:rsidRPr="00AF09AE">
        <w:t>eddele</w:t>
      </w:r>
      <w:r>
        <w:t>lse,</w:t>
      </w:r>
      <w:r w:rsidRPr="00AF09AE">
        <w:t xml:space="preserve"> senest </w:t>
      </w:r>
      <w:r w:rsidRPr="00D26AD9">
        <w:rPr>
          <w:highlight w:val="yellow"/>
        </w:rPr>
        <w:t>[fem]</w:t>
      </w:r>
      <w:r w:rsidRPr="00AF09AE">
        <w:t xml:space="preserve"> </w:t>
      </w:r>
      <w:r>
        <w:t>A</w:t>
      </w:r>
      <w:r w:rsidRPr="00AF09AE">
        <w:t xml:space="preserve">rbejdsdage før </w:t>
      </w:r>
      <w:r>
        <w:t>en prøves planlagte</w:t>
      </w:r>
      <w:r w:rsidRPr="00AF09AE">
        <w:t xml:space="preserve"> </w:t>
      </w:r>
      <w:r>
        <w:t>påbegyndelse, jf. [</w:t>
      </w:r>
      <w:r w:rsidRPr="006F5EC7">
        <w:rPr>
          <w:highlight w:val="yellow"/>
        </w:rPr>
        <w:t>K-14</w:t>
      </w:r>
      <w:r>
        <w:t xml:space="preserve">] Bilag 2 (Tidsplan), </w:t>
      </w:r>
      <w:r w:rsidRPr="00AF09AE">
        <w:t xml:space="preserve">om </w:t>
      </w:r>
      <w:r>
        <w:t>prøve</w:t>
      </w:r>
      <w:r w:rsidRPr="00AF09AE">
        <w:t>planen kan godkendes. Kunden godkende</w:t>
      </w:r>
      <w:r>
        <w:t>r</w:t>
      </w:r>
      <w:r w:rsidRPr="00AF09AE">
        <w:t xml:space="preserve"> </w:t>
      </w:r>
      <w:r>
        <w:t>prøve</w:t>
      </w:r>
      <w:r w:rsidRPr="00AF09AE">
        <w:t xml:space="preserve">planen, hvis </w:t>
      </w:r>
      <w:r>
        <w:t>prøveplanen</w:t>
      </w:r>
      <w:r w:rsidRPr="00AF09AE">
        <w:t xml:space="preserve"> fyldestgørende </w:t>
      </w:r>
      <w:r>
        <w:t>beskriver</w:t>
      </w:r>
      <w:r w:rsidRPr="00AF09AE">
        <w:t xml:space="preserve"> de oplysninger, der er nødvendige for gennemførsel af en retvisende </w:t>
      </w:r>
      <w:r>
        <w:t xml:space="preserve">prøve, herunder de i </w:t>
      </w:r>
      <w:r>
        <w:fldChar w:fldCharType="begin"/>
      </w:r>
      <w:r>
        <w:instrText xml:space="preserve"> REF _Ref505692655 \r \h </w:instrText>
      </w:r>
      <w:r>
        <w:fldChar w:fldCharType="separate"/>
      </w:r>
      <w:r w:rsidR="004B0A30">
        <w:t>K-25</w:t>
      </w:r>
      <w:r>
        <w:fldChar w:fldCharType="end"/>
      </w:r>
      <w:r>
        <w:t xml:space="preserve"> angivne forhold</w:t>
      </w:r>
      <w:r w:rsidRPr="00AF09AE">
        <w:t>.</w:t>
      </w:r>
    </w:p>
    <w:p w14:paraId="52F16D22" w14:textId="77777777" w:rsidR="00511760" w:rsidRPr="00AF09AE" w:rsidRDefault="00511760" w:rsidP="00511760"/>
    <w:p w14:paraId="12F48FB0" w14:textId="77777777" w:rsidR="00511760" w:rsidRDefault="00511760" w:rsidP="00511760">
      <w:r>
        <w:t>Såfremt Kunden ikke godkender prøve</w:t>
      </w:r>
      <w:r w:rsidRPr="00AF09AE">
        <w:t>plan</w:t>
      </w:r>
      <w:r>
        <w:t>en</w:t>
      </w:r>
      <w:r w:rsidRPr="00AF09AE">
        <w:t>, skal Kunden skriftligt redegøre for årsagen hertil og så vidt muligt angive, hvad der skal forbedres for</w:t>
      </w:r>
      <w:r>
        <w:t>,</w:t>
      </w:r>
      <w:r w:rsidRPr="00AF09AE">
        <w:t xml:space="preserve"> at </w:t>
      </w:r>
      <w:r>
        <w:t>prøve</w:t>
      </w:r>
      <w:r w:rsidRPr="00AF09AE">
        <w:t>planen kan godken</w:t>
      </w:r>
      <w:r>
        <w:t>des</w:t>
      </w:r>
      <w:r w:rsidRPr="00AF09AE">
        <w:t>.</w:t>
      </w:r>
    </w:p>
    <w:p w14:paraId="4B3920B6" w14:textId="77777777" w:rsidR="00511760" w:rsidRDefault="00511760" w:rsidP="00511760">
      <w:pPr>
        <w:pStyle w:val="Overskrift2"/>
        <w:keepLines/>
        <w:widowControl w:val="0"/>
        <w:tabs>
          <w:tab w:val="clear" w:pos="709"/>
          <w:tab w:val="left" w:pos="567"/>
        </w:tabs>
        <w:suppressAutoHyphens/>
        <w:overflowPunct/>
        <w:autoSpaceDE/>
        <w:autoSpaceDN/>
        <w:adjustRightInd/>
        <w:spacing w:before="280" w:after="80" w:line="320" w:lineRule="exact"/>
        <w:ind w:hanging="708"/>
        <w:jc w:val="left"/>
        <w:textAlignment w:val="auto"/>
      </w:pPr>
      <w:bookmarkStart w:id="44" w:name="_Ref505859009"/>
      <w:bookmarkStart w:id="45" w:name="_Toc517173734"/>
      <w:r w:rsidRPr="006F5EC7">
        <w:t>Prøverapport</w:t>
      </w:r>
      <w:bookmarkEnd w:id="44"/>
      <w:bookmarkEnd w:id="45"/>
    </w:p>
    <w:p w14:paraId="69A8D4C9" w14:textId="77777777" w:rsidR="00511760" w:rsidRDefault="00511760" w:rsidP="00511760">
      <w:r>
        <w:t>Formålet med prøverapporten er at danne grundlag for Kundens godkendelse af en af Leverandøren udført prøve.</w:t>
      </w:r>
    </w:p>
    <w:p w14:paraId="0CF807BA" w14:textId="77777777" w:rsidR="00511760" w:rsidRDefault="00511760" w:rsidP="00511760">
      <w:pPr>
        <w:pStyle w:val="Brdtekst"/>
      </w:pPr>
    </w:p>
    <w:p w14:paraId="224D22D8" w14:textId="77777777" w:rsidR="00511760" w:rsidRPr="006F5EC7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bookmarkStart w:id="46" w:name="_Ref505692683"/>
      <w:r w:rsidRPr="006F5EC7">
        <w:rPr>
          <w:i/>
        </w:rPr>
        <w:t>Udarbejdelse af prøve</w:t>
      </w:r>
      <w:r>
        <w:rPr>
          <w:i/>
        </w:rPr>
        <w:t>rapport</w:t>
      </w:r>
      <w:bookmarkEnd w:id="46"/>
    </w:p>
    <w:p w14:paraId="043E7BC2" w14:textId="77777777" w:rsidR="00511760" w:rsidRDefault="00511760" w:rsidP="00511760">
      <w:r>
        <w:t>Leverandøren skal, efter gennemført prøve, udarbejde en prøverapport over Leverandørens forudgående prøveforløb.</w:t>
      </w:r>
    </w:p>
    <w:p w14:paraId="6C1E794C" w14:textId="77777777" w:rsidR="00511760" w:rsidRDefault="00511760" w:rsidP="00511760">
      <w:pPr>
        <w:pStyle w:val="Brdtekst"/>
      </w:pPr>
    </w:p>
    <w:p w14:paraId="68203ECF" w14:textId="77777777" w:rsidR="00511760" w:rsidRPr="006F5EC7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bookmarkStart w:id="47" w:name="_Ref505331439"/>
      <w:r w:rsidRPr="006F5EC7">
        <w:rPr>
          <w:i/>
        </w:rPr>
        <w:t>Indhold af prøverapport</w:t>
      </w:r>
      <w:bookmarkEnd w:id="47"/>
    </w:p>
    <w:p w14:paraId="3816821C" w14:textId="77777777" w:rsidR="00511760" w:rsidRPr="008E44F5" w:rsidRDefault="00511760" w:rsidP="00511760">
      <w:r>
        <w:t>Prøverapporten skal fyldestgørende dokumentere prøveforløbet. Prøverapporten skal herunder beskrive følgende forhold</w:t>
      </w:r>
      <w:r w:rsidRPr="008E44F5">
        <w:t>:</w:t>
      </w:r>
    </w:p>
    <w:p w14:paraId="528A5020" w14:textId="77777777" w:rsidR="00511760" w:rsidRDefault="00511760" w:rsidP="00511760">
      <w:pPr>
        <w:pStyle w:val="Listeafsnit"/>
        <w:numPr>
          <w:ilvl w:val="0"/>
          <w:numId w:val="23"/>
        </w:numPr>
      </w:pPr>
      <w:r>
        <w:t>Startkriterier</w:t>
      </w:r>
      <w:r w:rsidRPr="0045391D">
        <w:t xml:space="preserve"> </w:t>
      </w:r>
      <w:r>
        <w:t>og Leverandørens stillingtagen til opfyldelsen heraf.</w:t>
      </w:r>
    </w:p>
    <w:p w14:paraId="1F30C14E" w14:textId="77777777" w:rsidR="00511760" w:rsidRPr="008E44F5" w:rsidRDefault="00511760" w:rsidP="00511760">
      <w:pPr>
        <w:pStyle w:val="Listeafsnit"/>
        <w:numPr>
          <w:ilvl w:val="0"/>
          <w:numId w:val="23"/>
        </w:numPr>
      </w:pPr>
      <w:r>
        <w:t>Prøve</w:t>
      </w:r>
      <w:r w:rsidRPr="008E44F5">
        <w:t>kontekst</w:t>
      </w:r>
      <w:r>
        <w:t xml:space="preserve">, herunder </w:t>
      </w:r>
      <w:r w:rsidRPr="008E44F5">
        <w:t xml:space="preserve">hvad </w:t>
      </w:r>
      <w:r>
        <w:t xml:space="preserve">der </w:t>
      </w:r>
      <w:r w:rsidRPr="008E44F5">
        <w:t xml:space="preserve">er </w:t>
      </w:r>
      <w:r>
        <w:t>prøvet og</w:t>
      </w:r>
      <w:r w:rsidRPr="008E44F5">
        <w:t xml:space="preserve"> </w:t>
      </w:r>
      <w:r>
        <w:t>prøvens</w:t>
      </w:r>
      <w:r w:rsidRPr="008E44F5">
        <w:t xml:space="preserve"> omfang</w:t>
      </w:r>
      <w:r>
        <w:t>.</w:t>
      </w:r>
    </w:p>
    <w:p w14:paraId="2C749378" w14:textId="77777777" w:rsidR="00511760" w:rsidRPr="00BF30A4" w:rsidRDefault="00511760" w:rsidP="00511760">
      <w:pPr>
        <w:pStyle w:val="Listeafsnit"/>
        <w:numPr>
          <w:ilvl w:val="0"/>
          <w:numId w:val="23"/>
        </w:numPr>
      </w:pPr>
      <w:r w:rsidRPr="00C9176D">
        <w:t>E</w:t>
      </w:r>
      <w:r w:rsidRPr="008E44F5">
        <w:t xml:space="preserve">ventuelle konstaterede </w:t>
      </w:r>
      <w:r>
        <w:t>F</w:t>
      </w:r>
      <w:r w:rsidRPr="008E44F5">
        <w:t xml:space="preserve">ejl i en </w:t>
      </w:r>
      <w:r>
        <w:t>mangelliste, jf. Kontraktens punkt 35. Mangel</w:t>
      </w:r>
      <w:r w:rsidRPr="00C9176D">
        <w:t>listen skal beskrive</w:t>
      </w:r>
      <w:r>
        <w:t>,</w:t>
      </w:r>
      <w:r w:rsidRPr="00C9176D">
        <w:t xml:space="preserve"> hvilke </w:t>
      </w:r>
      <w:r>
        <w:t>Fejl</w:t>
      </w:r>
      <w:r w:rsidRPr="00C9176D">
        <w:t xml:space="preserve"> der er fundet i </w:t>
      </w:r>
      <w:r>
        <w:t>prøven, Leverandørens forslag til</w:t>
      </w:r>
      <w:r w:rsidRPr="00C9176D">
        <w:t xml:space="preserve"> </w:t>
      </w:r>
      <w:r>
        <w:t xml:space="preserve">fejlkategori </w:t>
      </w:r>
      <w:r>
        <w:lastRenderedPageBreak/>
        <w:t xml:space="preserve">for disse Fejl </w:t>
      </w:r>
      <w:r w:rsidRPr="00C9176D">
        <w:t>samt</w:t>
      </w:r>
      <w:r>
        <w:t xml:space="preserve"> oplysninger om, hvorvidt </w:t>
      </w:r>
      <w:r w:rsidRPr="00C9176D">
        <w:t xml:space="preserve">de </w:t>
      </w:r>
      <w:r>
        <w:t>konstaterede</w:t>
      </w:r>
      <w:r w:rsidRPr="00C9176D">
        <w:t xml:space="preserve"> </w:t>
      </w:r>
      <w:r>
        <w:t>Fejl</w:t>
      </w:r>
      <w:r w:rsidRPr="00C9176D">
        <w:t xml:space="preserve"> er rette</w:t>
      </w:r>
      <w:r>
        <w:t>t</w:t>
      </w:r>
      <w:r w:rsidRPr="00C9176D">
        <w:t xml:space="preserve"> eller udestår</w:t>
      </w:r>
      <w:r>
        <w:t>. Endvidere skal mangellisten beskrive e</w:t>
      </w:r>
      <w:r w:rsidRPr="00BF30A4">
        <w:t xml:space="preserve">n afhjælpningsplan for håndtering af udestående </w:t>
      </w:r>
      <w:r>
        <w:t>F</w:t>
      </w:r>
      <w:r w:rsidRPr="00BF30A4">
        <w:t xml:space="preserve">ejl og en konsekvensvurdering af hver </w:t>
      </w:r>
      <w:r>
        <w:t>sådan F</w:t>
      </w:r>
      <w:r w:rsidRPr="00BF30A4">
        <w:t>ejl</w:t>
      </w:r>
      <w:r>
        <w:t>.</w:t>
      </w:r>
    </w:p>
    <w:p w14:paraId="0F4A3D09" w14:textId="77777777" w:rsidR="00511760" w:rsidRDefault="00511760" w:rsidP="00511760">
      <w:pPr>
        <w:pStyle w:val="Listeafsnit"/>
        <w:numPr>
          <w:ilvl w:val="0"/>
          <w:numId w:val="23"/>
        </w:numPr>
      </w:pPr>
      <w:r>
        <w:t>Godkendelseskriterier og Leverandørens stillingtagen til opfyldelsen heraf.</w:t>
      </w:r>
    </w:p>
    <w:p w14:paraId="2E143EF6" w14:textId="77777777" w:rsidR="00511760" w:rsidRDefault="00511760" w:rsidP="00511760"/>
    <w:p w14:paraId="59C04226" w14:textId="77777777" w:rsidR="00511760" w:rsidRPr="009C3E81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r w:rsidRPr="009C3E81">
        <w:rPr>
          <w:i/>
        </w:rPr>
        <w:t>Levering af prøve</w:t>
      </w:r>
      <w:r>
        <w:rPr>
          <w:i/>
        </w:rPr>
        <w:t>rapport</w:t>
      </w:r>
    </w:p>
    <w:p w14:paraId="3FB6A364" w14:textId="77777777" w:rsidR="00511760" w:rsidRDefault="00511760" w:rsidP="00511760">
      <w:r w:rsidRPr="009C3E81">
        <w:t xml:space="preserve">Leverandøren skal levere </w:t>
      </w:r>
      <w:r>
        <w:t>prøve</w:t>
      </w:r>
      <w:r w:rsidRPr="009C3E81">
        <w:t xml:space="preserve">rapporten senest </w:t>
      </w:r>
      <w:r>
        <w:t>[</w:t>
      </w:r>
      <w:r w:rsidRPr="009C3E81">
        <w:rPr>
          <w:highlight w:val="yellow"/>
        </w:rPr>
        <w:t>fem</w:t>
      </w:r>
      <w:r>
        <w:t>]</w:t>
      </w:r>
      <w:r w:rsidRPr="009C3E81">
        <w:t xml:space="preserve"> Arbejdsdage efter </w:t>
      </w:r>
      <w:r>
        <w:t>en p</w:t>
      </w:r>
      <w:r w:rsidRPr="009C3E81">
        <w:t>røv</w:t>
      </w:r>
      <w:r>
        <w:t>e er gennemført.</w:t>
      </w:r>
    </w:p>
    <w:p w14:paraId="5CA70945" w14:textId="77777777" w:rsidR="00511760" w:rsidRDefault="00511760" w:rsidP="00511760"/>
    <w:p w14:paraId="0F1B8305" w14:textId="77777777" w:rsidR="00511760" w:rsidRPr="00BF30A4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r w:rsidRPr="00BF30A4">
        <w:rPr>
          <w:i/>
        </w:rPr>
        <w:t>Adgang til grundlag for prøverapporter</w:t>
      </w:r>
    </w:p>
    <w:p w14:paraId="2D7E2053" w14:textId="77777777" w:rsidR="00511760" w:rsidRPr="009C3E81" w:rsidRDefault="00511760" w:rsidP="00511760">
      <w:r w:rsidRPr="00BF30A4">
        <w:t xml:space="preserve">Leverandøren skal på Kundens anmodning give Kunden indsigt i det materiale, der </w:t>
      </w:r>
      <w:r>
        <w:t xml:space="preserve">har </w:t>
      </w:r>
      <w:r w:rsidRPr="00BF30A4">
        <w:t xml:space="preserve">danner grundlag for </w:t>
      </w:r>
      <w:r>
        <w:t>de af Leverandøren udarbejdede prøverapporter</w:t>
      </w:r>
      <w:r w:rsidRPr="00BF30A4">
        <w:t>.</w:t>
      </w:r>
    </w:p>
    <w:p w14:paraId="5AAACAE5" w14:textId="77777777" w:rsidR="00511760" w:rsidRPr="00A20ABE" w:rsidRDefault="00511760" w:rsidP="00511760"/>
    <w:p w14:paraId="65369C9D" w14:textId="77777777" w:rsidR="00511760" w:rsidRDefault="00511760" w:rsidP="00511760">
      <w:pPr>
        <w:pStyle w:val="Overskrift1"/>
      </w:pPr>
      <w:bookmarkStart w:id="48" w:name="_Toc517173735"/>
      <w:r>
        <w:t>Testskatalog</w:t>
      </w:r>
      <w:bookmarkEnd w:id="48"/>
    </w:p>
    <w:p w14:paraId="7B2322AD" w14:textId="27CE3A44" w:rsidR="00511760" w:rsidRDefault="00511760" w:rsidP="00511760">
      <w:r>
        <w:t xml:space="preserve">Testkataloget indeholder et katalog over tests, som Kunden kan anmode Leverandøren om at udføre. Tests gennemføres i transitionsprøven i det omfang, det følger af </w:t>
      </w:r>
      <w:r>
        <w:fldChar w:fldCharType="begin"/>
      </w:r>
      <w:r>
        <w:instrText xml:space="preserve"> REF _Ref505342375 \r \h </w:instrText>
      </w:r>
      <w:r>
        <w:fldChar w:fldCharType="separate"/>
      </w:r>
      <w:r w:rsidR="004B0A30">
        <w:t>K-8</w:t>
      </w:r>
      <w:r>
        <w:fldChar w:fldCharType="end"/>
      </w:r>
      <w:r>
        <w:t>, men kan i øvrigt også gennemføres i forbindelse med overtagelsesprøven for Bestillingsydelser, såfremt Kunden anmoder herom.</w:t>
      </w:r>
    </w:p>
    <w:p w14:paraId="0DF6396B" w14:textId="77777777" w:rsidR="00511760" w:rsidRPr="00B5154A" w:rsidRDefault="00511760" w:rsidP="00511760"/>
    <w:p w14:paraId="3A056702" w14:textId="77777777" w:rsidR="00511760" w:rsidRPr="00CE098B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r>
        <w:rPr>
          <w:i/>
        </w:rPr>
        <w:t>Test</w:t>
      </w:r>
      <w:r w:rsidRPr="00CE098B">
        <w:rPr>
          <w:i/>
        </w:rPr>
        <w:t>typer</w:t>
      </w:r>
    </w:p>
    <w:p w14:paraId="7C4D86D9" w14:textId="77777777" w:rsidR="00511760" w:rsidRPr="0025272B" w:rsidRDefault="00511760" w:rsidP="00511760">
      <w:r>
        <w:t xml:space="preserve">Leverandøren skal på Kundens anmodning </w:t>
      </w:r>
      <w:r w:rsidRPr="0025272B">
        <w:t xml:space="preserve">gennemføre </w:t>
      </w:r>
      <w:r>
        <w:t>følgende tests i forbindelse med afprøvning</w:t>
      </w:r>
      <w:r w:rsidRPr="0025272B">
        <w:t>:</w:t>
      </w:r>
    </w:p>
    <w:p w14:paraId="453B2BD7" w14:textId="77777777" w:rsidR="00511760" w:rsidRPr="0025272B" w:rsidRDefault="00511760" w:rsidP="00511760">
      <w:pPr>
        <w:pStyle w:val="Listeafsnit"/>
        <w:numPr>
          <w:ilvl w:val="0"/>
          <w:numId w:val="28"/>
        </w:numPr>
      </w:pPr>
      <w:r w:rsidRPr="0025272B">
        <w:t>Svartid</w:t>
      </w:r>
      <w:r>
        <w:t>stest</w:t>
      </w:r>
    </w:p>
    <w:p w14:paraId="0A0DBE6F" w14:textId="77777777" w:rsidR="00511760" w:rsidRPr="0025272B" w:rsidRDefault="00511760" w:rsidP="00511760">
      <w:pPr>
        <w:pStyle w:val="Listeafsnit"/>
        <w:numPr>
          <w:ilvl w:val="0"/>
          <w:numId w:val="28"/>
        </w:numPr>
      </w:pPr>
      <w:r w:rsidRPr="0025272B">
        <w:t>Simuleret belastning</w:t>
      </w:r>
      <w:r>
        <w:t>stest</w:t>
      </w:r>
    </w:p>
    <w:p w14:paraId="4C4F6E4F" w14:textId="77777777" w:rsidR="00511760" w:rsidRPr="0025272B" w:rsidRDefault="00511760" w:rsidP="00511760">
      <w:pPr>
        <w:pStyle w:val="Listeafsnit"/>
        <w:numPr>
          <w:ilvl w:val="0"/>
          <w:numId w:val="28"/>
        </w:numPr>
      </w:pPr>
      <w:r w:rsidRPr="0025272B">
        <w:t>Backup og recovery</w:t>
      </w:r>
      <w:r>
        <w:t xml:space="preserve"> test</w:t>
      </w:r>
    </w:p>
    <w:p w14:paraId="1E479934" w14:textId="77777777" w:rsidR="00511760" w:rsidRDefault="00511760" w:rsidP="00511760">
      <w:pPr>
        <w:pStyle w:val="Listeafsnit"/>
        <w:numPr>
          <w:ilvl w:val="0"/>
          <w:numId w:val="28"/>
        </w:numPr>
      </w:pPr>
      <w:r w:rsidRPr="0025272B">
        <w:t>Sikkerhed</w:t>
      </w:r>
      <w:r>
        <w:t>stest</w:t>
      </w:r>
    </w:p>
    <w:p w14:paraId="3BCD24D3" w14:textId="77777777" w:rsidR="00511760" w:rsidRDefault="00511760" w:rsidP="00511760">
      <w:pPr>
        <w:pStyle w:val="Listeafsnit"/>
        <w:numPr>
          <w:ilvl w:val="0"/>
          <w:numId w:val="28"/>
        </w:numPr>
      </w:pPr>
      <w:r w:rsidRPr="00902D40">
        <w:rPr>
          <w:highlight w:val="yellow"/>
        </w:rPr>
        <w:t xml:space="preserve">[Kunden kan indsætte eventuelle </w:t>
      </w:r>
      <w:r w:rsidRPr="00ED37B1">
        <w:rPr>
          <w:highlight w:val="yellow"/>
        </w:rPr>
        <w:t xml:space="preserve">øvrige </w:t>
      </w:r>
      <w:r>
        <w:rPr>
          <w:highlight w:val="yellow"/>
        </w:rPr>
        <w:t>testtyper i kataloget</w:t>
      </w:r>
      <w:r>
        <w:t>]</w:t>
      </w:r>
    </w:p>
    <w:p w14:paraId="480A90B0" w14:textId="77777777" w:rsidR="00511760" w:rsidRDefault="00511760" w:rsidP="00511760">
      <w:pPr>
        <w:rPr>
          <w:highlight w:val="yellow"/>
        </w:rPr>
      </w:pPr>
    </w:p>
    <w:p w14:paraId="585D8834" w14:textId="77777777" w:rsidR="00511760" w:rsidRPr="003761B0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bookmarkStart w:id="49" w:name="_Ref397351403"/>
      <w:r w:rsidRPr="003761B0">
        <w:rPr>
          <w:i/>
        </w:rPr>
        <w:t>Svartid</w:t>
      </w:r>
      <w:bookmarkEnd w:id="49"/>
      <w:r>
        <w:rPr>
          <w:i/>
        </w:rPr>
        <w:t>stest</w:t>
      </w:r>
    </w:p>
    <w:p w14:paraId="173F0BAF" w14:textId="77777777" w:rsidR="00511760" w:rsidRDefault="00511760" w:rsidP="00511760">
      <w:r>
        <w:t xml:space="preserve">Leverandøren skal på Kundens anmodning gennemføre svartidstests. </w:t>
      </w:r>
    </w:p>
    <w:p w14:paraId="68AFF56A" w14:textId="77777777" w:rsidR="00511760" w:rsidRDefault="00511760" w:rsidP="00511760"/>
    <w:p w14:paraId="4166D03B" w14:textId="77777777" w:rsidR="00511760" w:rsidRDefault="00511760" w:rsidP="00511760">
      <w:r>
        <w:t xml:space="preserve">Formålet med svartidstests er at dokumentere, at Applikationen overholder de krav til svartider, der er fastlagt i Transition Ind, jf. Bilag 8 (Servicemål). </w:t>
      </w:r>
    </w:p>
    <w:p w14:paraId="204F306A" w14:textId="77777777" w:rsidR="00511760" w:rsidRDefault="00511760" w:rsidP="00511760">
      <w:pPr>
        <w:rPr>
          <w:highlight w:val="yellow"/>
        </w:rPr>
      </w:pPr>
    </w:p>
    <w:p w14:paraId="19012934" w14:textId="77777777" w:rsidR="00511760" w:rsidRPr="00F445B0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bookmarkStart w:id="50" w:name="_Ref397351433"/>
      <w:r w:rsidRPr="00F445B0">
        <w:rPr>
          <w:i/>
        </w:rPr>
        <w:t>Simuleret belastnings</w:t>
      </w:r>
      <w:r>
        <w:rPr>
          <w:i/>
        </w:rPr>
        <w:t>t</w:t>
      </w:r>
      <w:r w:rsidRPr="00F445B0">
        <w:rPr>
          <w:i/>
        </w:rPr>
        <w:t>e</w:t>
      </w:r>
      <w:bookmarkEnd w:id="50"/>
      <w:r>
        <w:rPr>
          <w:i/>
        </w:rPr>
        <w:t>st</w:t>
      </w:r>
    </w:p>
    <w:p w14:paraId="5C96696F" w14:textId="77777777" w:rsidR="00511760" w:rsidRDefault="00511760" w:rsidP="00511760">
      <w:r>
        <w:t xml:space="preserve">Leverandøren skal på Kundens anmodning gennemføre simulerede belastningstests. </w:t>
      </w:r>
    </w:p>
    <w:p w14:paraId="1157B459" w14:textId="77777777" w:rsidR="00511760" w:rsidRDefault="00511760" w:rsidP="00511760"/>
    <w:p w14:paraId="6CAE78D2" w14:textId="77777777" w:rsidR="00511760" w:rsidRDefault="00511760" w:rsidP="00511760">
      <w:r>
        <w:t xml:space="preserve">Formålet med </w:t>
      </w:r>
      <w:r w:rsidRPr="00B539AE">
        <w:t>simulere</w:t>
      </w:r>
      <w:r>
        <w:t>de</w:t>
      </w:r>
      <w:r w:rsidRPr="00B539AE">
        <w:t xml:space="preserve"> belastnings</w:t>
      </w:r>
      <w:r>
        <w:t>tests</w:t>
      </w:r>
      <w:r w:rsidRPr="00B539AE">
        <w:t xml:space="preserve"> er at </w:t>
      </w:r>
      <w:r>
        <w:t xml:space="preserve">dokumentere Systemets opfyldelse af Kontraktens Servicemål, jf. Bilag 8 (Servicemål) i forskellige belastningssituationer, der beskrives i forbindelse med forberedelse af testen. </w:t>
      </w:r>
    </w:p>
    <w:p w14:paraId="7C5DFCDB" w14:textId="77777777" w:rsidR="00511760" w:rsidRDefault="00511760" w:rsidP="00511760"/>
    <w:p w14:paraId="3CBA6567" w14:textId="77777777" w:rsidR="00511760" w:rsidRDefault="00511760" w:rsidP="00511760">
      <w:r>
        <w:t>Den simulerede belastningstest skal dokumentere:</w:t>
      </w:r>
    </w:p>
    <w:p w14:paraId="55D10665" w14:textId="77777777" w:rsidR="00511760" w:rsidRDefault="00511760" w:rsidP="00511760">
      <w:pPr>
        <w:pStyle w:val="Listeafsnit"/>
        <w:numPr>
          <w:ilvl w:val="0"/>
          <w:numId w:val="27"/>
        </w:numPr>
      </w:pPr>
      <w:r>
        <w:t>Systemets håndtering af spidsbelastninger.</w:t>
      </w:r>
    </w:p>
    <w:p w14:paraId="4EEF32B2" w14:textId="77777777" w:rsidR="00511760" w:rsidRPr="00B67FE8" w:rsidRDefault="00511760" w:rsidP="00511760">
      <w:pPr>
        <w:pStyle w:val="Listeafsnit"/>
        <w:numPr>
          <w:ilvl w:val="0"/>
          <w:numId w:val="27"/>
        </w:numPr>
      </w:pPr>
      <w:r>
        <w:lastRenderedPageBreak/>
        <w:t>Systemets s</w:t>
      </w:r>
      <w:r w:rsidRPr="00B67FE8">
        <w:t>kalerbarhed</w:t>
      </w:r>
      <w:r>
        <w:t>.</w:t>
      </w:r>
    </w:p>
    <w:p w14:paraId="4978C6FB" w14:textId="77777777" w:rsidR="00511760" w:rsidRPr="00B67FE8" w:rsidRDefault="00511760" w:rsidP="00511760">
      <w:pPr>
        <w:pStyle w:val="Listeafsnit"/>
        <w:numPr>
          <w:ilvl w:val="0"/>
          <w:numId w:val="27"/>
        </w:numPr>
      </w:pPr>
      <w:r>
        <w:t xml:space="preserve">Systemets overholdelse af </w:t>
      </w:r>
      <w:r w:rsidRPr="00B67FE8">
        <w:t>S</w:t>
      </w:r>
      <w:r>
        <w:t>ervicemål, jf. Bilag 8 (Servicemål).</w:t>
      </w:r>
    </w:p>
    <w:p w14:paraId="39766FBD" w14:textId="77777777" w:rsidR="00511760" w:rsidRDefault="00511760" w:rsidP="00511760">
      <w:pPr>
        <w:rPr>
          <w:highlight w:val="yellow"/>
        </w:rPr>
      </w:pPr>
    </w:p>
    <w:p w14:paraId="0FA9765C" w14:textId="77777777" w:rsidR="00511760" w:rsidRPr="00FC66FA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</w:pPr>
      <w:bookmarkStart w:id="51" w:name="_Ref323770502"/>
      <w:r w:rsidRPr="000758E9">
        <w:rPr>
          <w:i/>
        </w:rPr>
        <w:t>Backup</w:t>
      </w:r>
      <w:r>
        <w:rPr>
          <w:i/>
        </w:rPr>
        <w:t>-</w:t>
      </w:r>
      <w:r w:rsidRPr="000758E9">
        <w:rPr>
          <w:i/>
        </w:rPr>
        <w:t xml:space="preserve"> og recovery</w:t>
      </w:r>
      <w:r>
        <w:rPr>
          <w:i/>
        </w:rPr>
        <w:t>-</w:t>
      </w:r>
      <w:bookmarkEnd w:id="51"/>
      <w:r>
        <w:rPr>
          <w:i/>
        </w:rPr>
        <w:t>test</w:t>
      </w:r>
    </w:p>
    <w:p w14:paraId="732E72F2" w14:textId="77777777" w:rsidR="00511760" w:rsidRDefault="00511760" w:rsidP="00511760">
      <w:r>
        <w:t xml:space="preserve">Leverandøren skal på Kundens anmodning gennemføre en backup og recovery test. </w:t>
      </w:r>
    </w:p>
    <w:p w14:paraId="57FCB1B6" w14:textId="77777777" w:rsidR="00511760" w:rsidRDefault="00511760" w:rsidP="00511760"/>
    <w:p w14:paraId="143A8071" w14:textId="77777777" w:rsidR="00511760" w:rsidRDefault="00511760" w:rsidP="00511760">
      <w:r>
        <w:t xml:space="preserve">Formålet med backup- og recovery-test </w:t>
      </w:r>
      <w:r w:rsidRPr="00B539AE">
        <w:t xml:space="preserve">er at </w:t>
      </w:r>
      <w:r>
        <w:t>dokumentere</w:t>
      </w:r>
      <w:r w:rsidRPr="00B539AE">
        <w:t>, at</w:t>
      </w:r>
      <w:r>
        <w:t xml:space="preserve"> Leverandørens backup proces overholder de krav til backup, der fremgår af Bilag 12.d Infrastrukturdrift</w:t>
      </w:r>
      <w:r w:rsidRPr="00D8626D">
        <w:t>, og at de kopierede data (backup</w:t>
      </w:r>
      <w:r>
        <w:t>’</w:t>
      </w:r>
      <w:r w:rsidRPr="00D8626D">
        <w:t>en) kan bruges</w:t>
      </w:r>
      <w:r>
        <w:t xml:space="preserve"> til at genetablere Systemet, Systemets data og Systemets øvrige komponenter </w:t>
      </w:r>
      <w:r w:rsidRPr="00F62587">
        <w:t>til en kendt og konsistent tilstand</w:t>
      </w:r>
      <w:r>
        <w:t xml:space="preserve"> (last working configuration).</w:t>
      </w:r>
    </w:p>
    <w:p w14:paraId="235E230E" w14:textId="77777777" w:rsidR="00511760" w:rsidRDefault="00511760" w:rsidP="00511760"/>
    <w:p w14:paraId="6D7385CF" w14:textId="77777777" w:rsidR="00511760" w:rsidRPr="00FC66FA" w:rsidRDefault="00511760" w:rsidP="00511760">
      <w:r>
        <w:t>Backup- og recovery-testen skal dokumentere:</w:t>
      </w:r>
    </w:p>
    <w:p w14:paraId="03E1391C" w14:textId="77777777" w:rsidR="00511760" w:rsidRPr="00FC66FA" w:rsidRDefault="00511760" w:rsidP="00511760">
      <w:pPr>
        <w:pStyle w:val="Listeafsnit"/>
        <w:numPr>
          <w:ilvl w:val="0"/>
          <w:numId w:val="26"/>
        </w:numPr>
      </w:pPr>
      <w:r>
        <w:t>Den etablerede b</w:t>
      </w:r>
      <w:r w:rsidRPr="00FC66FA">
        <w:t>ackup</w:t>
      </w:r>
      <w:r>
        <w:t>.</w:t>
      </w:r>
    </w:p>
    <w:p w14:paraId="725891A7" w14:textId="77777777" w:rsidR="00511760" w:rsidRPr="00FC66FA" w:rsidRDefault="00511760" w:rsidP="00511760">
      <w:pPr>
        <w:pStyle w:val="Listeafsnit"/>
        <w:numPr>
          <w:ilvl w:val="0"/>
          <w:numId w:val="26"/>
        </w:numPr>
      </w:pPr>
      <w:r>
        <w:t>Muligheden for r</w:t>
      </w:r>
      <w:r w:rsidRPr="00FC66FA">
        <w:t>ecovery af data</w:t>
      </w:r>
      <w:r>
        <w:t>.</w:t>
      </w:r>
    </w:p>
    <w:p w14:paraId="4AD8B37F" w14:textId="77777777" w:rsidR="00511760" w:rsidRPr="00FC66FA" w:rsidRDefault="00511760" w:rsidP="00511760">
      <w:pPr>
        <w:pStyle w:val="Listeafsnit"/>
        <w:numPr>
          <w:ilvl w:val="0"/>
          <w:numId w:val="26"/>
        </w:numPr>
      </w:pPr>
      <w:r>
        <w:t>[</w:t>
      </w:r>
      <w:r w:rsidRPr="00E57941">
        <w:rPr>
          <w:highlight w:val="yellow"/>
        </w:rPr>
        <w:t>Kunden kan indsætte</w:t>
      </w:r>
      <w:r>
        <w:rPr>
          <w:highlight w:val="yellow"/>
        </w:rPr>
        <w:t xml:space="preserve"> eventuelle øvrige</w:t>
      </w:r>
      <w:r w:rsidRPr="00E57941">
        <w:rPr>
          <w:highlight w:val="yellow"/>
        </w:rPr>
        <w:t xml:space="preserve"> krav til </w:t>
      </w:r>
      <w:r>
        <w:rPr>
          <w:highlight w:val="yellow"/>
        </w:rPr>
        <w:t>testen</w:t>
      </w:r>
      <w:r>
        <w:t>]</w:t>
      </w:r>
    </w:p>
    <w:p w14:paraId="766AE47A" w14:textId="77777777" w:rsidR="00511760" w:rsidRPr="00CB0F4C" w:rsidRDefault="00511760" w:rsidP="00511760"/>
    <w:p w14:paraId="7DCC1840" w14:textId="77777777" w:rsidR="00511760" w:rsidRPr="00E57941" w:rsidRDefault="00511760" w:rsidP="00511760">
      <w:pPr>
        <w:pStyle w:val="Punktafsnita"/>
        <w:keepNext/>
        <w:numPr>
          <w:ilvl w:val="0"/>
          <w:numId w:val="15"/>
        </w:numPr>
        <w:spacing w:after="0"/>
        <w:ind w:left="709" w:hanging="709"/>
        <w:contextualSpacing/>
        <w:outlineLvl w:val="9"/>
        <w:rPr>
          <w:i/>
        </w:rPr>
      </w:pPr>
      <w:bookmarkStart w:id="52" w:name="_Ref323770495"/>
      <w:r w:rsidRPr="00E57941">
        <w:rPr>
          <w:i/>
        </w:rPr>
        <w:t>Sikkerheds</w:t>
      </w:r>
      <w:bookmarkEnd w:id="52"/>
      <w:r>
        <w:rPr>
          <w:i/>
        </w:rPr>
        <w:t>test</w:t>
      </w:r>
    </w:p>
    <w:p w14:paraId="19CB39E0" w14:textId="77777777" w:rsidR="00511760" w:rsidRDefault="00511760" w:rsidP="00511760">
      <w:r>
        <w:t xml:space="preserve">Leverandøren skal ved Kundens anmodning gennemføre en sikkerhedstest. </w:t>
      </w:r>
    </w:p>
    <w:p w14:paraId="24780C23" w14:textId="77777777" w:rsidR="00511760" w:rsidRDefault="00511760" w:rsidP="00511760"/>
    <w:p w14:paraId="2C765250" w14:textId="77777777" w:rsidR="00511760" w:rsidRDefault="00511760" w:rsidP="00511760">
      <w:r>
        <w:t>Formålet med sikkerhedstesten e</w:t>
      </w:r>
      <w:r w:rsidRPr="00B539AE">
        <w:t xml:space="preserve">r at </w:t>
      </w:r>
      <w:r>
        <w:t>dokumentere</w:t>
      </w:r>
      <w:r w:rsidRPr="00B539AE">
        <w:t>, at</w:t>
      </w:r>
      <w:r>
        <w:t xml:space="preserve"> Leverandørens processer og it-miljø mv. overholder de krav til sikkerhed, der fremgår af </w:t>
      </w:r>
      <w:r w:rsidRPr="00E57941">
        <w:t>Bilag 14 (Sikkerhed),</w:t>
      </w:r>
      <w:r w:rsidRPr="00D8626D">
        <w:t xml:space="preserve"> relevant</w:t>
      </w:r>
      <w:r>
        <w:t xml:space="preserve"> lovgivning, herunder de </w:t>
      </w:r>
      <w:r w:rsidRPr="00CB0F4C">
        <w:t>persondata</w:t>
      </w:r>
      <w:r>
        <w:t>retlige regler,</w:t>
      </w:r>
      <w:r w:rsidRPr="00CB0F4C">
        <w:t xml:space="preserve"> og </w:t>
      </w:r>
      <w:r>
        <w:t>G</w:t>
      </w:r>
      <w:r w:rsidRPr="00CB0F4C">
        <w:t>od it-skik.</w:t>
      </w:r>
    </w:p>
    <w:p w14:paraId="5240985C" w14:textId="77777777" w:rsidR="00511760" w:rsidRPr="00CB0F4C" w:rsidRDefault="00511760" w:rsidP="00511760"/>
    <w:p w14:paraId="1321DE56" w14:textId="77777777" w:rsidR="00511760" w:rsidRPr="00FC66FA" w:rsidRDefault="00511760" w:rsidP="00511760">
      <w:r>
        <w:t>S</w:t>
      </w:r>
      <w:r w:rsidRPr="00CB0F4C">
        <w:t>ikkerheds</w:t>
      </w:r>
      <w:r>
        <w:t>testen</w:t>
      </w:r>
      <w:r w:rsidRPr="00CB0F4C">
        <w:t xml:space="preserve"> </w:t>
      </w:r>
      <w:r>
        <w:t>skal dokumentere, at:</w:t>
      </w:r>
    </w:p>
    <w:p w14:paraId="155B45B6" w14:textId="77777777" w:rsidR="00511760" w:rsidRDefault="00511760" w:rsidP="00511760">
      <w:pPr>
        <w:pStyle w:val="Listeafsnit"/>
        <w:numPr>
          <w:ilvl w:val="0"/>
          <w:numId w:val="25"/>
        </w:numPr>
      </w:pPr>
      <w:r>
        <w:t>Kravene til sikkerhed, jf. Bilag 14 opfyldes</w:t>
      </w:r>
    </w:p>
    <w:p w14:paraId="698E20FF" w14:textId="77777777" w:rsidR="00511760" w:rsidRDefault="00511760" w:rsidP="00511760">
      <w:pPr>
        <w:pStyle w:val="Listeafsnit"/>
        <w:numPr>
          <w:ilvl w:val="0"/>
          <w:numId w:val="25"/>
        </w:numPr>
        <w:overflowPunct/>
        <w:autoSpaceDE/>
        <w:autoSpaceDN/>
        <w:adjustRightInd/>
        <w:spacing w:after="200" w:line="276" w:lineRule="auto"/>
        <w:jc w:val="left"/>
        <w:textAlignment w:val="auto"/>
      </w:pPr>
      <w:r>
        <w:t>[</w:t>
      </w:r>
      <w:r w:rsidRPr="0016427C">
        <w:rPr>
          <w:highlight w:val="yellow"/>
        </w:rPr>
        <w:t>Kunden kan indsætte eventuelle øvrige krav til testen.</w:t>
      </w:r>
      <w:r w:rsidRPr="00281F7F">
        <w:rPr>
          <w:highlight w:val="yellow"/>
        </w:rPr>
        <w:t xml:space="preserve"> I standardbilaget afhænger sikkerhedstestens evne til at afprøve sikkerhedens effektivitet af de stillede krav til sikkerheden i Bilag 14 (Sikkerhed)</w:t>
      </w:r>
      <w:r>
        <w:rPr>
          <w:highlight w:val="yellow"/>
        </w:rPr>
        <w:t>, jf. litra a</w:t>
      </w:r>
      <w:r w:rsidRPr="00281F7F">
        <w:rPr>
          <w:highlight w:val="yellow"/>
        </w:rPr>
        <w:t>. Der skal tages højde for dette ved udformningen af det konkrete Bilag 14 (Sikkerhed), samt ved færdiggørelsen af den konkrete kravsætning til sikkerhedstesten i dette standardbilag</w:t>
      </w:r>
      <w:r>
        <w:rPr>
          <w:highlight w:val="yellow"/>
        </w:rPr>
        <w:t>.</w:t>
      </w:r>
      <w:r w:rsidRPr="00281F7F">
        <w:rPr>
          <w:highlight w:val="yellow"/>
        </w:rPr>
        <w:t>]</w:t>
      </w:r>
    </w:p>
    <w:p w14:paraId="0C94B43A" w14:textId="77777777" w:rsidR="00511760" w:rsidRDefault="00511760" w:rsidP="00511760">
      <w:pPr>
        <w:overflowPunct/>
        <w:autoSpaceDE/>
        <w:autoSpaceDN/>
        <w:adjustRightInd/>
        <w:spacing w:after="200" w:line="276" w:lineRule="auto"/>
        <w:jc w:val="left"/>
        <w:textAlignment w:val="auto"/>
      </w:pPr>
      <w:r>
        <w:br w:type="page"/>
      </w:r>
    </w:p>
    <w:p w14:paraId="3FD2C387" w14:textId="77777777" w:rsidR="00511760" w:rsidRDefault="00511760" w:rsidP="00511760">
      <w:pPr>
        <w:pStyle w:val="Overskrift1"/>
        <w:tabs>
          <w:tab w:val="clear" w:pos="567"/>
        </w:tabs>
      </w:pPr>
      <w:bookmarkStart w:id="53" w:name="_Toc517173736"/>
      <w:r>
        <w:lastRenderedPageBreak/>
        <w:t>KRAVMATRICE</w:t>
      </w:r>
      <w:bookmarkEnd w:id="53"/>
    </w:p>
    <w:p w14:paraId="13A3DD33" w14:textId="77777777" w:rsidR="00511760" w:rsidRDefault="00511760" w:rsidP="00511760">
      <w:r w:rsidRPr="008B69A2">
        <w:rPr>
          <w:highlight w:val="yellow"/>
        </w:rPr>
        <w:t>[Kravmatricen skal færdiggøres konkret. Såfremt Kontrakten er omfattet af udbudsreglerne</w:t>
      </w:r>
      <w:r>
        <w:rPr>
          <w:highlight w:val="yellow"/>
        </w:rPr>
        <w:t>,</w:t>
      </w:r>
      <w:r w:rsidRPr="008B69A2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>
        <w:rPr>
          <w:highlight w:val="yellow"/>
        </w:rPr>
        <w:t>Kunden</w:t>
      </w:r>
      <w:r w:rsidRPr="008B69A2">
        <w:rPr>
          <w:highlight w:val="yellow"/>
        </w:rPr>
        <w:t>.]</w:t>
      </w:r>
    </w:p>
    <w:p w14:paraId="1069A820" w14:textId="77777777" w:rsidR="00511760" w:rsidRDefault="00511760" w:rsidP="00511760"/>
    <w:p w14:paraId="406388C0" w14:textId="77777777" w:rsidR="00511760" w:rsidRPr="008B69A2" w:rsidRDefault="00511760" w:rsidP="00511760">
      <w:pPr>
        <w:rPr>
          <w:b/>
          <w:i/>
        </w:rPr>
      </w:pPr>
      <w:r w:rsidRPr="008B69A2">
        <w:rPr>
          <w:b/>
          <w:i/>
        </w:rPr>
        <w:t xml:space="preserve">[Vejledning til </w:t>
      </w:r>
      <w:r>
        <w:rPr>
          <w:b/>
          <w:i/>
        </w:rPr>
        <w:t>Leverandøren</w:t>
      </w:r>
      <w:r w:rsidRPr="008B69A2">
        <w:rPr>
          <w:b/>
          <w:i/>
        </w:rPr>
        <w:t>:</w:t>
      </w:r>
    </w:p>
    <w:p w14:paraId="4581FF46" w14:textId="77777777" w:rsidR="00511760" w:rsidRDefault="00511760" w:rsidP="00511760">
      <w:pPr>
        <w:rPr>
          <w:i/>
        </w:rPr>
      </w:pPr>
      <w:r>
        <w:rPr>
          <w:i/>
        </w:rPr>
        <w:t>Leverandøren</w:t>
      </w:r>
      <w:r w:rsidRPr="008B69A2">
        <w:rPr>
          <w:i/>
        </w:rPr>
        <w:t xml:space="preserve"> skal udfylde kravmatricen med angivelse af graden, hvormed kravene i dette bilag er opfyldt.]</w:t>
      </w:r>
    </w:p>
    <w:p w14:paraId="272AEBE2" w14:textId="77777777" w:rsidR="00511760" w:rsidRDefault="00511760" w:rsidP="00511760">
      <w:pPr>
        <w:rPr>
          <w:i/>
        </w:rPr>
      </w:pPr>
    </w:p>
    <w:tbl>
      <w:tblPr>
        <w:tblStyle w:val="Gittertabel4-farve51"/>
        <w:tblW w:w="0" w:type="auto"/>
        <w:tblLook w:val="04A0" w:firstRow="1" w:lastRow="0" w:firstColumn="1" w:lastColumn="0" w:noHBand="0" w:noVBand="1"/>
        <w:tblCaption w:val="Kravmatrice"/>
        <w:tblDescription w:val="Leverandøren skal udfylde kravmatricen med angivelse af graden, hvormed kravene i dette bilag er opfyldt."/>
      </w:tblPr>
      <w:tblGrid>
        <w:gridCol w:w="988"/>
        <w:gridCol w:w="1701"/>
        <w:gridCol w:w="1984"/>
        <w:gridCol w:w="3821"/>
      </w:tblGrid>
      <w:tr w:rsidR="00511760" w:rsidRPr="00A42502" w14:paraId="6A8D1FA3" w14:textId="77777777" w:rsidTr="00230F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4A81392" w14:textId="77777777" w:rsidR="00511760" w:rsidRPr="00A42502" w:rsidRDefault="00511760" w:rsidP="004B0A30">
            <w:pPr>
              <w:ind w:right="11"/>
              <w:jc w:val="left"/>
              <w:rPr>
                <w:color w:val="000000" w:themeColor="text1"/>
                <w:sz w:val="20"/>
              </w:rPr>
            </w:pPr>
            <w:bookmarkStart w:id="54" w:name="_Hlk503962591"/>
            <w:r w:rsidRPr="00A42502">
              <w:rPr>
                <w:color w:val="000000" w:themeColor="text1"/>
                <w:sz w:val="20"/>
              </w:rPr>
              <w:t>Krav ID</w:t>
            </w:r>
          </w:p>
        </w:tc>
        <w:tc>
          <w:tcPr>
            <w:tcW w:w="1701" w:type="dxa"/>
          </w:tcPr>
          <w:p w14:paraId="2F03930B" w14:textId="77777777" w:rsidR="00511760" w:rsidRPr="00A42502" w:rsidRDefault="00511760" w:rsidP="004B0A30">
            <w:pPr>
              <w:ind w:right="3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Udbudsretlig kravrubricering</w:t>
            </w:r>
          </w:p>
        </w:tc>
        <w:tc>
          <w:tcPr>
            <w:tcW w:w="1984" w:type="dxa"/>
          </w:tcPr>
          <w:p w14:paraId="372CE004" w14:textId="77777777" w:rsidR="00511760" w:rsidRPr="00045CAA" w:rsidRDefault="00511760" w:rsidP="004B0A3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045CAA">
              <w:rPr>
                <w:color w:val="000000" w:themeColor="text1"/>
                <w:sz w:val="20"/>
                <w:lang w:val="da-DK"/>
              </w:rPr>
              <w:t>Opfyldelsesgrad</w:t>
            </w:r>
          </w:p>
          <w:p w14:paraId="4F9ADD2F" w14:textId="77777777" w:rsidR="00511760" w:rsidRPr="00045CAA" w:rsidRDefault="00511760" w:rsidP="004B0A3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045CAA">
              <w:rPr>
                <w:color w:val="000000" w:themeColor="text1"/>
                <w:sz w:val="20"/>
                <w:lang w:val="da-DK"/>
              </w:rPr>
              <w:t>(Helt /</w:t>
            </w:r>
          </w:p>
          <w:p w14:paraId="032424DA" w14:textId="77777777" w:rsidR="00511760" w:rsidRPr="00045CAA" w:rsidRDefault="00511760" w:rsidP="004B0A3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045CAA">
              <w:rPr>
                <w:color w:val="000000" w:themeColor="text1"/>
                <w:sz w:val="20"/>
                <w:lang w:val="da-DK"/>
              </w:rPr>
              <w:t>Opfyldes delvist /</w:t>
            </w:r>
          </w:p>
          <w:p w14:paraId="1CA66B55" w14:textId="77777777" w:rsidR="00511760" w:rsidRPr="00045CAA" w:rsidRDefault="00511760" w:rsidP="004B0A30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045CAA">
              <w:rPr>
                <w:color w:val="000000" w:themeColor="text1"/>
                <w:sz w:val="20"/>
                <w:lang w:val="da-DK"/>
              </w:rPr>
              <w:t>Opfyldes ikke)</w:t>
            </w:r>
          </w:p>
        </w:tc>
        <w:tc>
          <w:tcPr>
            <w:tcW w:w="3821" w:type="dxa"/>
          </w:tcPr>
          <w:p w14:paraId="37704ED5" w14:textId="77777777" w:rsidR="00511760" w:rsidRPr="00045CAA" w:rsidRDefault="00511760" w:rsidP="004B0A30">
            <w:pPr>
              <w:ind w:right="2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lang w:val="da-DK"/>
              </w:rPr>
            </w:pPr>
            <w:r w:rsidRPr="00045CAA">
              <w:rPr>
                <w:color w:val="000000" w:themeColor="text1"/>
                <w:sz w:val="20"/>
                <w:lang w:val="da-DK"/>
              </w:rPr>
              <w:t>Leverandørens beskrivelse eller reference til løsningsbeskrivelse i separat dokument</w:t>
            </w:r>
          </w:p>
        </w:tc>
      </w:tr>
      <w:tr w:rsidR="00511760" w14:paraId="099F9347" w14:textId="77777777" w:rsidTr="00230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3039D63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</w:t>
            </w:r>
          </w:p>
        </w:tc>
        <w:tc>
          <w:tcPr>
            <w:tcW w:w="1701" w:type="dxa"/>
          </w:tcPr>
          <w:p w14:paraId="7CB9AB63" w14:textId="77777777" w:rsidR="00511760" w:rsidRPr="00A42502" w:rsidRDefault="00511760" w:rsidP="004B0A3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9F0FFA7" w14:textId="77777777" w:rsidR="00511760" w:rsidRPr="00A42502" w:rsidRDefault="00511760" w:rsidP="004B0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D8CB244" w14:textId="77777777" w:rsidR="00511760" w:rsidRPr="00A42502" w:rsidRDefault="00511760" w:rsidP="004B0A3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1760" w14:paraId="7EEA233A" w14:textId="77777777" w:rsidTr="00230FF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9E1C397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K-2</w:t>
            </w:r>
          </w:p>
        </w:tc>
        <w:tc>
          <w:tcPr>
            <w:tcW w:w="1701" w:type="dxa"/>
          </w:tcPr>
          <w:p w14:paraId="7519458E" w14:textId="77777777" w:rsidR="00511760" w:rsidRPr="00A42502" w:rsidRDefault="00511760" w:rsidP="004B0A30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58E4049" w14:textId="77777777" w:rsidR="00511760" w:rsidRPr="00A42502" w:rsidRDefault="00511760" w:rsidP="004B0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D451959" w14:textId="77777777" w:rsidR="00511760" w:rsidRPr="00A42502" w:rsidRDefault="00511760" w:rsidP="004B0A30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1760" w14:paraId="6B90A436" w14:textId="77777777" w:rsidTr="00230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756553D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K-3</w:t>
            </w:r>
          </w:p>
        </w:tc>
        <w:tc>
          <w:tcPr>
            <w:tcW w:w="1701" w:type="dxa"/>
          </w:tcPr>
          <w:p w14:paraId="4610F806" w14:textId="77777777" w:rsidR="00511760" w:rsidRPr="00A42502" w:rsidRDefault="00511760" w:rsidP="004B0A3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407E98E" w14:textId="77777777" w:rsidR="00511760" w:rsidRPr="00A42502" w:rsidRDefault="00511760" w:rsidP="004B0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E97AB3B" w14:textId="77777777" w:rsidR="00511760" w:rsidRPr="00A42502" w:rsidRDefault="00511760" w:rsidP="004B0A3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1760" w14:paraId="5CAB214D" w14:textId="77777777" w:rsidTr="00230FF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6F8AB26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K-4</w:t>
            </w:r>
          </w:p>
        </w:tc>
        <w:tc>
          <w:tcPr>
            <w:tcW w:w="1701" w:type="dxa"/>
          </w:tcPr>
          <w:p w14:paraId="2CCA8A47" w14:textId="77777777" w:rsidR="00511760" w:rsidRPr="00A42502" w:rsidRDefault="00511760" w:rsidP="004B0A30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127857B" w14:textId="77777777" w:rsidR="00511760" w:rsidRPr="00A42502" w:rsidRDefault="00511760" w:rsidP="004B0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438A8A9" w14:textId="77777777" w:rsidR="00511760" w:rsidRPr="00A42502" w:rsidRDefault="00511760" w:rsidP="004B0A30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1760" w14:paraId="137AC871" w14:textId="77777777" w:rsidTr="00230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C2972DF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K-5</w:t>
            </w:r>
          </w:p>
        </w:tc>
        <w:tc>
          <w:tcPr>
            <w:tcW w:w="1701" w:type="dxa"/>
          </w:tcPr>
          <w:p w14:paraId="4D289E11" w14:textId="77777777" w:rsidR="00511760" w:rsidRPr="00A42502" w:rsidRDefault="00511760" w:rsidP="004B0A3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A44CFD6" w14:textId="77777777" w:rsidR="00511760" w:rsidRPr="00A42502" w:rsidRDefault="00511760" w:rsidP="004B0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2CE62088" w14:textId="77777777" w:rsidR="00511760" w:rsidRPr="00A42502" w:rsidRDefault="00511760" w:rsidP="004B0A3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1760" w14:paraId="26A998D0" w14:textId="77777777" w:rsidTr="00230FF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8685204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K-6</w:t>
            </w:r>
          </w:p>
        </w:tc>
        <w:tc>
          <w:tcPr>
            <w:tcW w:w="1701" w:type="dxa"/>
          </w:tcPr>
          <w:p w14:paraId="051F61C9" w14:textId="77777777" w:rsidR="00511760" w:rsidRPr="00A42502" w:rsidRDefault="00511760" w:rsidP="004B0A30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FF718F0" w14:textId="77777777" w:rsidR="00511760" w:rsidRPr="00A42502" w:rsidRDefault="00511760" w:rsidP="004B0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5847C83" w14:textId="77777777" w:rsidR="00511760" w:rsidRPr="00A42502" w:rsidRDefault="00511760" w:rsidP="004B0A30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1760" w14:paraId="3F33C023" w14:textId="77777777" w:rsidTr="00230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3583AA1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K-7</w:t>
            </w:r>
          </w:p>
        </w:tc>
        <w:tc>
          <w:tcPr>
            <w:tcW w:w="1701" w:type="dxa"/>
          </w:tcPr>
          <w:p w14:paraId="7ACE0EDF" w14:textId="77777777" w:rsidR="00511760" w:rsidRPr="00A42502" w:rsidRDefault="00511760" w:rsidP="004B0A3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E1D7FCA" w14:textId="77777777" w:rsidR="00511760" w:rsidRPr="00A42502" w:rsidRDefault="00511760" w:rsidP="004B0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CBC4F1C" w14:textId="77777777" w:rsidR="00511760" w:rsidRPr="00A42502" w:rsidRDefault="00511760" w:rsidP="004B0A3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1760" w14:paraId="3591EA61" w14:textId="77777777" w:rsidTr="00230FF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F5EC5D2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K-8</w:t>
            </w:r>
          </w:p>
        </w:tc>
        <w:tc>
          <w:tcPr>
            <w:tcW w:w="1701" w:type="dxa"/>
          </w:tcPr>
          <w:p w14:paraId="31D7F197" w14:textId="77777777" w:rsidR="00511760" w:rsidRPr="00A42502" w:rsidRDefault="00511760" w:rsidP="004B0A30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445C01B3" w14:textId="77777777" w:rsidR="00511760" w:rsidRPr="00A42502" w:rsidRDefault="00511760" w:rsidP="004B0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8BA13AF" w14:textId="77777777" w:rsidR="00511760" w:rsidRPr="00A42502" w:rsidRDefault="00511760" w:rsidP="004B0A30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1760" w14:paraId="41F6B329" w14:textId="77777777" w:rsidTr="00230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9D961DB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K-9</w:t>
            </w:r>
          </w:p>
        </w:tc>
        <w:tc>
          <w:tcPr>
            <w:tcW w:w="1701" w:type="dxa"/>
          </w:tcPr>
          <w:p w14:paraId="638BE77F" w14:textId="77777777" w:rsidR="00511760" w:rsidRPr="00A42502" w:rsidRDefault="00511760" w:rsidP="004B0A3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93CE448" w14:textId="77777777" w:rsidR="00511760" w:rsidRPr="00A42502" w:rsidRDefault="00511760" w:rsidP="004B0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00E5C47" w14:textId="77777777" w:rsidR="00511760" w:rsidRPr="00A42502" w:rsidRDefault="00511760" w:rsidP="004B0A3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1760" w14:paraId="6E7A3BE6" w14:textId="77777777" w:rsidTr="00230FF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043FB8C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K-10</w:t>
            </w:r>
          </w:p>
        </w:tc>
        <w:tc>
          <w:tcPr>
            <w:tcW w:w="1701" w:type="dxa"/>
          </w:tcPr>
          <w:p w14:paraId="3B15EE32" w14:textId="77777777" w:rsidR="00511760" w:rsidRPr="00A42502" w:rsidRDefault="00511760" w:rsidP="004B0A30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35FC0D1" w14:textId="77777777" w:rsidR="00511760" w:rsidRPr="00A42502" w:rsidRDefault="00511760" w:rsidP="004B0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B74E4CD" w14:textId="77777777" w:rsidR="00511760" w:rsidRPr="00A42502" w:rsidRDefault="00511760" w:rsidP="004B0A30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1760" w14:paraId="50178005" w14:textId="77777777" w:rsidTr="00230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258E5EE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K-11</w:t>
            </w:r>
          </w:p>
        </w:tc>
        <w:tc>
          <w:tcPr>
            <w:tcW w:w="1701" w:type="dxa"/>
          </w:tcPr>
          <w:p w14:paraId="0779D393" w14:textId="77777777" w:rsidR="00511760" w:rsidRPr="00A42502" w:rsidRDefault="00511760" w:rsidP="004B0A3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7B66865" w14:textId="77777777" w:rsidR="00511760" w:rsidRPr="00A42502" w:rsidRDefault="00511760" w:rsidP="004B0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BCFDB28" w14:textId="77777777" w:rsidR="00511760" w:rsidRPr="00A42502" w:rsidRDefault="00511760" w:rsidP="004B0A3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1760" w14:paraId="1FEE682D" w14:textId="77777777" w:rsidTr="00230FF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0972EA3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K-12</w:t>
            </w:r>
          </w:p>
        </w:tc>
        <w:tc>
          <w:tcPr>
            <w:tcW w:w="1701" w:type="dxa"/>
          </w:tcPr>
          <w:p w14:paraId="32E4EF7E" w14:textId="77777777" w:rsidR="00511760" w:rsidRPr="00A42502" w:rsidRDefault="00511760" w:rsidP="004B0A30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3C48B2B" w14:textId="77777777" w:rsidR="00511760" w:rsidRPr="00A42502" w:rsidRDefault="00511760" w:rsidP="004B0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761BB4A7" w14:textId="77777777" w:rsidR="00511760" w:rsidRPr="00A42502" w:rsidRDefault="00511760" w:rsidP="004B0A30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bookmarkEnd w:id="54"/>
      <w:tr w:rsidR="00511760" w14:paraId="1E622F32" w14:textId="77777777" w:rsidTr="00230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81F436B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K-13</w:t>
            </w:r>
          </w:p>
        </w:tc>
        <w:tc>
          <w:tcPr>
            <w:tcW w:w="1701" w:type="dxa"/>
          </w:tcPr>
          <w:p w14:paraId="026A14C6" w14:textId="77777777" w:rsidR="00511760" w:rsidRPr="00A42502" w:rsidRDefault="00511760" w:rsidP="004B0A3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AABAC8C" w14:textId="77777777" w:rsidR="00511760" w:rsidRPr="00A42502" w:rsidRDefault="00511760" w:rsidP="004B0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7074EAD" w14:textId="77777777" w:rsidR="00511760" w:rsidRPr="00A42502" w:rsidRDefault="00511760" w:rsidP="004B0A3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1760" w14:paraId="158C51D6" w14:textId="77777777" w:rsidTr="00230FF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7B95DAB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K-14</w:t>
            </w:r>
          </w:p>
        </w:tc>
        <w:tc>
          <w:tcPr>
            <w:tcW w:w="1701" w:type="dxa"/>
          </w:tcPr>
          <w:p w14:paraId="5D4B2E0E" w14:textId="77777777" w:rsidR="00511760" w:rsidRPr="00A42502" w:rsidRDefault="00511760" w:rsidP="004B0A30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832AD1F" w14:textId="77777777" w:rsidR="00511760" w:rsidRPr="00A42502" w:rsidRDefault="00511760" w:rsidP="004B0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B285687" w14:textId="77777777" w:rsidR="00511760" w:rsidRPr="00A42502" w:rsidRDefault="00511760" w:rsidP="004B0A30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1760" w14:paraId="1F26FF8B" w14:textId="77777777" w:rsidTr="00230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32C3B96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K-15</w:t>
            </w:r>
          </w:p>
        </w:tc>
        <w:tc>
          <w:tcPr>
            <w:tcW w:w="1701" w:type="dxa"/>
          </w:tcPr>
          <w:p w14:paraId="12F6AFDA" w14:textId="77777777" w:rsidR="00511760" w:rsidRPr="00A42502" w:rsidRDefault="00511760" w:rsidP="004B0A3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CC5072E" w14:textId="77777777" w:rsidR="00511760" w:rsidRPr="00A42502" w:rsidRDefault="00511760" w:rsidP="004B0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DB1200A" w14:textId="77777777" w:rsidR="00511760" w:rsidRPr="00A42502" w:rsidRDefault="00511760" w:rsidP="004B0A3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1760" w14:paraId="0541D152" w14:textId="77777777" w:rsidTr="00230FF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263E28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K-16</w:t>
            </w:r>
          </w:p>
        </w:tc>
        <w:tc>
          <w:tcPr>
            <w:tcW w:w="1701" w:type="dxa"/>
          </w:tcPr>
          <w:p w14:paraId="742B4305" w14:textId="77777777" w:rsidR="00511760" w:rsidRPr="00A42502" w:rsidRDefault="00511760" w:rsidP="004B0A30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AB70363" w14:textId="77777777" w:rsidR="00511760" w:rsidRPr="00A42502" w:rsidRDefault="00511760" w:rsidP="004B0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A09CE73" w14:textId="77777777" w:rsidR="00511760" w:rsidRPr="00A42502" w:rsidRDefault="00511760" w:rsidP="004B0A30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1760" w14:paraId="2399621F" w14:textId="77777777" w:rsidTr="00230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907EB77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K-17</w:t>
            </w:r>
          </w:p>
        </w:tc>
        <w:tc>
          <w:tcPr>
            <w:tcW w:w="1701" w:type="dxa"/>
          </w:tcPr>
          <w:p w14:paraId="4FE1024E" w14:textId="77777777" w:rsidR="00511760" w:rsidRPr="00A42502" w:rsidRDefault="00511760" w:rsidP="004B0A3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6224E85" w14:textId="77777777" w:rsidR="00511760" w:rsidRPr="00A42502" w:rsidRDefault="00511760" w:rsidP="004B0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D2AF22C" w14:textId="77777777" w:rsidR="00511760" w:rsidRPr="00A42502" w:rsidRDefault="00511760" w:rsidP="004B0A3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1760" w14:paraId="365DB6DB" w14:textId="77777777" w:rsidTr="00230FF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E55F489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K-18</w:t>
            </w:r>
          </w:p>
        </w:tc>
        <w:tc>
          <w:tcPr>
            <w:tcW w:w="1701" w:type="dxa"/>
          </w:tcPr>
          <w:p w14:paraId="52930B3A" w14:textId="77777777" w:rsidR="00511760" w:rsidRPr="00A42502" w:rsidRDefault="00511760" w:rsidP="004B0A30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E2299A4" w14:textId="77777777" w:rsidR="00511760" w:rsidRPr="00A42502" w:rsidRDefault="00511760" w:rsidP="004B0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06D2629" w14:textId="77777777" w:rsidR="00511760" w:rsidRPr="00A42502" w:rsidRDefault="00511760" w:rsidP="004B0A30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1760" w14:paraId="63B03E72" w14:textId="77777777" w:rsidTr="00230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43CBFBB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K-19</w:t>
            </w:r>
          </w:p>
        </w:tc>
        <w:tc>
          <w:tcPr>
            <w:tcW w:w="1701" w:type="dxa"/>
          </w:tcPr>
          <w:p w14:paraId="69945068" w14:textId="77777777" w:rsidR="00511760" w:rsidRPr="00A42502" w:rsidRDefault="00511760" w:rsidP="004B0A3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9DDA010" w14:textId="77777777" w:rsidR="00511760" w:rsidRPr="00A42502" w:rsidRDefault="00511760" w:rsidP="004B0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652706F" w14:textId="77777777" w:rsidR="00511760" w:rsidRPr="00A42502" w:rsidRDefault="00511760" w:rsidP="004B0A3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1760" w14:paraId="262DDEF4" w14:textId="77777777" w:rsidTr="00230FF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B58795F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K-20</w:t>
            </w:r>
          </w:p>
        </w:tc>
        <w:tc>
          <w:tcPr>
            <w:tcW w:w="1701" w:type="dxa"/>
          </w:tcPr>
          <w:p w14:paraId="0C35292D" w14:textId="77777777" w:rsidR="00511760" w:rsidRPr="00A42502" w:rsidRDefault="00511760" w:rsidP="004B0A30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E7959F8" w14:textId="77777777" w:rsidR="00511760" w:rsidRPr="00A42502" w:rsidRDefault="00511760" w:rsidP="004B0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07D68E5" w14:textId="77777777" w:rsidR="00511760" w:rsidRPr="00A42502" w:rsidRDefault="00511760" w:rsidP="004B0A30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1760" w14:paraId="60C1C87C" w14:textId="77777777" w:rsidTr="00230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8CEEE3D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K-21</w:t>
            </w:r>
          </w:p>
        </w:tc>
        <w:tc>
          <w:tcPr>
            <w:tcW w:w="1701" w:type="dxa"/>
          </w:tcPr>
          <w:p w14:paraId="45966B75" w14:textId="77777777" w:rsidR="00511760" w:rsidRPr="00A42502" w:rsidRDefault="00511760" w:rsidP="004B0A3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6A5446A" w14:textId="77777777" w:rsidR="00511760" w:rsidRPr="00A42502" w:rsidRDefault="00511760" w:rsidP="004B0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7D3E7956" w14:textId="77777777" w:rsidR="00511760" w:rsidRPr="00A42502" w:rsidRDefault="00511760" w:rsidP="004B0A3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1760" w14:paraId="2B6D1236" w14:textId="77777777" w:rsidTr="00230FF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5351AC9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K-22</w:t>
            </w:r>
          </w:p>
        </w:tc>
        <w:tc>
          <w:tcPr>
            <w:tcW w:w="1701" w:type="dxa"/>
          </w:tcPr>
          <w:p w14:paraId="61514D69" w14:textId="77777777" w:rsidR="00511760" w:rsidRPr="00A42502" w:rsidRDefault="00511760" w:rsidP="004B0A30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7139E6C" w14:textId="77777777" w:rsidR="00511760" w:rsidRPr="00A42502" w:rsidRDefault="00511760" w:rsidP="004B0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6B15095" w14:textId="77777777" w:rsidR="00511760" w:rsidRPr="00A42502" w:rsidRDefault="00511760" w:rsidP="004B0A30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1760" w14:paraId="3847D23D" w14:textId="77777777" w:rsidTr="00230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260704C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K-23</w:t>
            </w:r>
          </w:p>
        </w:tc>
        <w:tc>
          <w:tcPr>
            <w:tcW w:w="1701" w:type="dxa"/>
          </w:tcPr>
          <w:p w14:paraId="18C0BC73" w14:textId="77777777" w:rsidR="00511760" w:rsidRPr="00A42502" w:rsidRDefault="00511760" w:rsidP="004B0A3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50A3B07" w14:textId="77777777" w:rsidR="00511760" w:rsidRPr="00A42502" w:rsidRDefault="00511760" w:rsidP="004B0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4875EAC" w14:textId="77777777" w:rsidR="00511760" w:rsidRPr="00A42502" w:rsidRDefault="00511760" w:rsidP="004B0A3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1760" w14:paraId="046111F9" w14:textId="77777777" w:rsidTr="00230FF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6593B43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K-24</w:t>
            </w:r>
          </w:p>
        </w:tc>
        <w:tc>
          <w:tcPr>
            <w:tcW w:w="1701" w:type="dxa"/>
          </w:tcPr>
          <w:p w14:paraId="18434FA9" w14:textId="77777777" w:rsidR="00511760" w:rsidRPr="00A42502" w:rsidRDefault="00511760" w:rsidP="004B0A30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953C375" w14:textId="77777777" w:rsidR="00511760" w:rsidRPr="00A42502" w:rsidRDefault="00511760" w:rsidP="004B0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D7E6121" w14:textId="77777777" w:rsidR="00511760" w:rsidRPr="00A42502" w:rsidRDefault="00511760" w:rsidP="004B0A30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1760" w14:paraId="0280B3DC" w14:textId="77777777" w:rsidTr="00230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AFB2EEA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K-25</w:t>
            </w:r>
          </w:p>
        </w:tc>
        <w:tc>
          <w:tcPr>
            <w:tcW w:w="1701" w:type="dxa"/>
          </w:tcPr>
          <w:p w14:paraId="314375FD" w14:textId="77777777" w:rsidR="00511760" w:rsidRPr="00A42502" w:rsidRDefault="00511760" w:rsidP="004B0A3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412407B" w14:textId="77777777" w:rsidR="00511760" w:rsidRPr="00A42502" w:rsidRDefault="00511760" w:rsidP="004B0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B4072CB" w14:textId="77777777" w:rsidR="00511760" w:rsidRPr="00A42502" w:rsidRDefault="00511760" w:rsidP="004B0A3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1760" w14:paraId="7A9A8CF8" w14:textId="77777777" w:rsidTr="00230FF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E80B7CB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K-26</w:t>
            </w:r>
          </w:p>
        </w:tc>
        <w:tc>
          <w:tcPr>
            <w:tcW w:w="1701" w:type="dxa"/>
          </w:tcPr>
          <w:p w14:paraId="4B17BB6B" w14:textId="77777777" w:rsidR="00511760" w:rsidRPr="00A42502" w:rsidRDefault="00511760" w:rsidP="004B0A30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687DCC17" w14:textId="77777777" w:rsidR="00511760" w:rsidRPr="00A42502" w:rsidRDefault="00511760" w:rsidP="004B0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D0B6E7D" w14:textId="77777777" w:rsidR="00511760" w:rsidRPr="00A42502" w:rsidRDefault="00511760" w:rsidP="004B0A30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1760" w14:paraId="46AE324E" w14:textId="77777777" w:rsidTr="00230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61F04F3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K-27</w:t>
            </w:r>
          </w:p>
        </w:tc>
        <w:tc>
          <w:tcPr>
            <w:tcW w:w="1701" w:type="dxa"/>
          </w:tcPr>
          <w:p w14:paraId="3F0DA5AF" w14:textId="77777777" w:rsidR="00511760" w:rsidRPr="00A42502" w:rsidRDefault="00511760" w:rsidP="004B0A3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099A0863" w14:textId="77777777" w:rsidR="00511760" w:rsidRPr="00A42502" w:rsidRDefault="00511760" w:rsidP="004B0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75408153" w14:textId="77777777" w:rsidR="00511760" w:rsidRPr="00A42502" w:rsidRDefault="00511760" w:rsidP="004B0A3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1760" w14:paraId="716FC743" w14:textId="77777777" w:rsidTr="00230FF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23CCBC92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K-2</w:t>
            </w:r>
            <w:r>
              <w:rPr>
                <w:sz w:val="20"/>
              </w:rPr>
              <w:t>8</w:t>
            </w:r>
          </w:p>
        </w:tc>
        <w:tc>
          <w:tcPr>
            <w:tcW w:w="1701" w:type="dxa"/>
          </w:tcPr>
          <w:p w14:paraId="006AE58A" w14:textId="77777777" w:rsidR="00511760" w:rsidRPr="00A42502" w:rsidRDefault="00511760" w:rsidP="004B0A30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FF490F6" w14:textId="77777777" w:rsidR="00511760" w:rsidRPr="00A42502" w:rsidRDefault="00511760" w:rsidP="004B0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0469FF32" w14:textId="77777777" w:rsidR="00511760" w:rsidRPr="00A42502" w:rsidRDefault="00511760" w:rsidP="004B0A30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1760" w14:paraId="73E281DF" w14:textId="77777777" w:rsidTr="00230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83C5055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K-2</w:t>
            </w:r>
            <w:r>
              <w:rPr>
                <w:sz w:val="20"/>
              </w:rPr>
              <w:t>9</w:t>
            </w:r>
          </w:p>
        </w:tc>
        <w:tc>
          <w:tcPr>
            <w:tcW w:w="1701" w:type="dxa"/>
          </w:tcPr>
          <w:p w14:paraId="6CE2C031" w14:textId="77777777" w:rsidR="00511760" w:rsidRPr="00A42502" w:rsidRDefault="00511760" w:rsidP="004B0A3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1F4068B" w14:textId="77777777" w:rsidR="00511760" w:rsidRPr="00A42502" w:rsidRDefault="00511760" w:rsidP="004B0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9ABEE52" w14:textId="77777777" w:rsidR="00511760" w:rsidRPr="00A42502" w:rsidRDefault="00511760" w:rsidP="004B0A3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1760" w14:paraId="380FE1EB" w14:textId="77777777" w:rsidTr="00230FF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39D5028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</w:t>
            </w:r>
            <w:r>
              <w:rPr>
                <w:sz w:val="20"/>
              </w:rPr>
              <w:t>30</w:t>
            </w:r>
          </w:p>
        </w:tc>
        <w:tc>
          <w:tcPr>
            <w:tcW w:w="1701" w:type="dxa"/>
          </w:tcPr>
          <w:p w14:paraId="5518EA05" w14:textId="77777777" w:rsidR="00511760" w:rsidRPr="00A42502" w:rsidRDefault="00511760" w:rsidP="004B0A30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7D69357" w14:textId="77777777" w:rsidR="00511760" w:rsidRPr="00A42502" w:rsidRDefault="00511760" w:rsidP="004B0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DDF3C0F" w14:textId="77777777" w:rsidR="00511760" w:rsidRPr="00A42502" w:rsidRDefault="00511760" w:rsidP="004B0A30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1760" w14:paraId="58C7CFB9" w14:textId="77777777" w:rsidTr="00230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45ABF60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lastRenderedPageBreak/>
              <w:t>K-</w:t>
            </w:r>
            <w:r>
              <w:rPr>
                <w:sz w:val="20"/>
              </w:rPr>
              <w:t>31</w:t>
            </w:r>
          </w:p>
        </w:tc>
        <w:tc>
          <w:tcPr>
            <w:tcW w:w="1701" w:type="dxa"/>
          </w:tcPr>
          <w:p w14:paraId="386C98E5" w14:textId="77777777" w:rsidR="00511760" w:rsidRPr="00A42502" w:rsidRDefault="00511760" w:rsidP="004B0A3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9326CEC" w14:textId="77777777" w:rsidR="00511760" w:rsidRPr="00A42502" w:rsidRDefault="00511760" w:rsidP="004B0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E896A81" w14:textId="77777777" w:rsidR="00511760" w:rsidRPr="00A42502" w:rsidRDefault="00511760" w:rsidP="004B0A3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1760" w14:paraId="17B6EEFD" w14:textId="77777777" w:rsidTr="00230FF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478C587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</w:t>
            </w:r>
            <w:r>
              <w:rPr>
                <w:sz w:val="20"/>
              </w:rPr>
              <w:t>32</w:t>
            </w:r>
          </w:p>
        </w:tc>
        <w:tc>
          <w:tcPr>
            <w:tcW w:w="1701" w:type="dxa"/>
          </w:tcPr>
          <w:p w14:paraId="283E6CF0" w14:textId="77777777" w:rsidR="00511760" w:rsidRPr="00A42502" w:rsidRDefault="00511760" w:rsidP="004B0A30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7DE6030F" w14:textId="77777777" w:rsidR="00511760" w:rsidRPr="00A42502" w:rsidRDefault="00511760" w:rsidP="004B0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7C104869" w14:textId="77777777" w:rsidR="00511760" w:rsidRPr="00A42502" w:rsidRDefault="00511760" w:rsidP="004B0A30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1760" w14:paraId="1E36AB7C" w14:textId="77777777" w:rsidTr="00230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5FFB29B7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</w:t>
            </w:r>
            <w:r>
              <w:rPr>
                <w:sz w:val="20"/>
              </w:rPr>
              <w:t>33</w:t>
            </w:r>
          </w:p>
        </w:tc>
        <w:tc>
          <w:tcPr>
            <w:tcW w:w="1701" w:type="dxa"/>
          </w:tcPr>
          <w:p w14:paraId="417C2819" w14:textId="77777777" w:rsidR="00511760" w:rsidRPr="00A42502" w:rsidRDefault="00511760" w:rsidP="004B0A3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31B2005" w14:textId="77777777" w:rsidR="00511760" w:rsidRPr="00A42502" w:rsidRDefault="00511760" w:rsidP="004B0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2A850F5" w14:textId="77777777" w:rsidR="00511760" w:rsidRPr="00A42502" w:rsidRDefault="00511760" w:rsidP="004B0A3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1760" w14:paraId="479699B0" w14:textId="77777777" w:rsidTr="00230FFA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25D7DC7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</w:t>
            </w:r>
            <w:r>
              <w:rPr>
                <w:sz w:val="20"/>
              </w:rPr>
              <w:t>34</w:t>
            </w:r>
          </w:p>
        </w:tc>
        <w:tc>
          <w:tcPr>
            <w:tcW w:w="1701" w:type="dxa"/>
          </w:tcPr>
          <w:p w14:paraId="47AF0AF1" w14:textId="77777777" w:rsidR="00511760" w:rsidRPr="00A42502" w:rsidRDefault="00511760" w:rsidP="004B0A30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1439C9D" w14:textId="77777777" w:rsidR="00511760" w:rsidRPr="00A42502" w:rsidRDefault="00511760" w:rsidP="004B0A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39DBFD71" w14:textId="77777777" w:rsidR="00511760" w:rsidRPr="00A42502" w:rsidRDefault="00511760" w:rsidP="004B0A30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511760" w14:paraId="1F007E16" w14:textId="77777777" w:rsidTr="00230F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7792D345" w14:textId="77777777" w:rsidR="00511760" w:rsidRPr="00A42502" w:rsidRDefault="00511760" w:rsidP="004B0A30">
            <w:pPr>
              <w:ind w:right="11"/>
              <w:rPr>
                <w:sz w:val="20"/>
              </w:rPr>
            </w:pPr>
            <w:r>
              <w:rPr>
                <w:sz w:val="20"/>
              </w:rPr>
              <w:t>K-35</w:t>
            </w:r>
          </w:p>
        </w:tc>
        <w:tc>
          <w:tcPr>
            <w:tcW w:w="1701" w:type="dxa"/>
          </w:tcPr>
          <w:p w14:paraId="56BFF234" w14:textId="77777777" w:rsidR="00511760" w:rsidRPr="00A42502" w:rsidRDefault="00511760" w:rsidP="004B0A30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1CBBA3B6" w14:textId="77777777" w:rsidR="00511760" w:rsidRPr="00A42502" w:rsidRDefault="00511760" w:rsidP="004B0A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5844964" w14:textId="77777777" w:rsidR="00511760" w:rsidRPr="00A42502" w:rsidRDefault="00511760" w:rsidP="004B0A30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70F1D606" w14:textId="77777777" w:rsidR="00511760" w:rsidRDefault="00511760" w:rsidP="00511760"/>
    <w:p w14:paraId="08ACA1B0" w14:textId="77777777" w:rsidR="00511760" w:rsidRDefault="00511760" w:rsidP="00511760">
      <w:pPr>
        <w:overflowPunct/>
        <w:autoSpaceDE/>
        <w:autoSpaceDN/>
        <w:adjustRightInd/>
        <w:spacing w:after="200" w:line="276" w:lineRule="auto"/>
        <w:jc w:val="left"/>
        <w:textAlignment w:val="auto"/>
      </w:pPr>
      <w:r>
        <w:br w:type="page"/>
      </w:r>
    </w:p>
    <w:bookmarkStart w:id="55" w:name="_Toc503901132"/>
    <w:p w14:paraId="61C39A01" w14:textId="227277EF" w:rsidR="00511760" w:rsidRPr="00261492" w:rsidRDefault="00511760" w:rsidP="00511760">
      <w:pPr>
        <w:spacing w:line="276" w:lineRule="auto"/>
        <w:rPr>
          <w:sz w:val="44"/>
          <w:szCs w:val="44"/>
        </w:rPr>
      </w:pPr>
      <w:r>
        <w:rPr>
          <w:sz w:val="44"/>
          <w:szCs w:val="44"/>
        </w:rPr>
        <w:lastRenderedPageBreak/>
        <w:fldChar w:fldCharType="begin"/>
      </w:r>
      <w:r>
        <w:rPr>
          <w:sz w:val="44"/>
          <w:szCs w:val="44"/>
        </w:rPr>
        <w:instrText xml:space="preserve"> REF _Ref511224808 \r \h </w:instrText>
      </w:r>
      <w:r>
        <w:rPr>
          <w:sz w:val="44"/>
          <w:szCs w:val="44"/>
        </w:rPr>
      </w:r>
      <w:r>
        <w:rPr>
          <w:sz w:val="44"/>
          <w:szCs w:val="44"/>
        </w:rPr>
        <w:fldChar w:fldCharType="separate"/>
      </w:r>
      <w:r w:rsidR="004B0A30">
        <w:rPr>
          <w:sz w:val="44"/>
          <w:szCs w:val="44"/>
        </w:rPr>
        <w:t>Bilag 16.i</w:t>
      </w:r>
      <w:r>
        <w:rPr>
          <w:sz w:val="44"/>
          <w:szCs w:val="44"/>
        </w:rPr>
        <w:fldChar w:fldCharType="end"/>
      </w:r>
      <w:r>
        <w:rPr>
          <w:sz w:val="44"/>
          <w:szCs w:val="44"/>
        </w:rPr>
        <w:t xml:space="preserve"> - </w:t>
      </w:r>
      <w:r w:rsidRPr="00261492">
        <w:rPr>
          <w:sz w:val="44"/>
          <w:szCs w:val="44"/>
        </w:rPr>
        <w:t xml:space="preserve">Leverandørens </w:t>
      </w:r>
      <w:r>
        <w:rPr>
          <w:sz w:val="44"/>
          <w:szCs w:val="44"/>
        </w:rPr>
        <w:t>l</w:t>
      </w:r>
      <w:r w:rsidRPr="00261492">
        <w:rPr>
          <w:sz w:val="44"/>
          <w:szCs w:val="44"/>
        </w:rPr>
        <w:t>øsningsbeskrivelse</w:t>
      </w:r>
      <w:bookmarkEnd w:id="55"/>
    </w:p>
    <w:p w14:paraId="27F7F3A1" w14:textId="77777777" w:rsidR="00511760" w:rsidRDefault="00511760" w:rsidP="00511760">
      <w:pPr>
        <w:pStyle w:val="Introtekst"/>
        <w:framePr w:hSpace="0" w:wrap="auto" w:vAnchor="margin" w:yAlign="inline"/>
        <w:suppressOverlap w:val="0"/>
        <w:rPr>
          <w:color w:val="auto"/>
        </w:rPr>
      </w:pPr>
    </w:p>
    <w:p w14:paraId="6E4A241A" w14:textId="77777777" w:rsidR="00511760" w:rsidRDefault="00511760" w:rsidP="00511760">
      <w:pPr>
        <w:pStyle w:val="PunktafsnitIndrykkettekst"/>
      </w:pPr>
      <w:r>
        <w:t>[</w:t>
      </w:r>
      <w:r w:rsidRPr="008D566C">
        <w:rPr>
          <w:highlight w:val="yellow"/>
        </w:rPr>
        <w:t>Projektnavn</w:t>
      </w:r>
      <w:r>
        <w:t>]</w:t>
      </w:r>
    </w:p>
    <w:p w14:paraId="2D57F7A0" w14:textId="77777777" w:rsidR="00511760" w:rsidRDefault="00511760" w:rsidP="00511760">
      <w:r>
        <w:t>[</w:t>
      </w:r>
      <w:r w:rsidRPr="008D566C">
        <w:rPr>
          <w:highlight w:val="yellow"/>
        </w:rPr>
        <w:t>Måned + år</w:t>
      </w:r>
      <w:r>
        <w:t>]</w:t>
      </w:r>
    </w:p>
    <w:p w14:paraId="22C38A78" w14:textId="77777777" w:rsidR="00511760" w:rsidRDefault="00511760" w:rsidP="00511760">
      <w:pPr>
        <w:pStyle w:val="Introtekst"/>
        <w:framePr w:hSpace="0" w:wrap="auto" w:vAnchor="margin" w:yAlign="inline"/>
        <w:suppressOverlap w:val="0"/>
        <w:rPr>
          <w:color w:val="auto"/>
        </w:rPr>
      </w:pPr>
      <w:r>
        <w:br w:type="page"/>
      </w:r>
    </w:p>
    <w:p w14:paraId="42A3F329" w14:textId="77777777" w:rsidR="00511760" w:rsidRPr="002C5A7B" w:rsidRDefault="00511760" w:rsidP="00511760">
      <w:pPr>
        <w:pStyle w:val="Listeafsnit"/>
        <w:numPr>
          <w:ilvl w:val="3"/>
          <w:numId w:val="16"/>
        </w:numPr>
        <w:ind w:left="612" w:hanging="612"/>
        <w:rPr>
          <w:b/>
        </w:rPr>
      </w:pPr>
      <w:bookmarkStart w:id="56" w:name="_Toc504913147"/>
      <w:r w:rsidRPr="002C5A7B">
        <w:rPr>
          <w:b/>
        </w:rPr>
        <w:lastRenderedPageBreak/>
        <w:t>LEVERANDØRENS LØSNINGSBESKRIVELSE</w:t>
      </w:r>
      <w:bookmarkEnd w:id="56"/>
    </w:p>
    <w:p w14:paraId="26B4565F" w14:textId="77777777" w:rsidR="00511760" w:rsidRDefault="00511760" w:rsidP="00511760">
      <w:pPr>
        <w:rPr>
          <w:b/>
          <w:i/>
        </w:rPr>
      </w:pPr>
    </w:p>
    <w:p w14:paraId="6F623241" w14:textId="77777777" w:rsidR="00511760" w:rsidRPr="009A30C0" w:rsidRDefault="00511760" w:rsidP="00511760">
      <w:pPr>
        <w:rPr>
          <w:b/>
          <w:i/>
        </w:rPr>
      </w:pPr>
      <w:r w:rsidRPr="009A30C0">
        <w:rPr>
          <w:b/>
          <w:i/>
        </w:rPr>
        <w:t xml:space="preserve">[Vejledning til </w:t>
      </w:r>
      <w:r>
        <w:rPr>
          <w:b/>
          <w:i/>
        </w:rPr>
        <w:t>Leverandøren</w:t>
      </w:r>
      <w:r w:rsidRPr="009A30C0">
        <w:rPr>
          <w:b/>
          <w:i/>
        </w:rPr>
        <w:t>:</w:t>
      </w:r>
    </w:p>
    <w:p w14:paraId="252EED36" w14:textId="77777777" w:rsidR="00511760" w:rsidRPr="009A30C0" w:rsidRDefault="00511760" w:rsidP="00511760">
      <w:pPr>
        <w:rPr>
          <w:i/>
        </w:rPr>
      </w:pPr>
      <w:r w:rsidRPr="009A30C0">
        <w:rPr>
          <w:i/>
        </w:rPr>
        <w:t xml:space="preserve">Her </w:t>
      </w:r>
      <w:r>
        <w:rPr>
          <w:i/>
        </w:rPr>
        <w:t>bedes Leverandøren</w:t>
      </w:r>
      <w:r w:rsidRPr="009A30C0">
        <w:rPr>
          <w:i/>
        </w:rPr>
        <w:t xml:space="preserve"> besvare de krav, som</w:t>
      </w:r>
      <w:r>
        <w:rPr>
          <w:i/>
        </w:rPr>
        <w:t xml:space="preserve"> er forudsat besvaret i vejledning til Leverandøren til</w:t>
      </w:r>
      <w:r w:rsidRPr="009A30C0">
        <w:rPr>
          <w:i/>
        </w:rPr>
        <w:t xml:space="preserve"> </w:t>
      </w:r>
      <w:r>
        <w:rPr>
          <w:i/>
        </w:rPr>
        <w:t>Bilag</w:t>
      </w:r>
      <w:r w:rsidRPr="009A30C0">
        <w:rPr>
          <w:i/>
        </w:rPr>
        <w:t xml:space="preserve"> </w:t>
      </w:r>
      <w:r>
        <w:rPr>
          <w:i/>
        </w:rPr>
        <w:t>16</w:t>
      </w:r>
      <w:r w:rsidRPr="009A30C0">
        <w:rPr>
          <w:i/>
        </w:rPr>
        <w:t>.]</w:t>
      </w:r>
    </w:p>
    <w:p w14:paraId="144F055D" w14:textId="77777777" w:rsidR="00511760" w:rsidRPr="009A30C0" w:rsidRDefault="00511760" w:rsidP="00511760">
      <w:pPr>
        <w:rPr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Leverandørens løsningsbeskrivelse "/>
        <w:tblDescription w:val="Her bedes Leverandøren besvare de krav, som er forudsat besvaret i vejledning til Leverandøren til Bilag 16"/>
      </w:tblPr>
      <w:tblGrid>
        <w:gridCol w:w="2313"/>
        <w:gridCol w:w="6181"/>
      </w:tblGrid>
      <w:tr w:rsidR="00511760" w:rsidRPr="00B3048F" w14:paraId="360D8A19" w14:textId="77777777" w:rsidTr="004B0A30">
        <w:trPr>
          <w:tblHeader/>
        </w:trPr>
        <w:tc>
          <w:tcPr>
            <w:tcW w:w="2313" w:type="dxa"/>
            <w:shd w:val="clear" w:color="auto" w:fill="B8AFA6"/>
          </w:tcPr>
          <w:p w14:paraId="368D84F9" w14:textId="77777777" w:rsidR="00511760" w:rsidRPr="00B3048F" w:rsidRDefault="00511760" w:rsidP="004B0A30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szCs w:val="24"/>
              </w:rPr>
            </w:pPr>
            <w:r w:rsidRPr="00B3048F">
              <w:rPr>
                <w:szCs w:val="24"/>
              </w:rPr>
              <w:t>Krav ID</w:t>
            </w:r>
          </w:p>
        </w:tc>
        <w:tc>
          <w:tcPr>
            <w:tcW w:w="6181" w:type="dxa"/>
            <w:shd w:val="clear" w:color="auto" w:fill="B8AFA6" w:themeFill="accent5"/>
          </w:tcPr>
          <w:p w14:paraId="6E33032B" w14:textId="77777777" w:rsidR="00511760" w:rsidRPr="00B3048F" w:rsidRDefault="00511760" w:rsidP="004B0A30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Cs w:val="24"/>
              </w:rPr>
            </w:pPr>
            <w:r w:rsidRPr="00B3048F">
              <w:rPr>
                <w:szCs w:val="24"/>
              </w:rPr>
              <w:t>Overskrift</w:t>
            </w:r>
          </w:p>
        </w:tc>
      </w:tr>
      <w:tr w:rsidR="00511760" w:rsidRPr="00B3048F" w14:paraId="5950132B" w14:textId="77777777" w:rsidTr="004B0A30">
        <w:tc>
          <w:tcPr>
            <w:tcW w:w="2313" w:type="dxa"/>
          </w:tcPr>
          <w:p w14:paraId="4077B620" w14:textId="77777777" w:rsidR="00511760" w:rsidRPr="00B3048F" w:rsidRDefault="00511760" w:rsidP="004B0A30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Cs w:val="24"/>
              </w:rPr>
            </w:pPr>
            <w:r w:rsidRPr="00B3048F">
              <w:rPr>
                <w:szCs w:val="24"/>
              </w:rPr>
              <w:t>K-23</w:t>
            </w:r>
          </w:p>
        </w:tc>
        <w:tc>
          <w:tcPr>
            <w:tcW w:w="6181" w:type="dxa"/>
          </w:tcPr>
          <w:p w14:paraId="4B92C9AF" w14:textId="77777777" w:rsidR="00511760" w:rsidRPr="00B3048F" w:rsidRDefault="00511760" w:rsidP="004B0A30">
            <w:pPr>
              <w:pStyle w:val="Punktafsnita"/>
              <w:keepNext/>
              <w:numPr>
                <w:ilvl w:val="0"/>
                <w:numId w:val="0"/>
              </w:numPr>
              <w:spacing w:after="0"/>
              <w:ind w:left="851" w:right="29" w:hanging="851"/>
              <w:contextualSpacing/>
              <w:outlineLvl w:val="9"/>
              <w:rPr>
                <w:bCs/>
                <w:iCs w:val="0"/>
                <w:szCs w:val="24"/>
              </w:rPr>
            </w:pPr>
            <w:r w:rsidRPr="00B3048F">
              <w:rPr>
                <w:bCs/>
                <w:iCs w:val="0"/>
                <w:szCs w:val="24"/>
              </w:rPr>
              <w:t>Prøver i forbindelse med Operationelle Tilpasninger</w:t>
            </w:r>
          </w:p>
        </w:tc>
      </w:tr>
      <w:tr w:rsidR="00511760" w:rsidRPr="00B3048F" w14:paraId="399305C1" w14:textId="77777777" w:rsidTr="004B0A30">
        <w:tc>
          <w:tcPr>
            <w:tcW w:w="8494" w:type="dxa"/>
            <w:gridSpan w:val="2"/>
          </w:tcPr>
          <w:p w14:paraId="6FFC353B" w14:textId="77777777" w:rsidR="00511760" w:rsidRPr="00B3048F" w:rsidRDefault="00511760" w:rsidP="004B0A30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  <w:szCs w:val="24"/>
              </w:rPr>
            </w:pPr>
            <w:r w:rsidRPr="00B3048F">
              <w:rPr>
                <w:szCs w:val="24"/>
              </w:rPr>
              <w:t>Besvarelse</w:t>
            </w:r>
            <w:r w:rsidRPr="00B3048F">
              <w:rPr>
                <w:i/>
                <w:szCs w:val="24"/>
              </w:rPr>
              <w:t>: [Leverandørens besvarelse]</w:t>
            </w:r>
          </w:p>
        </w:tc>
      </w:tr>
      <w:tr w:rsidR="00511760" w:rsidRPr="00B3048F" w14:paraId="02CC8595" w14:textId="77777777" w:rsidTr="004B0A30">
        <w:tc>
          <w:tcPr>
            <w:tcW w:w="2313" w:type="dxa"/>
          </w:tcPr>
          <w:p w14:paraId="5850978D" w14:textId="77777777" w:rsidR="00511760" w:rsidRPr="00B3048F" w:rsidRDefault="00511760" w:rsidP="004B0A30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  <w:rPr>
                <w:szCs w:val="24"/>
              </w:rPr>
            </w:pPr>
            <w:r w:rsidRPr="00B3048F">
              <w:rPr>
                <w:szCs w:val="24"/>
              </w:rPr>
              <w:t>[</w:t>
            </w:r>
            <w:r w:rsidRPr="00B3048F">
              <w:rPr>
                <w:szCs w:val="24"/>
                <w:highlight w:val="yellow"/>
              </w:rPr>
              <w:t>…</w:t>
            </w:r>
            <w:r w:rsidRPr="00B3048F">
              <w:rPr>
                <w:szCs w:val="24"/>
              </w:rPr>
              <w:t>]</w:t>
            </w:r>
          </w:p>
        </w:tc>
        <w:tc>
          <w:tcPr>
            <w:tcW w:w="6181" w:type="dxa"/>
          </w:tcPr>
          <w:p w14:paraId="26D2DF48" w14:textId="77777777" w:rsidR="00511760" w:rsidRPr="00B3048F" w:rsidRDefault="00511760" w:rsidP="004B0A30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Cs w:val="24"/>
              </w:rPr>
            </w:pPr>
            <w:r w:rsidRPr="00B3048F">
              <w:rPr>
                <w:szCs w:val="24"/>
              </w:rPr>
              <w:t>[</w:t>
            </w:r>
            <w:r w:rsidRPr="00B3048F">
              <w:rPr>
                <w:szCs w:val="24"/>
                <w:highlight w:val="yellow"/>
              </w:rPr>
              <w:t>…</w:t>
            </w:r>
            <w:r w:rsidRPr="00B3048F">
              <w:rPr>
                <w:szCs w:val="24"/>
              </w:rPr>
              <w:t>]</w:t>
            </w:r>
          </w:p>
        </w:tc>
      </w:tr>
      <w:tr w:rsidR="00511760" w:rsidRPr="00B3048F" w14:paraId="146272DC" w14:textId="77777777" w:rsidTr="004B0A30">
        <w:tc>
          <w:tcPr>
            <w:tcW w:w="8494" w:type="dxa"/>
            <w:gridSpan w:val="2"/>
          </w:tcPr>
          <w:p w14:paraId="7B2D4FFC" w14:textId="77777777" w:rsidR="00511760" w:rsidRPr="00B3048F" w:rsidRDefault="00511760" w:rsidP="004B0A30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  <w:szCs w:val="24"/>
              </w:rPr>
            </w:pPr>
            <w:r w:rsidRPr="00B3048F">
              <w:rPr>
                <w:szCs w:val="24"/>
              </w:rPr>
              <w:t>Besvarelse</w:t>
            </w:r>
            <w:r w:rsidRPr="00B3048F">
              <w:rPr>
                <w:i/>
                <w:szCs w:val="24"/>
              </w:rPr>
              <w:t>: [Leverandørens besvarelse]</w:t>
            </w:r>
          </w:p>
        </w:tc>
      </w:tr>
      <w:tr w:rsidR="00511760" w:rsidRPr="00B3048F" w14:paraId="1C103F3E" w14:textId="77777777" w:rsidTr="004B0A30">
        <w:tc>
          <w:tcPr>
            <w:tcW w:w="2313" w:type="dxa"/>
          </w:tcPr>
          <w:p w14:paraId="1FDD1327" w14:textId="77777777" w:rsidR="00511760" w:rsidRPr="00B3048F" w:rsidRDefault="00511760" w:rsidP="004B0A30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Cs w:val="24"/>
              </w:rPr>
            </w:pPr>
            <w:r w:rsidRPr="00B3048F">
              <w:rPr>
                <w:szCs w:val="24"/>
                <w:highlight w:val="yellow"/>
              </w:rPr>
              <w:t>[…]</w:t>
            </w:r>
          </w:p>
        </w:tc>
        <w:tc>
          <w:tcPr>
            <w:tcW w:w="6181" w:type="dxa"/>
          </w:tcPr>
          <w:p w14:paraId="7F347F9A" w14:textId="77777777" w:rsidR="00511760" w:rsidRPr="00B3048F" w:rsidRDefault="00511760" w:rsidP="004B0A30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Cs w:val="24"/>
              </w:rPr>
            </w:pPr>
            <w:r w:rsidRPr="00B3048F">
              <w:rPr>
                <w:szCs w:val="24"/>
                <w:highlight w:val="yellow"/>
              </w:rPr>
              <w:t>[…]</w:t>
            </w:r>
          </w:p>
        </w:tc>
      </w:tr>
      <w:tr w:rsidR="00511760" w:rsidRPr="00B3048F" w14:paraId="405873C6" w14:textId="77777777" w:rsidTr="004B0A30">
        <w:tc>
          <w:tcPr>
            <w:tcW w:w="8494" w:type="dxa"/>
            <w:gridSpan w:val="2"/>
          </w:tcPr>
          <w:p w14:paraId="3656F096" w14:textId="77777777" w:rsidR="00511760" w:rsidRPr="00B3048F" w:rsidRDefault="00511760" w:rsidP="004B0A30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szCs w:val="24"/>
              </w:rPr>
            </w:pPr>
            <w:r w:rsidRPr="00B3048F">
              <w:rPr>
                <w:szCs w:val="24"/>
              </w:rPr>
              <w:t>Besvarelse</w:t>
            </w:r>
            <w:r w:rsidRPr="00B3048F">
              <w:rPr>
                <w:i/>
                <w:szCs w:val="24"/>
              </w:rPr>
              <w:t>: [Leverandørens besvarelse]</w:t>
            </w:r>
          </w:p>
        </w:tc>
      </w:tr>
    </w:tbl>
    <w:p w14:paraId="76FB2185" w14:textId="0AF78DB0" w:rsidR="00387DBA" w:rsidRPr="00662FF2" w:rsidRDefault="00387DBA" w:rsidP="00662FF2"/>
    <w:sectPr w:rsidR="00387DBA" w:rsidRPr="00662FF2" w:rsidSect="00B26EC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2DC66" w14:textId="77777777" w:rsidR="001A2391" w:rsidRDefault="001A2391" w:rsidP="00C37D31">
      <w:pPr>
        <w:spacing w:line="240" w:lineRule="auto"/>
      </w:pPr>
      <w:r>
        <w:separator/>
      </w:r>
    </w:p>
  </w:endnote>
  <w:endnote w:type="continuationSeparator" w:id="0">
    <w:p w14:paraId="39DD71C4" w14:textId="77777777" w:rsidR="001A2391" w:rsidRDefault="001A2391" w:rsidP="00C37D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297B7" w14:textId="63E54023" w:rsidR="002172C9" w:rsidRPr="008A59A7" w:rsidRDefault="002172C9" w:rsidP="009B0571">
    <w:pPr>
      <w:pStyle w:val="Sidefod"/>
      <w:spacing w:line="240" w:lineRule="auto"/>
      <w:jc w:val="both"/>
      <w:rPr>
        <w:szCs w:val="14"/>
      </w:rPr>
    </w:pPr>
  </w:p>
  <w:p w14:paraId="4C73194D" w14:textId="5622596E" w:rsidR="002172C9" w:rsidRPr="008A59A7" w:rsidRDefault="001A2391" w:rsidP="004B0A30">
    <w:pPr>
      <w:pStyle w:val="Sidefod"/>
      <w:spacing w:line="240" w:lineRule="auto"/>
      <w:jc w:val="right"/>
      <w:rPr>
        <w:szCs w:val="14"/>
      </w:rPr>
    </w:pPr>
    <w:sdt>
      <w:sdtPr>
        <w:rPr>
          <w:szCs w:val="14"/>
        </w:rPr>
        <w:alias w:val="Page"/>
        <w:tag w:val="Page"/>
        <w:id w:val="-928973115"/>
        <w:placeholder>
          <w:docPart w:val="DBB591FDDA1347BCBAAF35AF61F6A79B"/>
        </w:placeholder>
        <w:text w:multiLine="1"/>
      </w:sdtPr>
      <w:sdtEndPr/>
      <w:sdtContent>
        <w:r w:rsidR="002172C9">
          <w:rPr>
            <w:szCs w:val="14"/>
          </w:rPr>
          <w:t>Side</w:t>
        </w:r>
      </w:sdtContent>
    </w:sdt>
    <w:r w:rsidR="002172C9" w:rsidRPr="008A59A7">
      <w:rPr>
        <w:szCs w:val="14"/>
      </w:rPr>
      <w:t xml:space="preserve"> </w:t>
    </w:r>
    <w:r w:rsidR="002172C9" w:rsidRPr="008A59A7">
      <w:rPr>
        <w:szCs w:val="14"/>
      </w:rPr>
      <w:fldChar w:fldCharType="begin"/>
    </w:r>
    <w:r w:rsidR="002172C9" w:rsidRPr="008A59A7">
      <w:rPr>
        <w:szCs w:val="14"/>
      </w:rPr>
      <w:instrText xml:space="preserve"> PAGE   \* MERGEFORMAT </w:instrText>
    </w:r>
    <w:r w:rsidR="002172C9" w:rsidRPr="008A59A7">
      <w:rPr>
        <w:szCs w:val="14"/>
      </w:rPr>
      <w:fldChar w:fldCharType="separate"/>
    </w:r>
    <w:r w:rsidR="00230FFA">
      <w:rPr>
        <w:noProof/>
        <w:szCs w:val="14"/>
      </w:rPr>
      <w:t>3</w:t>
    </w:r>
    <w:r w:rsidR="002172C9" w:rsidRPr="008A59A7">
      <w:rPr>
        <w:noProof/>
        <w:szCs w:val="14"/>
      </w:rPr>
      <w:fldChar w:fldCharType="end"/>
    </w:r>
    <w:r w:rsidR="002172C9" w:rsidRPr="008A59A7">
      <w:rPr>
        <w:noProof/>
        <w:szCs w:val="14"/>
      </w:rPr>
      <w:t>/</w:t>
    </w:r>
    <w:r w:rsidR="002172C9" w:rsidRPr="008A59A7">
      <w:rPr>
        <w:noProof/>
        <w:szCs w:val="14"/>
      </w:rPr>
      <w:fldChar w:fldCharType="begin"/>
    </w:r>
    <w:r w:rsidR="002172C9" w:rsidRPr="008A59A7">
      <w:rPr>
        <w:noProof/>
        <w:szCs w:val="14"/>
      </w:rPr>
      <w:instrText xml:space="preserve"> NUMPAGES  \* Arabic  \* MERGEFORMAT </w:instrText>
    </w:r>
    <w:r w:rsidR="002172C9" w:rsidRPr="008A59A7">
      <w:rPr>
        <w:noProof/>
        <w:szCs w:val="14"/>
      </w:rPr>
      <w:fldChar w:fldCharType="separate"/>
    </w:r>
    <w:r w:rsidR="00230FFA">
      <w:rPr>
        <w:noProof/>
        <w:szCs w:val="14"/>
      </w:rPr>
      <w:t>16</w:t>
    </w:r>
    <w:r w:rsidR="002172C9" w:rsidRPr="008A59A7">
      <w:rPr>
        <w:noProof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57E97" w14:textId="41B46629" w:rsidR="002172C9" w:rsidRPr="005C34E5" w:rsidRDefault="002172C9" w:rsidP="009B0571">
    <w:pPr>
      <w:pStyle w:val="Sidefod"/>
      <w:spacing w:line="240" w:lineRule="auto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69B54" w14:textId="77777777" w:rsidR="001A2391" w:rsidRDefault="001A2391" w:rsidP="00C37D31">
      <w:pPr>
        <w:spacing w:line="240" w:lineRule="auto"/>
      </w:pPr>
      <w:r>
        <w:separator/>
      </w:r>
    </w:p>
  </w:footnote>
  <w:footnote w:type="continuationSeparator" w:id="0">
    <w:p w14:paraId="43AAA1B4" w14:textId="77777777" w:rsidR="001A2391" w:rsidRDefault="001A2391" w:rsidP="00C37D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37FEB2" w14:textId="3E82E160" w:rsidR="002172C9" w:rsidRDefault="00B3048F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53309F8" wp14:editId="73220235">
          <wp:simplePos x="0" y="0"/>
          <wp:positionH relativeFrom="page">
            <wp:align>center</wp:align>
          </wp:positionH>
          <wp:positionV relativeFrom="paragraph">
            <wp:posOffset>-6172</wp:posOffset>
          </wp:positionV>
          <wp:extent cx="2115820" cy="414655"/>
          <wp:effectExtent l="0" t="0" r="0" b="4445"/>
          <wp:wrapNone/>
          <wp:docPr id="12" name="Billede 1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0A6271" w14:textId="56601141" w:rsidR="002172C9" w:rsidRDefault="00B3048F" w:rsidP="00B26ECE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46E899A" wp14:editId="5E55DD95">
          <wp:simplePos x="0" y="0"/>
          <wp:positionH relativeFrom="page">
            <wp:align>center</wp:align>
          </wp:positionH>
          <wp:positionV relativeFrom="paragraph">
            <wp:posOffset>11651</wp:posOffset>
          </wp:positionV>
          <wp:extent cx="2115820" cy="414655"/>
          <wp:effectExtent l="0" t="0" r="0" b="4445"/>
          <wp:wrapNone/>
          <wp:docPr id="11" name="Billede 11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6F5329" w14:textId="26E6C2B7" w:rsidR="002172C9" w:rsidRDefault="002172C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C3DE0"/>
    <w:multiLevelType w:val="multilevel"/>
    <w:tmpl w:val="BD90B590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0EE5288F"/>
    <w:multiLevelType w:val="multilevel"/>
    <w:tmpl w:val="3146AAD4"/>
    <w:styleLink w:val="Kravmindsteopstillingstypografi"/>
    <w:lvl w:ilvl="0">
      <w:start w:val="1"/>
      <w:numFmt w:val="decimal"/>
      <w:pStyle w:val="Kravmindste"/>
      <w:lvlText w:val="Mindstekrav 10.%1"/>
      <w:lvlJc w:val="left"/>
      <w:pPr>
        <w:tabs>
          <w:tab w:val="num" w:pos="357"/>
        </w:tabs>
        <w:ind w:left="0" w:hanging="19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FA30343"/>
    <w:multiLevelType w:val="hybridMultilevel"/>
    <w:tmpl w:val="87183438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D30179"/>
    <w:multiLevelType w:val="hybridMultilevel"/>
    <w:tmpl w:val="71D8E2D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AD21C4"/>
    <w:multiLevelType w:val="hybridMultilevel"/>
    <w:tmpl w:val="40ECFB6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D417D0"/>
    <w:multiLevelType w:val="hybridMultilevel"/>
    <w:tmpl w:val="560EEA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7" w15:restartNumberingAfterBreak="0">
    <w:nsid w:val="1C5108FF"/>
    <w:multiLevelType w:val="multilevel"/>
    <w:tmpl w:val="3146AAD4"/>
    <w:numStyleLink w:val="Kravmindsteopstillingstypografi"/>
  </w:abstractNum>
  <w:abstractNum w:abstractNumId="18" w15:restartNumberingAfterBreak="0">
    <w:nsid w:val="1DEE7781"/>
    <w:multiLevelType w:val="hybridMultilevel"/>
    <w:tmpl w:val="B98A8E36"/>
    <w:lvl w:ilvl="0" w:tplc="04060019">
      <w:start w:val="1"/>
      <w:numFmt w:val="lowerLetter"/>
      <w:lvlText w:val="%1."/>
      <w:lvlJc w:val="left"/>
      <w:pPr>
        <w:ind w:left="780" w:hanging="360"/>
      </w:p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1FDD1B7C"/>
    <w:multiLevelType w:val="hybridMultilevel"/>
    <w:tmpl w:val="37DAEDE0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B11F7A"/>
    <w:multiLevelType w:val="hybridMultilevel"/>
    <w:tmpl w:val="77B02C2E"/>
    <w:lvl w:ilvl="0" w:tplc="27E60054">
      <w:start w:val="1"/>
      <w:numFmt w:val="bullet"/>
      <w:pStyle w:val="Punktopstill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0B6FED"/>
    <w:multiLevelType w:val="singleLevel"/>
    <w:tmpl w:val="150E412C"/>
    <w:lvl w:ilvl="0">
      <w:start w:val="1"/>
      <w:numFmt w:val="decimal"/>
      <w:pStyle w:val="ReqInfo"/>
      <w:lvlText w:val="Info. 14.%1"/>
      <w:lvlJc w:val="left"/>
      <w:pPr>
        <w:tabs>
          <w:tab w:val="num" w:pos="0"/>
        </w:tabs>
        <w:ind w:left="0" w:hanging="1418"/>
      </w:pPr>
      <w:rPr>
        <w:rFonts w:hint="default"/>
      </w:rPr>
    </w:lvl>
  </w:abstractNum>
  <w:abstractNum w:abstractNumId="22" w15:restartNumberingAfterBreak="0">
    <w:nsid w:val="2C9B7430"/>
    <w:multiLevelType w:val="hybridMultilevel"/>
    <w:tmpl w:val="B700023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A87301"/>
    <w:multiLevelType w:val="hybridMultilevel"/>
    <w:tmpl w:val="B700023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3E7B11"/>
    <w:multiLevelType w:val="hybridMultilevel"/>
    <w:tmpl w:val="374A78D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871F1"/>
    <w:multiLevelType w:val="hybridMultilevel"/>
    <w:tmpl w:val="40ECFB6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584974"/>
    <w:multiLevelType w:val="hybridMultilevel"/>
    <w:tmpl w:val="CBAC35E2"/>
    <w:lvl w:ilvl="0" w:tplc="04060019">
      <w:start w:val="1"/>
      <w:numFmt w:val="lowerLetter"/>
      <w:lvlText w:val="%1."/>
      <w:lvlJc w:val="left"/>
      <w:pPr>
        <w:ind w:left="780" w:hanging="360"/>
      </w:p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101546B"/>
    <w:multiLevelType w:val="hybridMultilevel"/>
    <w:tmpl w:val="48704F5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2710D0"/>
    <w:multiLevelType w:val="hybridMultilevel"/>
    <w:tmpl w:val="44F82CE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6C67E7"/>
    <w:multiLevelType w:val="hybridMultilevel"/>
    <w:tmpl w:val="85D24B1C"/>
    <w:lvl w:ilvl="0" w:tplc="CFF687BE">
      <w:start w:val="1"/>
      <w:numFmt w:val="decimal"/>
      <w:lvlText w:val="K-%1"/>
      <w:lvlJc w:val="left"/>
      <w:pPr>
        <w:ind w:left="720" w:hanging="360"/>
      </w:pPr>
      <w:rPr>
        <w:rFonts w:ascii="Times New Roman" w:hAnsi="Times New Roman" w:hint="default"/>
        <w:b w:val="0"/>
        <w:i/>
        <w:sz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636D7"/>
    <w:multiLevelType w:val="hybridMultilevel"/>
    <w:tmpl w:val="CBAC35E2"/>
    <w:lvl w:ilvl="0" w:tplc="04060019">
      <w:start w:val="1"/>
      <w:numFmt w:val="lowerLetter"/>
      <w:lvlText w:val="%1."/>
      <w:lvlJc w:val="left"/>
      <w:pPr>
        <w:ind w:left="780" w:hanging="360"/>
      </w:p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28456FC"/>
    <w:multiLevelType w:val="hybridMultilevel"/>
    <w:tmpl w:val="374A78D2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134E48"/>
    <w:multiLevelType w:val="hybridMultilevel"/>
    <w:tmpl w:val="F6EE99C6"/>
    <w:lvl w:ilvl="0" w:tplc="E10E6AC2">
      <w:start w:val="1"/>
      <w:numFmt w:val="bullet"/>
      <w:pStyle w:val="Krav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BF1313"/>
    <w:multiLevelType w:val="hybridMultilevel"/>
    <w:tmpl w:val="CD3AE5B4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8D7E5E"/>
    <w:multiLevelType w:val="hybridMultilevel"/>
    <w:tmpl w:val="D45A431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A85078"/>
    <w:multiLevelType w:val="hybridMultilevel"/>
    <w:tmpl w:val="CBAC35E2"/>
    <w:lvl w:ilvl="0" w:tplc="04060019">
      <w:start w:val="1"/>
      <w:numFmt w:val="lowerLetter"/>
      <w:lvlText w:val="%1."/>
      <w:lvlJc w:val="left"/>
      <w:pPr>
        <w:ind w:left="780" w:hanging="360"/>
      </w:p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5CC54CA3"/>
    <w:multiLevelType w:val="hybridMultilevel"/>
    <w:tmpl w:val="5A6EB51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4C64DE"/>
    <w:multiLevelType w:val="multilevel"/>
    <w:tmpl w:val="B2560FF0"/>
    <w:styleLink w:val="Kravopstillingstypografi"/>
    <w:lvl w:ilvl="0">
      <w:start w:val="1"/>
      <w:numFmt w:val="decimal"/>
      <w:pStyle w:val="Krav"/>
      <w:lvlText w:val="Krav 10.%1"/>
      <w:lvlJc w:val="left"/>
      <w:pPr>
        <w:tabs>
          <w:tab w:val="num" w:pos="357"/>
        </w:tabs>
        <w:ind w:left="0" w:hanging="19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8" w15:restartNumberingAfterBreak="0">
    <w:nsid w:val="61D5674D"/>
    <w:multiLevelType w:val="multilevel"/>
    <w:tmpl w:val="E78C9812"/>
    <w:lvl w:ilvl="0">
      <w:start w:val="1"/>
      <w:numFmt w:val="lowerRoman"/>
      <w:lvlText w:val="Bilag 16.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Bilag 2.%1.%2"/>
      <w:lvlJc w:val="left"/>
      <w:pPr>
        <w:ind w:left="1418" w:hanging="113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6A807C49"/>
    <w:multiLevelType w:val="hybridMultilevel"/>
    <w:tmpl w:val="CBAC35E2"/>
    <w:lvl w:ilvl="0" w:tplc="04060019">
      <w:start w:val="1"/>
      <w:numFmt w:val="lowerLetter"/>
      <w:lvlText w:val="%1."/>
      <w:lvlJc w:val="left"/>
      <w:pPr>
        <w:ind w:left="780" w:hanging="360"/>
      </w:p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0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pStyle w:val="Punktafsnita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pStyle w:val="Punktafsniti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41" w15:restartNumberingAfterBreak="0">
    <w:nsid w:val="773921D5"/>
    <w:multiLevelType w:val="multilevel"/>
    <w:tmpl w:val="B2560FF0"/>
    <w:numStyleLink w:val="Kravopstillingstypografi"/>
  </w:abstractNum>
  <w:abstractNum w:abstractNumId="42" w15:restartNumberingAfterBreak="0">
    <w:nsid w:val="77606F54"/>
    <w:multiLevelType w:val="hybridMultilevel"/>
    <w:tmpl w:val="5A6EB51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8C73B1"/>
    <w:multiLevelType w:val="hybridMultilevel"/>
    <w:tmpl w:val="CBAC35E2"/>
    <w:lvl w:ilvl="0" w:tplc="04060019">
      <w:start w:val="1"/>
      <w:numFmt w:val="lowerLetter"/>
      <w:lvlText w:val="%1."/>
      <w:lvlJc w:val="left"/>
      <w:pPr>
        <w:ind w:left="780" w:hanging="360"/>
      </w:pPr>
    </w:lvl>
    <w:lvl w:ilvl="1" w:tplc="04060019" w:tentative="1">
      <w:start w:val="1"/>
      <w:numFmt w:val="lowerLetter"/>
      <w:lvlText w:val="%2."/>
      <w:lvlJc w:val="left"/>
      <w:pPr>
        <w:ind w:left="1500" w:hanging="360"/>
      </w:pPr>
    </w:lvl>
    <w:lvl w:ilvl="2" w:tplc="0406001B" w:tentative="1">
      <w:start w:val="1"/>
      <w:numFmt w:val="lowerRoman"/>
      <w:lvlText w:val="%3."/>
      <w:lvlJc w:val="right"/>
      <w:pPr>
        <w:ind w:left="2220" w:hanging="180"/>
      </w:pPr>
    </w:lvl>
    <w:lvl w:ilvl="3" w:tplc="0406000F" w:tentative="1">
      <w:start w:val="1"/>
      <w:numFmt w:val="decimal"/>
      <w:lvlText w:val="%4."/>
      <w:lvlJc w:val="left"/>
      <w:pPr>
        <w:ind w:left="2940" w:hanging="360"/>
      </w:pPr>
    </w:lvl>
    <w:lvl w:ilvl="4" w:tplc="04060019" w:tentative="1">
      <w:start w:val="1"/>
      <w:numFmt w:val="lowerLetter"/>
      <w:lvlText w:val="%5."/>
      <w:lvlJc w:val="left"/>
      <w:pPr>
        <w:ind w:left="3660" w:hanging="360"/>
      </w:pPr>
    </w:lvl>
    <w:lvl w:ilvl="5" w:tplc="0406001B" w:tentative="1">
      <w:start w:val="1"/>
      <w:numFmt w:val="lowerRoman"/>
      <w:lvlText w:val="%6."/>
      <w:lvlJc w:val="right"/>
      <w:pPr>
        <w:ind w:left="4380" w:hanging="180"/>
      </w:pPr>
    </w:lvl>
    <w:lvl w:ilvl="6" w:tplc="0406000F" w:tentative="1">
      <w:start w:val="1"/>
      <w:numFmt w:val="decimal"/>
      <w:lvlText w:val="%7."/>
      <w:lvlJc w:val="left"/>
      <w:pPr>
        <w:ind w:left="5100" w:hanging="360"/>
      </w:pPr>
    </w:lvl>
    <w:lvl w:ilvl="7" w:tplc="04060019" w:tentative="1">
      <w:start w:val="1"/>
      <w:numFmt w:val="lowerLetter"/>
      <w:lvlText w:val="%8."/>
      <w:lvlJc w:val="left"/>
      <w:pPr>
        <w:ind w:left="5820" w:hanging="360"/>
      </w:pPr>
    </w:lvl>
    <w:lvl w:ilvl="8" w:tplc="0406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0"/>
  </w:num>
  <w:num w:numId="13">
    <w:abstractNumId w:val="16"/>
  </w:num>
  <w:num w:numId="14">
    <w:abstractNumId w:val="40"/>
  </w:num>
  <w:num w:numId="15">
    <w:abstractNumId w:val="29"/>
  </w:num>
  <w:num w:numId="16">
    <w:abstractNumId w:val="38"/>
  </w:num>
  <w:num w:numId="17">
    <w:abstractNumId w:val="21"/>
  </w:num>
  <w:num w:numId="18">
    <w:abstractNumId w:val="37"/>
  </w:num>
  <w:num w:numId="19">
    <w:abstractNumId w:val="41"/>
  </w:num>
  <w:num w:numId="20">
    <w:abstractNumId w:val="11"/>
  </w:num>
  <w:num w:numId="21">
    <w:abstractNumId w:val="17"/>
  </w:num>
  <w:num w:numId="22">
    <w:abstractNumId w:val="13"/>
  </w:num>
  <w:num w:numId="23">
    <w:abstractNumId w:val="12"/>
  </w:num>
  <w:num w:numId="24">
    <w:abstractNumId w:val="34"/>
  </w:num>
  <w:num w:numId="25">
    <w:abstractNumId w:val="27"/>
  </w:num>
  <w:num w:numId="26">
    <w:abstractNumId w:val="28"/>
  </w:num>
  <w:num w:numId="27">
    <w:abstractNumId w:val="19"/>
  </w:num>
  <w:num w:numId="28">
    <w:abstractNumId w:val="33"/>
  </w:num>
  <w:num w:numId="29">
    <w:abstractNumId w:val="36"/>
  </w:num>
  <w:num w:numId="30">
    <w:abstractNumId w:val="18"/>
  </w:num>
  <w:num w:numId="31">
    <w:abstractNumId w:val="24"/>
  </w:num>
  <w:num w:numId="32">
    <w:abstractNumId w:val="23"/>
  </w:num>
  <w:num w:numId="33">
    <w:abstractNumId w:val="14"/>
  </w:num>
  <w:num w:numId="34">
    <w:abstractNumId w:val="43"/>
  </w:num>
  <w:num w:numId="35">
    <w:abstractNumId w:val="39"/>
  </w:num>
  <w:num w:numId="36">
    <w:abstractNumId w:val="30"/>
  </w:num>
  <w:num w:numId="37">
    <w:abstractNumId w:val="26"/>
  </w:num>
  <w:num w:numId="38">
    <w:abstractNumId w:val="31"/>
  </w:num>
  <w:num w:numId="39">
    <w:abstractNumId w:val="22"/>
  </w:num>
  <w:num w:numId="40">
    <w:abstractNumId w:val="25"/>
  </w:num>
  <w:num w:numId="41">
    <w:abstractNumId w:val="42"/>
  </w:num>
  <w:num w:numId="42">
    <w:abstractNumId w:val="35"/>
  </w:num>
  <w:num w:numId="43">
    <w:abstractNumId w:val="32"/>
  </w:num>
  <w:num w:numId="44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nsvarligStillingDK" w:val="Partner, Advokat (H)"/>
    <w:docVar w:name="AnsvarligStillingEN" w:val="Partner, Attorney"/>
    <w:docVar w:name="DefaultStillingDK" w:val="Partner, Advokat (H)"/>
    <w:docVar w:name="SagspartnerDefault" w:val="Tom Holsøe"/>
    <w:docVar w:name="StillingDK" w:val="Erhvervsjuridisk rådgiver, Senior Manager"/>
    <w:docVar w:name="StillingEN" w:val="Commercial Law Consultant, Senior Manager"/>
    <w:docVar w:name="TMS_Culture_ID" w:val="23"/>
    <w:docVar w:name="TMS_Office_ID" w:val="15"/>
    <w:docVar w:name="TMS_Template_ID" w:val="166"/>
    <w:docVar w:name="TMS_Unit_ID" w:val="30"/>
    <w:docVar w:name="UnderskriverDefault" w:val="Emil Bisgaard"/>
  </w:docVars>
  <w:rsids>
    <w:rsidRoot w:val="00511760"/>
    <w:rsid w:val="000178D5"/>
    <w:rsid w:val="00044D43"/>
    <w:rsid w:val="00074A05"/>
    <w:rsid w:val="000A1ECA"/>
    <w:rsid w:val="000D1E62"/>
    <w:rsid w:val="000D3057"/>
    <w:rsid w:val="000D711E"/>
    <w:rsid w:val="000F56E6"/>
    <w:rsid w:val="0012178D"/>
    <w:rsid w:val="0012333D"/>
    <w:rsid w:val="00125353"/>
    <w:rsid w:val="00146A97"/>
    <w:rsid w:val="00165461"/>
    <w:rsid w:val="00165C01"/>
    <w:rsid w:val="0017129E"/>
    <w:rsid w:val="00194F41"/>
    <w:rsid w:val="001A2391"/>
    <w:rsid w:val="001A42AC"/>
    <w:rsid w:val="001A4644"/>
    <w:rsid w:val="001E5447"/>
    <w:rsid w:val="001F46E2"/>
    <w:rsid w:val="00205734"/>
    <w:rsid w:val="00206215"/>
    <w:rsid w:val="002172C9"/>
    <w:rsid w:val="00222A1F"/>
    <w:rsid w:val="00230FFA"/>
    <w:rsid w:val="00242592"/>
    <w:rsid w:val="00243BB2"/>
    <w:rsid w:val="002865DD"/>
    <w:rsid w:val="002B4A8B"/>
    <w:rsid w:val="002C1511"/>
    <w:rsid w:val="002C2EC3"/>
    <w:rsid w:val="00304159"/>
    <w:rsid w:val="003049EE"/>
    <w:rsid w:val="00384565"/>
    <w:rsid w:val="00387DBA"/>
    <w:rsid w:val="00393245"/>
    <w:rsid w:val="00396A98"/>
    <w:rsid w:val="003C0BD2"/>
    <w:rsid w:val="003E7DB2"/>
    <w:rsid w:val="00422637"/>
    <w:rsid w:val="004423DF"/>
    <w:rsid w:val="00456EE1"/>
    <w:rsid w:val="004849E7"/>
    <w:rsid w:val="004B0A30"/>
    <w:rsid w:val="00504FAB"/>
    <w:rsid w:val="00511760"/>
    <w:rsid w:val="00512419"/>
    <w:rsid w:val="00514298"/>
    <w:rsid w:val="00515A6F"/>
    <w:rsid w:val="00562FF1"/>
    <w:rsid w:val="0057064F"/>
    <w:rsid w:val="00577F91"/>
    <w:rsid w:val="005C34E5"/>
    <w:rsid w:val="005F5205"/>
    <w:rsid w:val="00606F25"/>
    <w:rsid w:val="0064765F"/>
    <w:rsid w:val="00662FF2"/>
    <w:rsid w:val="006B6B20"/>
    <w:rsid w:val="006C5B3F"/>
    <w:rsid w:val="006D60C9"/>
    <w:rsid w:val="00701B94"/>
    <w:rsid w:val="00702870"/>
    <w:rsid w:val="00704CA4"/>
    <w:rsid w:val="00707988"/>
    <w:rsid w:val="0073213B"/>
    <w:rsid w:val="00744323"/>
    <w:rsid w:val="00752D44"/>
    <w:rsid w:val="00762E46"/>
    <w:rsid w:val="007C00B4"/>
    <w:rsid w:val="00811C35"/>
    <w:rsid w:val="00844460"/>
    <w:rsid w:val="00853103"/>
    <w:rsid w:val="00884E12"/>
    <w:rsid w:val="00893D3F"/>
    <w:rsid w:val="008963DC"/>
    <w:rsid w:val="008A1E95"/>
    <w:rsid w:val="008A59A7"/>
    <w:rsid w:val="008B2631"/>
    <w:rsid w:val="008D2F0E"/>
    <w:rsid w:val="008E0FFE"/>
    <w:rsid w:val="008E4751"/>
    <w:rsid w:val="00907173"/>
    <w:rsid w:val="00911DD8"/>
    <w:rsid w:val="009409DF"/>
    <w:rsid w:val="009817A4"/>
    <w:rsid w:val="009A302E"/>
    <w:rsid w:val="009A32C9"/>
    <w:rsid w:val="009B0571"/>
    <w:rsid w:val="009B3956"/>
    <w:rsid w:val="009C1CB7"/>
    <w:rsid w:val="009C31EB"/>
    <w:rsid w:val="009D25B9"/>
    <w:rsid w:val="009E18A9"/>
    <w:rsid w:val="00A22C4E"/>
    <w:rsid w:val="00A27B9B"/>
    <w:rsid w:val="00A4027B"/>
    <w:rsid w:val="00A523AD"/>
    <w:rsid w:val="00A642C1"/>
    <w:rsid w:val="00A74197"/>
    <w:rsid w:val="00A76E27"/>
    <w:rsid w:val="00A82867"/>
    <w:rsid w:val="00A8425F"/>
    <w:rsid w:val="00AB17E4"/>
    <w:rsid w:val="00AB243D"/>
    <w:rsid w:val="00AE2E01"/>
    <w:rsid w:val="00B13EA0"/>
    <w:rsid w:val="00B1487E"/>
    <w:rsid w:val="00B20B9B"/>
    <w:rsid w:val="00B26ECE"/>
    <w:rsid w:val="00B3048F"/>
    <w:rsid w:val="00B3532A"/>
    <w:rsid w:val="00B4695D"/>
    <w:rsid w:val="00B760B5"/>
    <w:rsid w:val="00BC3D67"/>
    <w:rsid w:val="00BD70D9"/>
    <w:rsid w:val="00C21C67"/>
    <w:rsid w:val="00C22657"/>
    <w:rsid w:val="00C37D31"/>
    <w:rsid w:val="00CA381C"/>
    <w:rsid w:val="00CA683C"/>
    <w:rsid w:val="00CD756F"/>
    <w:rsid w:val="00CE7947"/>
    <w:rsid w:val="00D037BF"/>
    <w:rsid w:val="00D13AC9"/>
    <w:rsid w:val="00D26353"/>
    <w:rsid w:val="00D33259"/>
    <w:rsid w:val="00D661E5"/>
    <w:rsid w:val="00D9288A"/>
    <w:rsid w:val="00DC07ED"/>
    <w:rsid w:val="00DC20C3"/>
    <w:rsid w:val="00DC2627"/>
    <w:rsid w:val="00DD7A6A"/>
    <w:rsid w:val="00E02469"/>
    <w:rsid w:val="00E27923"/>
    <w:rsid w:val="00E27A09"/>
    <w:rsid w:val="00E459DE"/>
    <w:rsid w:val="00E76634"/>
    <w:rsid w:val="00E86ED3"/>
    <w:rsid w:val="00E96522"/>
    <w:rsid w:val="00EB03C8"/>
    <w:rsid w:val="00EF2766"/>
    <w:rsid w:val="00EF6B5D"/>
    <w:rsid w:val="00F356B7"/>
    <w:rsid w:val="00F5735A"/>
    <w:rsid w:val="00F84052"/>
    <w:rsid w:val="00F85555"/>
    <w:rsid w:val="00F93E7E"/>
    <w:rsid w:val="00FC2C15"/>
    <w:rsid w:val="00FE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E7886"/>
  <w15:docId w15:val="{B0FECE94-B92A-4A66-9511-87525521E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48F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Overskrift1">
    <w:name w:val="heading 1"/>
    <w:basedOn w:val="Normal"/>
    <w:next w:val="Normal"/>
    <w:link w:val="Overskrift1Tegn"/>
    <w:qFormat/>
    <w:rsid w:val="00C37D31"/>
    <w:pPr>
      <w:keepNext/>
      <w:numPr>
        <w:numId w:val="11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C37D31"/>
    <w:pPr>
      <w:keepNext/>
      <w:numPr>
        <w:ilvl w:val="1"/>
        <w:numId w:val="1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C37D31"/>
    <w:pPr>
      <w:keepNext/>
      <w:numPr>
        <w:ilvl w:val="2"/>
        <w:numId w:val="1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C37D31"/>
    <w:pPr>
      <w:keepNext/>
      <w:numPr>
        <w:ilvl w:val="3"/>
        <w:numId w:val="1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C37D31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C37D31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C37D31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C37D31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C37D31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C37D31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C37D31"/>
    <w:rPr>
      <w:rFonts w:ascii="Times New Roman" w:eastAsia="Times New Roman" w:hAnsi="Times New Roman" w:cs="Times New Roman"/>
      <w:bCs/>
      <w:sz w:val="16"/>
      <w:szCs w:val="20"/>
    </w:rPr>
  </w:style>
  <w:style w:type="paragraph" w:customStyle="1" w:styleId="adresseskrift">
    <w:name w:val="adresseskrift"/>
    <w:basedOn w:val="Normal"/>
    <w:rsid w:val="00C37D31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Brevhoved">
    <w:name w:val="Message Header"/>
    <w:basedOn w:val="Normal"/>
    <w:link w:val="BrevhovedTegn"/>
    <w:rsid w:val="00C37D31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C37D31"/>
    <w:rPr>
      <w:rFonts w:ascii="Times New Roman" w:eastAsia="Times New Roman" w:hAnsi="Times New Roman" w:cs="Arial"/>
      <w:bCs/>
      <w:sz w:val="19"/>
      <w:szCs w:val="24"/>
    </w:rPr>
  </w:style>
  <w:style w:type="paragraph" w:customStyle="1" w:styleId="Brevoverskrift">
    <w:name w:val="Brevoverskrift"/>
    <w:basedOn w:val="Normal"/>
    <w:rsid w:val="00C37D31"/>
    <w:rPr>
      <w:b/>
      <w:bCs w:val="0"/>
    </w:rPr>
  </w:style>
  <w:style w:type="paragraph" w:customStyle="1" w:styleId="DatoFelt">
    <w:name w:val="DatoFelt"/>
    <w:basedOn w:val="Normal"/>
    <w:next w:val="Normal"/>
    <w:qFormat/>
    <w:rsid w:val="00C37D31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C37D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Direkte">
    <w:name w:val="Direkte"/>
    <w:basedOn w:val="Normal"/>
    <w:next w:val="Normal"/>
    <w:rsid w:val="00C37D31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C37D31"/>
    <w:pPr>
      <w:spacing w:line="240" w:lineRule="auto"/>
    </w:pPr>
    <w:rPr>
      <w:sz w:val="16"/>
      <w:szCs w:val="16"/>
    </w:rPr>
  </w:style>
  <w:style w:type="paragraph" w:customStyle="1" w:styleId="Flytning">
    <w:name w:val="Flytning"/>
    <w:basedOn w:val="Normal"/>
    <w:rsid w:val="00C37D31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C37D31"/>
    <w:pPr>
      <w:spacing w:before="120"/>
    </w:pPr>
    <w:rPr>
      <w:b w:val="0"/>
    </w:rPr>
  </w:style>
  <w:style w:type="character" w:styleId="Fodnotehenvisning">
    <w:name w:val="footnote reference"/>
    <w:basedOn w:val="Standardskrifttypeiafsnit"/>
    <w:semiHidden/>
    <w:rsid w:val="00C37D31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1E5447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C37D31"/>
    <w:rPr>
      <w:rFonts w:ascii="Times New Roman" w:eastAsia="Times New Roman" w:hAnsi="Times New Roman" w:cs="Times New Roman"/>
      <w:sz w:val="17"/>
      <w:szCs w:val="23"/>
    </w:rPr>
  </w:style>
  <w:style w:type="paragraph" w:styleId="Indholdsfortegnelse1">
    <w:name w:val="toc 1"/>
    <w:basedOn w:val="Normal"/>
    <w:next w:val="Normal"/>
    <w:uiPriority w:val="39"/>
    <w:rsid w:val="00146A97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146A97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146A97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C37D31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C37D31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C37D31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C37D31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C37D31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C37D31"/>
    <w:pPr>
      <w:ind w:left="1440"/>
    </w:pPr>
  </w:style>
  <w:style w:type="paragraph" w:styleId="Listeafsnit">
    <w:name w:val="List Paragraph"/>
    <w:basedOn w:val="Normal"/>
    <w:uiPriority w:val="34"/>
    <w:qFormat/>
    <w:rsid w:val="00C37D31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6C5B3F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Kommentarhenvisning">
    <w:name w:val="annotation reference"/>
    <w:basedOn w:val="Standardskrifttypeiafsnit"/>
    <w:rsid w:val="00C37D3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C37D31"/>
  </w:style>
  <w:style w:type="character" w:customStyle="1" w:styleId="KommentartekstTegn">
    <w:name w:val="Kommentartekst Tegn"/>
    <w:basedOn w:val="Standardskrifttypeiafsnit"/>
    <w:link w:val="Kommentartekst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Linjenummer">
    <w:name w:val="line number"/>
    <w:basedOn w:val="Standardskrifttypeiafsnit"/>
    <w:rsid w:val="00C37D31"/>
  </w:style>
  <w:style w:type="paragraph" w:customStyle="1" w:styleId="Logo">
    <w:name w:val="Logo"/>
    <w:basedOn w:val="Normal"/>
    <w:next w:val="Normal"/>
    <w:rsid w:val="00C37D31"/>
    <w:pPr>
      <w:framePr w:w="329" w:h="505" w:hSpace="142" w:vSpace="142" w:wrap="notBeside" w:vAnchor="page" w:hAnchor="margin" w:y="1129"/>
      <w:jc w:val="right"/>
    </w:pPr>
  </w:style>
  <w:style w:type="paragraph" w:styleId="Markeringsbobletekst">
    <w:name w:val="Balloon Text"/>
    <w:basedOn w:val="Normal"/>
    <w:link w:val="MarkeringsbobletekstTegn"/>
    <w:rsid w:val="00C37D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C37D31"/>
    <w:rPr>
      <w:rFonts w:ascii="Tahoma" w:eastAsia="Times New Roman" w:hAnsi="Tahoma" w:cs="Tahoma"/>
      <w:bCs/>
      <w:sz w:val="16"/>
      <w:szCs w:val="16"/>
    </w:rPr>
  </w:style>
  <w:style w:type="paragraph" w:customStyle="1" w:styleId="Modtager">
    <w:name w:val="Modtager"/>
    <w:basedOn w:val="Normal"/>
    <w:rsid w:val="00C37D31"/>
    <w:pPr>
      <w:spacing w:line="240" w:lineRule="auto"/>
    </w:pPr>
  </w:style>
  <w:style w:type="paragraph" w:styleId="NormalWeb">
    <w:name w:val="Normal (Web)"/>
    <w:basedOn w:val="Normal"/>
    <w:rsid w:val="00C37D31"/>
    <w:rPr>
      <w:szCs w:val="24"/>
    </w:rPr>
  </w:style>
  <w:style w:type="paragraph" w:styleId="Normalindrykning">
    <w:name w:val="Normal Indent"/>
    <w:basedOn w:val="Normal"/>
    <w:rsid w:val="00C37D31"/>
    <w:pPr>
      <w:ind w:left="1304"/>
    </w:pPr>
  </w:style>
  <w:style w:type="paragraph" w:customStyle="1" w:styleId="notaoplysninger">
    <w:name w:val="notaoplysninger"/>
    <w:basedOn w:val="Normal"/>
    <w:rsid w:val="00C37D31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C37D31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C37D31"/>
  </w:style>
  <w:style w:type="character" w:customStyle="1" w:styleId="NoteoverskriftTegn">
    <w:name w:val="Noteoverskrift Tegn"/>
    <w:basedOn w:val="Standardskrifttypeiafsnit"/>
    <w:link w:val="Noteov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paragraph" w:styleId="Liste">
    <w:name w:val="List"/>
    <w:basedOn w:val="Normal"/>
    <w:rsid w:val="00C37D31"/>
    <w:pPr>
      <w:ind w:left="283" w:hanging="283"/>
    </w:pPr>
  </w:style>
  <w:style w:type="paragraph" w:styleId="Opstilling-forts">
    <w:name w:val="List Continue"/>
    <w:basedOn w:val="Normal"/>
    <w:rsid w:val="00C37D31"/>
    <w:pPr>
      <w:spacing w:after="120"/>
      <w:ind w:left="283"/>
    </w:pPr>
  </w:style>
  <w:style w:type="paragraph" w:styleId="Opstilling-forts2">
    <w:name w:val="List Continue 2"/>
    <w:basedOn w:val="Normal"/>
    <w:rsid w:val="00C37D31"/>
    <w:pPr>
      <w:spacing w:after="120"/>
      <w:ind w:left="566"/>
    </w:pPr>
  </w:style>
  <w:style w:type="paragraph" w:styleId="Opstilling-forts3">
    <w:name w:val="List Continue 3"/>
    <w:basedOn w:val="Normal"/>
    <w:rsid w:val="00C37D31"/>
    <w:pPr>
      <w:spacing w:after="120"/>
      <w:ind w:left="849"/>
    </w:pPr>
  </w:style>
  <w:style w:type="paragraph" w:styleId="Opstilling-forts4">
    <w:name w:val="List Continue 4"/>
    <w:basedOn w:val="Normal"/>
    <w:rsid w:val="00C37D31"/>
    <w:pPr>
      <w:spacing w:after="120"/>
      <w:ind w:left="1132"/>
    </w:pPr>
  </w:style>
  <w:style w:type="paragraph" w:styleId="Opstilling-forts5">
    <w:name w:val="List Continue 5"/>
    <w:basedOn w:val="Normal"/>
    <w:rsid w:val="00C37D31"/>
    <w:pPr>
      <w:spacing w:after="120"/>
      <w:ind w:left="1415"/>
    </w:pPr>
  </w:style>
  <w:style w:type="paragraph" w:styleId="Opstilling-punkttegn">
    <w:name w:val="List Bullet"/>
    <w:basedOn w:val="Normal"/>
    <w:autoRedefine/>
    <w:rsid w:val="00C37D31"/>
    <w:pPr>
      <w:numPr>
        <w:numId w:val="1"/>
      </w:numPr>
    </w:pPr>
  </w:style>
  <w:style w:type="paragraph" w:styleId="Opstilling-punkttegn2">
    <w:name w:val="List Bullet 2"/>
    <w:basedOn w:val="Normal"/>
    <w:autoRedefine/>
    <w:rsid w:val="00C37D31"/>
    <w:pPr>
      <w:numPr>
        <w:numId w:val="2"/>
      </w:numPr>
    </w:pPr>
  </w:style>
  <w:style w:type="paragraph" w:styleId="Opstilling-punkttegn3">
    <w:name w:val="List Bullet 3"/>
    <w:basedOn w:val="Normal"/>
    <w:autoRedefine/>
    <w:rsid w:val="00C37D31"/>
    <w:pPr>
      <w:numPr>
        <w:numId w:val="3"/>
      </w:numPr>
    </w:pPr>
  </w:style>
  <w:style w:type="paragraph" w:styleId="Opstilling-punkttegn4">
    <w:name w:val="List Bullet 4"/>
    <w:basedOn w:val="Normal"/>
    <w:autoRedefine/>
    <w:rsid w:val="00C37D31"/>
    <w:pPr>
      <w:numPr>
        <w:numId w:val="4"/>
      </w:numPr>
    </w:pPr>
  </w:style>
  <w:style w:type="paragraph" w:styleId="Opstilling-punkttegn5">
    <w:name w:val="List Bullet 5"/>
    <w:basedOn w:val="Normal"/>
    <w:autoRedefine/>
    <w:rsid w:val="00C37D31"/>
    <w:pPr>
      <w:numPr>
        <w:numId w:val="5"/>
      </w:numPr>
    </w:pPr>
  </w:style>
  <w:style w:type="paragraph" w:styleId="Opstilling-talellerbogst">
    <w:name w:val="List Number"/>
    <w:basedOn w:val="Normal"/>
    <w:rsid w:val="00C37D31"/>
    <w:pPr>
      <w:numPr>
        <w:numId w:val="6"/>
      </w:numPr>
    </w:pPr>
  </w:style>
  <w:style w:type="paragraph" w:styleId="Opstilling-talellerbogst2">
    <w:name w:val="List Number 2"/>
    <w:basedOn w:val="Normal"/>
    <w:rsid w:val="00C37D31"/>
    <w:pPr>
      <w:numPr>
        <w:numId w:val="7"/>
      </w:numPr>
    </w:pPr>
  </w:style>
  <w:style w:type="paragraph" w:styleId="Opstilling-talellerbogst3">
    <w:name w:val="List Number 3"/>
    <w:basedOn w:val="Normal"/>
    <w:rsid w:val="00C37D31"/>
    <w:pPr>
      <w:numPr>
        <w:numId w:val="8"/>
      </w:numPr>
    </w:pPr>
  </w:style>
  <w:style w:type="paragraph" w:styleId="Opstilling-talellerbogst4">
    <w:name w:val="List Number 4"/>
    <w:basedOn w:val="Normal"/>
    <w:rsid w:val="00C37D31"/>
    <w:pPr>
      <w:numPr>
        <w:numId w:val="9"/>
      </w:numPr>
    </w:pPr>
  </w:style>
  <w:style w:type="paragraph" w:styleId="Opstilling-talellerbogst5">
    <w:name w:val="List Number 5"/>
    <w:basedOn w:val="Normal"/>
    <w:rsid w:val="00C37D31"/>
    <w:pPr>
      <w:numPr>
        <w:numId w:val="10"/>
      </w:numPr>
    </w:pPr>
  </w:style>
  <w:style w:type="paragraph" w:styleId="Liste2">
    <w:name w:val="List 2"/>
    <w:basedOn w:val="Normal"/>
    <w:rsid w:val="00C37D31"/>
    <w:pPr>
      <w:ind w:left="566" w:hanging="283"/>
    </w:pPr>
  </w:style>
  <w:style w:type="paragraph" w:styleId="Liste3">
    <w:name w:val="List 3"/>
    <w:basedOn w:val="Normal"/>
    <w:rsid w:val="00C37D31"/>
    <w:pPr>
      <w:ind w:left="849" w:hanging="283"/>
    </w:pPr>
  </w:style>
  <w:style w:type="paragraph" w:styleId="Liste4">
    <w:name w:val="List 4"/>
    <w:basedOn w:val="Normal"/>
    <w:rsid w:val="00C37D31"/>
    <w:pPr>
      <w:ind w:left="1132" w:hanging="283"/>
    </w:pPr>
  </w:style>
  <w:style w:type="paragraph" w:styleId="Liste5">
    <w:name w:val="List 5"/>
    <w:basedOn w:val="Normal"/>
    <w:rsid w:val="00C37D31"/>
    <w:pPr>
      <w:ind w:left="1415" w:hanging="283"/>
    </w:pPr>
  </w:style>
  <w:style w:type="character" w:customStyle="1" w:styleId="Overskrift1Tegn">
    <w:name w:val="Overskrift 1 Tegn"/>
    <w:basedOn w:val="Standardskrifttypeiafsnit"/>
    <w:link w:val="Overskrift1"/>
    <w:rsid w:val="00C37D31"/>
    <w:rPr>
      <w:rFonts w:ascii="Times New Roman" w:eastAsia="Times New Roman" w:hAnsi="Times New Roman" w:cs="Times New Roman"/>
      <w:b/>
      <w:bCs/>
      <w:caps/>
      <w:sz w:val="23"/>
      <w:szCs w:val="20"/>
    </w:rPr>
  </w:style>
  <w:style w:type="character" w:customStyle="1" w:styleId="Overskrift2Tegn">
    <w:name w:val="Overskrift 2 Tegn"/>
    <w:basedOn w:val="Standardskrifttypeiafsnit"/>
    <w:link w:val="Overskrift2"/>
    <w:rsid w:val="00C37D31"/>
    <w:rPr>
      <w:rFonts w:ascii="Times New Roman" w:eastAsia="Times New Roman" w:hAnsi="Times New Roman" w:cs="Times New Roman"/>
      <w:b/>
      <w:iCs/>
      <w:sz w:val="23"/>
      <w:szCs w:val="28"/>
    </w:rPr>
  </w:style>
  <w:style w:type="character" w:customStyle="1" w:styleId="Overskrift3Tegn">
    <w:name w:val="Overskrift 3 Tegn"/>
    <w:basedOn w:val="Standardskrifttypeiafsnit"/>
    <w:link w:val="Overskrift3"/>
    <w:rsid w:val="00C37D31"/>
    <w:rPr>
      <w:rFonts w:ascii="Times New Roman" w:eastAsia="Times New Roman" w:hAnsi="Times New Roman" w:cs="Times New Roman"/>
      <w:b/>
      <w:i/>
      <w:sz w:val="23"/>
      <w:szCs w:val="26"/>
    </w:rPr>
  </w:style>
  <w:style w:type="character" w:customStyle="1" w:styleId="Overskrift4Tegn">
    <w:name w:val="Overskrift 4 Tegn"/>
    <w:basedOn w:val="Standardskrifttypeiafsnit"/>
    <w:link w:val="Overskrift4"/>
    <w:rsid w:val="00C37D31"/>
    <w:rPr>
      <w:rFonts w:ascii="Times New Roman" w:eastAsia="Times New Roman" w:hAnsi="Times New Roman" w:cs="Times New Roman"/>
      <w:bCs/>
      <w:i/>
      <w:sz w:val="23"/>
      <w:szCs w:val="28"/>
    </w:rPr>
  </w:style>
  <w:style w:type="character" w:customStyle="1" w:styleId="Overskrift5Tegn">
    <w:name w:val="Overskrift 5 Tegn"/>
    <w:basedOn w:val="Standardskrifttypeiafsnit"/>
    <w:link w:val="Overskrift5"/>
    <w:rsid w:val="00C37D31"/>
    <w:rPr>
      <w:rFonts w:ascii="Times New Roman" w:eastAsia="Times New Roman" w:hAnsi="Times New Roman" w:cs="Times New Roman"/>
      <w:b/>
      <w:iCs/>
      <w:caps/>
      <w:sz w:val="23"/>
      <w:szCs w:val="26"/>
    </w:rPr>
  </w:style>
  <w:style w:type="character" w:customStyle="1" w:styleId="Overskrift6Tegn">
    <w:name w:val="Overskrift 6 Tegn"/>
    <w:basedOn w:val="Standardskrifttypeiafsnit"/>
    <w:link w:val="Overskrift6"/>
    <w:rsid w:val="00C37D31"/>
    <w:rPr>
      <w:rFonts w:ascii="Times New Roman" w:eastAsia="Times New Roman" w:hAnsi="Times New Roman" w:cs="Times New Roman"/>
      <w:b/>
      <w:bCs/>
      <w:iCs/>
      <w:sz w:val="23"/>
    </w:rPr>
  </w:style>
  <w:style w:type="character" w:customStyle="1" w:styleId="Overskrift7Tegn">
    <w:name w:val="Overskrift 7 Tegn"/>
    <w:basedOn w:val="Standardskrifttypeiafsnit"/>
    <w:link w:val="Overskrift7"/>
    <w:rsid w:val="00C37D31"/>
    <w:rPr>
      <w:rFonts w:ascii="Times New Roman" w:eastAsia="Times New Roman" w:hAnsi="Times New Roman" w:cs="Times New Roman"/>
      <w:b/>
      <w:i/>
      <w:sz w:val="23"/>
      <w:szCs w:val="24"/>
    </w:rPr>
  </w:style>
  <w:style w:type="character" w:customStyle="1" w:styleId="Overskrift8Tegn">
    <w:name w:val="Overskrift 8 Tegn"/>
    <w:basedOn w:val="Standardskrifttypeiafsnit"/>
    <w:link w:val="Overskrift8"/>
    <w:rsid w:val="00C37D31"/>
    <w:rPr>
      <w:rFonts w:ascii="Times New Roman" w:eastAsia="Times New Roman" w:hAnsi="Times New Roman" w:cs="Times New Roman"/>
      <w:bCs/>
      <w:i/>
      <w:iCs/>
      <w:sz w:val="23"/>
      <w:szCs w:val="24"/>
    </w:rPr>
  </w:style>
  <w:style w:type="character" w:customStyle="1" w:styleId="Overskrift9Tegn">
    <w:name w:val="Overskrift 9 Tegn"/>
    <w:basedOn w:val="Standardskrifttypeiafsnit"/>
    <w:link w:val="Overskrift9"/>
    <w:rsid w:val="00C37D31"/>
    <w:rPr>
      <w:rFonts w:ascii="Times New Roman" w:eastAsia="Times New Roman" w:hAnsi="Times New Roman" w:cs="Arial"/>
      <w:b/>
      <w:bCs/>
      <w:sz w:val="30"/>
      <w:szCs w:val="28"/>
    </w:rPr>
  </w:style>
  <w:style w:type="character" w:styleId="Pladsholdertekst">
    <w:name w:val="Placeholder Text"/>
    <w:basedOn w:val="Standardskrifttypeiafsnit"/>
    <w:uiPriority w:val="99"/>
    <w:semiHidden/>
    <w:rsid w:val="00C37D31"/>
    <w:rPr>
      <w:color w:val="FFFFFF"/>
    </w:rPr>
  </w:style>
  <w:style w:type="paragraph" w:customStyle="1" w:styleId="Punktopstilling">
    <w:name w:val="Punktopstilling"/>
    <w:basedOn w:val="Normal"/>
    <w:qFormat/>
    <w:rsid w:val="009D25B9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SagsnrFelt">
    <w:name w:val="SagsnrFelt"/>
    <w:basedOn w:val="DatoFelt"/>
    <w:next w:val="DirekteOplysninger"/>
    <w:qFormat/>
    <w:rsid w:val="00C37D31"/>
    <w:rPr>
      <w:b w:val="0"/>
      <w:caps w:val="0"/>
    </w:rPr>
  </w:style>
  <w:style w:type="paragraph" w:styleId="Sidefod">
    <w:name w:val="footer"/>
    <w:basedOn w:val="Normal"/>
    <w:link w:val="SidefodTegn"/>
    <w:uiPriority w:val="99"/>
    <w:rsid w:val="00C37D31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C37D31"/>
    <w:rPr>
      <w:rFonts w:ascii="Times New Roman" w:eastAsia="Times New Roman" w:hAnsi="Times New Roman" w:cs="Times New Roman"/>
      <w:bCs/>
      <w:sz w:val="14"/>
      <w:szCs w:val="20"/>
    </w:rPr>
  </w:style>
  <w:style w:type="paragraph" w:styleId="Sidehoved">
    <w:name w:val="header"/>
    <w:basedOn w:val="Normal"/>
    <w:link w:val="SidehovedTegn"/>
    <w:uiPriority w:val="99"/>
    <w:rsid w:val="00C37D31"/>
  </w:style>
  <w:style w:type="character" w:customStyle="1" w:styleId="SidehovedTegn">
    <w:name w:val="Sidehoved Tegn"/>
    <w:basedOn w:val="Standardskrifttypeiafsnit"/>
    <w:link w:val="Sidehoved"/>
    <w:uiPriority w:val="99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character" w:styleId="Sidetal">
    <w:name w:val="page number"/>
    <w:rsid w:val="00C37D31"/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C37D31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C37D31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C37D31"/>
    <w:rPr>
      <w:rFonts w:ascii="Times New Roman" w:eastAsia="Times New Roman" w:hAnsi="Times New Roman" w:cs="Times New Roman"/>
      <w:bCs/>
      <w:sz w:val="17"/>
      <w:szCs w:val="20"/>
    </w:rPr>
  </w:style>
  <w:style w:type="character" w:customStyle="1" w:styleId="Stilling">
    <w:name w:val="Stilling"/>
    <w:uiPriority w:val="99"/>
    <w:rsid w:val="00C37D31"/>
    <w:rPr>
      <w:i/>
      <w:color w:val="auto"/>
      <w:szCs w:val="23"/>
    </w:rPr>
  </w:style>
  <w:style w:type="table" w:styleId="Tabel-Gitter">
    <w:name w:val="Table Grid"/>
    <w:basedOn w:val="Tabel-Normal"/>
    <w:rsid w:val="00C37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C37D31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C37D31"/>
    <w:rPr>
      <w:rFonts w:ascii="Times New Roman" w:eastAsia="Times New Roman" w:hAnsi="Times New Roman" w:cs="Arial"/>
      <w:bCs/>
      <w:sz w:val="44"/>
      <w:szCs w:val="32"/>
    </w:rPr>
  </w:style>
  <w:style w:type="paragraph" w:styleId="Underskrift">
    <w:name w:val="Signature"/>
    <w:basedOn w:val="Normal"/>
    <w:link w:val="UnderskriftTegn"/>
    <w:rsid w:val="00C37D31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C37D31"/>
    <w:rPr>
      <w:rFonts w:ascii="Times New Roman" w:eastAsia="Times New Roman" w:hAnsi="Times New Roman" w:cs="Times New Roman"/>
      <w:bCs/>
      <w:sz w:val="23"/>
      <w:szCs w:val="20"/>
    </w:rPr>
  </w:style>
  <w:style w:type="table" w:customStyle="1" w:styleId="Tabel-Gitter1">
    <w:name w:val="Tabel - Gitter1"/>
    <w:basedOn w:val="Tabel-Normal"/>
    <w:next w:val="Tabel-Gitter"/>
    <w:rsid w:val="00577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-Gitter2">
    <w:name w:val="Tabel - Gitter2"/>
    <w:basedOn w:val="Tabel-Normal"/>
    <w:next w:val="Tabel-Gitter"/>
    <w:rsid w:val="00B26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ndlgafsnit">
    <w:name w:val="Indlæg afsnit"/>
    <w:basedOn w:val="Indlg"/>
    <w:qFormat/>
    <w:rsid w:val="006C5B3F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6C5B3F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6C5B3F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6C5B3F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6C5B3F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Punktafsnit2"/>
    <w:qFormat/>
    <w:rsid w:val="006C5B3F"/>
    <w:pPr>
      <w:numPr>
        <w:ilvl w:val="4"/>
      </w:numPr>
      <w:outlineLvl w:val="0"/>
    </w:pPr>
  </w:style>
  <w:style w:type="paragraph" w:customStyle="1" w:styleId="Punktafsniti">
    <w:name w:val="Punktafsnit i)"/>
    <w:basedOn w:val="Punktafsnita"/>
    <w:qFormat/>
    <w:rsid w:val="006C5B3F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6C5B3F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E27923"/>
    <w:pPr>
      <w:spacing w:line="20" w:lineRule="exact"/>
    </w:pPr>
    <w:rPr>
      <w:color w:val="FFFFFF" w:themeColor="background1"/>
      <w:sz w:val="2"/>
    </w:rPr>
  </w:style>
  <w:style w:type="paragraph" w:customStyle="1" w:styleId="Under12">
    <w:name w:val="Under12"/>
    <w:basedOn w:val="Normal"/>
    <w:semiHidden/>
    <w:qFormat/>
    <w:rsid w:val="00B760B5"/>
    <w:pPr>
      <w:spacing w:before="240"/>
    </w:pPr>
  </w:style>
  <w:style w:type="paragraph" w:customStyle="1" w:styleId="Under24">
    <w:name w:val="Under24"/>
    <w:basedOn w:val="Normal"/>
    <w:semiHidden/>
    <w:qFormat/>
    <w:rsid w:val="00B760B5"/>
    <w:pPr>
      <w:spacing w:before="480"/>
    </w:pPr>
  </w:style>
  <w:style w:type="paragraph" w:customStyle="1" w:styleId="PunktafsnitIndrykkettekst">
    <w:name w:val="Punktafsnit (Indrykket tekst)"/>
    <w:basedOn w:val="Normal"/>
    <w:qFormat/>
    <w:rsid w:val="00511760"/>
    <w:pPr>
      <w:tabs>
        <w:tab w:val="left" w:pos="993"/>
      </w:tabs>
      <w:spacing w:after="300" w:line="276" w:lineRule="auto"/>
    </w:pPr>
  </w:style>
  <w:style w:type="paragraph" w:styleId="Brdtekst">
    <w:name w:val="Body Text"/>
    <w:basedOn w:val="Normal"/>
    <w:link w:val="BrdtekstTegn"/>
    <w:qFormat/>
    <w:rsid w:val="00511760"/>
    <w:pPr>
      <w:overflowPunct/>
      <w:autoSpaceDE/>
      <w:autoSpaceDN/>
      <w:adjustRightInd/>
      <w:spacing w:after="120" w:line="280" w:lineRule="atLeast"/>
      <w:jc w:val="left"/>
      <w:textAlignment w:val="auto"/>
    </w:pPr>
    <w:rPr>
      <w:bCs w:val="0"/>
      <w:szCs w:val="24"/>
    </w:rPr>
  </w:style>
  <w:style w:type="character" w:customStyle="1" w:styleId="BrdtekstTegn">
    <w:name w:val="Brødtekst Tegn"/>
    <w:basedOn w:val="Standardskrifttypeiafsnit"/>
    <w:link w:val="Brdtekst"/>
    <w:rsid w:val="00511760"/>
    <w:rPr>
      <w:rFonts w:ascii="Garamond" w:eastAsia="Times New Roman" w:hAnsi="Garamond" w:cs="Times New Roman"/>
      <w:sz w:val="24"/>
      <w:szCs w:val="24"/>
    </w:rPr>
  </w:style>
  <w:style w:type="paragraph" w:customStyle="1" w:styleId="Tabeltekst">
    <w:name w:val="Tabeltekst"/>
    <w:basedOn w:val="Normal"/>
    <w:qFormat/>
    <w:rsid w:val="00511760"/>
    <w:pPr>
      <w:overflowPunct/>
      <w:autoSpaceDE/>
      <w:autoSpaceDN/>
      <w:adjustRightInd/>
      <w:spacing w:after="40" w:line="240" w:lineRule="auto"/>
      <w:jc w:val="left"/>
      <w:textAlignment w:val="auto"/>
    </w:pPr>
    <w:rPr>
      <w:rFonts w:ascii="Arial Narrow" w:hAnsi="Arial Narrow"/>
      <w:bCs w:val="0"/>
      <w:iCs/>
      <w:snapToGrid w:val="0"/>
      <w:sz w:val="18"/>
      <w:lang w:eastAsia="en-US"/>
    </w:rPr>
  </w:style>
  <w:style w:type="character" w:styleId="Hyperlink">
    <w:name w:val="Hyperlink"/>
    <w:basedOn w:val="Standardskrifttypeiafsnit"/>
    <w:uiPriority w:val="99"/>
    <w:unhideWhenUsed/>
    <w:rsid w:val="00511760"/>
    <w:rPr>
      <w:color w:val="0563C1" w:themeColor="hyperlink"/>
      <w:u w:val="single"/>
    </w:rPr>
  </w:style>
  <w:style w:type="table" w:customStyle="1" w:styleId="Gittertabel4-farve51">
    <w:name w:val="Gittertabel 4 - farve 51"/>
    <w:basedOn w:val="Tabel-Normal"/>
    <w:uiPriority w:val="49"/>
    <w:rsid w:val="00511760"/>
    <w:pPr>
      <w:spacing w:after="0" w:line="240" w:lineRule="auto"/>
    </w:pPr>
    <w:rPr>
      <w:rFonts w:eastAsiaTheme="minorHAnsi"/>
      <w:lang w:val="en-GB" w:eastAsia="en-US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paragraph" w:styleId="Billedtekst">
    <w:name w:val="caption"/>
    <w:basedOn w:val="Normal"/>
    <w:next w:val="Brdtekst"/>
    <w:qFormat/>
    <w:rsid w:val="00511760"/>
    <w:pPr>
      <w:keepLines/>
      <w:widowControl w:val="0"/>
      <w:overflowPunct/>
      <w:autoSpaceDE/>
      <w:autoSpaceDN/>
      <w:adjustRightInd/>
      <w:spacing w:before="60" w:after="140" w:line="280" w:lineRule="atLeast"/>
      <w:ind w:right="1701"/>
      <w:jc w:val="left"/>
      <w:textAlignment w:val="auto"/>
    </w:pPr>
    <w:rPr>
      <w:rFonts w:ascii="Calibri" w:hAnsi="Calibri"/>
      <w:bCs w:val="0"/>
      <w:i/>
      <w:sz w:val="20"/>
    </w:rPr>
  </w:style>
  <w:style w:type="paragraph" w:customStyle="1" w:styleId="ReqInfo">
    <w:name w:val="Req. Info."/>
    <w:basedOn w:val="Normal"/>
    <w:next w:val="Normal"/>
    <w:rsid w:val="00511760"/>
    <w:pPr>
      <w:keepNext/>
      <w:keepLines/>
      <w:numPr>
        <w:numId w:val="17"/>
      </w:numPr>
      <w:overflowPunct/>
      <w:autoSpaceDE/>
      <w:autoSpaceDN/>
      <w:adjustRightInd/>
      <w:spacing w:line="288" w:lineRule="auto"/>
      <w:ind w:hanging="1985"/>
      <w:jc w:val="left"/>
      <w:textAlignment w:val="auto"/>
    </w:pPr>
    <w:rPr>
      <w:b/>
      <w:bCs w:val="0"/>
      <w:lang w:eastAsia="en-US"/>
    </w:rPr>
  </w:style>
  <w:style w:type="paragraph" w:customStyle="1" w:styleId="Krav">
    <w:name w:val="Krav"/>
    <w:basedOn w:val="Normal"/>
    <w:next w:val="Kravbesk"/>
    <w:qFormat/>
    <w:rsid w:val="00511760"/>
    <w:pPr>
      <w:numPr>
        <w:numId w:val="19"/>
      </w:numPr>
      <w:overflowPunct/>
      <w:autoSpaceDE/>
      <w:autoSpaceDN/>
      <w:adjustRightInd/>
      <w:spacing w:line="240" w:lineRule="auto"/>
      <w:jc w:val="left"/>
      <w:textAlignment w:val="auto"/>
    </w:pPr>
    <w:rPr>
      <w:rFonts w:ascii="Calibri" w:hAnsi="Calibri"/>
      <w:b/>
      <w:bCs w:val="0"/>
      <w:sz w:val="22"/>
    </w:rPr>
  </w:style>
  <w:style w:type="paragraph" w:customStyle="1" w:styleId="Kravbesk">
    <w:name w:val="Kravbesk"/>
    <w:basedOn w:val="Brdtekst"/>
    <w:next w:val="Brdtekst"/>
    <w:link w:val="KravbeskTegn"/>
    <w:qFormat/>
    <w:rsid w:val="00511760"/>
    <w:pPr>
      <w:pBdr>
        <w:left w:val="single" w:sz="4" w:space="4" w:color="auto"/>
      </w:pBdr>
      <w:spacing w:after="0"/>
    </w:pPr>
    <w:rPr>
      <w:rFonts w:asciiTheme="minorHAnsi" w:hAnsiTheme="minorHAnsi"/>
      <w:sz w:val="22"/>
      <w:szCs w:val="20"/>
    </w:rPr>
  </w:style>
  <w:style w:type="character" w:customStyle="1" w:styleId="KravbeskTegn">
    <w:name w:val="Kravbesk Tegn"/>
    <w:basedOn w:val="Standardskrifttypeiafsnit"/>
    <w:link w:val="Kravbesk"/>
    <w:rsid w:val="00511760"/>
    <w:rPr>
      <w:rFonts w:eastAsia="Times New Roman" w:cs="Times New Roman"/>
      <w:szCs w:val="20"/>
    </w:rPr>
  </w:style>
  <w:style w:type="numbering" w:customStyle="1" w:styleId="Kravopstillingstypografi">
    <w:name w:val="Kravopstillingstypografi"/>
    <w:uiPriority w:val="99"/>
    <w:rsid w:val="00511760"/>
    <w:pPr>
      <w:numPr>
        <w:numId w:val="18"/>
      </w:numPr>
    </w:p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11760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11760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Kravmindste">
    <w:name w:val="Krav (mindste)"/>
    <w:basedOn w:val="Krav"/>
    <w:next w:val="Kravbesk"/>
    <w:link w:val="KravmindsteTegn"/>
    <w:qFormat/>
    <w:rsid w:val="00511760"/>
    <w:pPr>
      <w:numPr>
        <w:numId w:val="21"/>
      </w:numPr>
    </w:pPr>
    <w:rPr>
      <w:color w:val="FF0000"/>
    </w:rPr>
  </w:style>
  <w:style w:type="character" w:customStyle="1" w:styleId="KravmindsteTegn">
    <w:name w:val="Krav (mindste) Tegn"/>
    <w:basedOn w:val="Standardskrifttypeiafsnit"/>
    <w:link w:val="Kravmindste"/>
    <w:rsid w:val="00511760"/>
    <w:rPr>
      <w:rFonts w:ascii="Calibri" w:eastAsia="Times New Roman" w:hAnsi="Calibri" w:cs="Times New Roman"/>
      <w:b/>
      <w:color w:val="FF0000"/>
      <w:szCs w:val="20"/>
    </w:rPr>
  </w:style>
  <w:style w:type="numbering" w:customStyle="1" w:styleId="Kravmindsteopstillingstypografi">
    <w:name w:val="Krav (mindste) opstillingstypografi"/>
    <w:uiPriority w:val="99"/>
    <w:rsid w:val="00511760"/>
    <w:pPr>
      <w:numPr>
        <w:numId w:val="20"/>
      </w:numPr>
    </w:pPr>
  </w:style>
  <w:style w:type="paragraph" w:styleId="Korrektur">
    <w:name w:val="Revision"/>
    <w:hidden/>
    <w:uiPriority w:val="99"/>
    <w:semiHidden/>
    <w:rsid w:val="00511760"/>
    <w:pPr>
      <w:spacing w:after="0" w:line="240" w:lineRule="auto"/>
    </w:pPr>
    <w:rPr>
      <w:rFonts w:ascii="Times New Roman" w:eastAsia="Times New Roman" w:hAnsi="Times New Roman" w:cs="Times New Roman"/>
      <w:bCs/>
      <w:sz w:val="23"/>
      <w:szCs w:val="20"/>
    </w:rPr>
  </w:style>
  <w:style w:type="paragraph" w:customStyle="1" w:styleId="Kravbullet">
    <w:name w:val="Kravbullet"/>
    <w:basedOn w:val="Listeafsnit"/>
    <w:link w:val="KravbulletChar"/>
    <w:qFormat/>
    <w:rsid w:val="00511760"/>
    <w:pPr>
      <w:numPr>
        <w:numId w:val="43"/>
      </w:numPr>
      <w:overflowPunct/>
      <w:autoSpaceDE/>
      <w:autoSpaceDN/>
      <w:adjustRightInd/>
      <w:spacing w:after="200" w:line="240" w:lineRule="auto"/>
      <w:jc w:val="left"/>
      <w:textAlignment w:val="auto"/>
    </w:pPr>
    <w:rPr>
      <w:rFonts w:ascii="Verdana" w:hAnsi="Verdana"/>
      <w:bCs w:val="0"/>
      <w:sz w:val="18"/>
      <w:szCs w:val="18"/>
      <w:lang w:eastAsia="en-US"/>
    </w:rPr>
  </w:style>
  <w:style w:type="character" w:customStyle="1" w:styleId="KravbulletChar">
    <w:name w:val="Kravbullet Char"/>
    <w:basedOn w:val="Standardskrifttypeiafsnit"/>
    <w:link w:val="Kravbullet"/>
    <w:rsid w:val="00511760"/>
    <w:rPr>
      <w:rFonts w:ascii="Verdana" w:eastAsia="Times New Roman" w:hAnsi="Verdana" w:cs="Times New Roman"/>
      <w:sz w:val="18"/>
      <w:szCs w:val="18"/>
      <w:lang w:eastAsia="en-US"/>
    </w:rPr>
  </w:style>
  <w:style w:type="paragraph" w:customStyle="1" w:styleId="Introtekst">
    <w:name w:val="Introtekst"/>
    <w:basedOn w:val="Normal"/>
    <w:uiPriority w:val="3"/>
    <w:qFormat/>
    <w:rsid w:val="00511760"/>
    <w:pPr>
      <w:framePr w:hSpace="142" w:wrap="around" w:vAnchor="page" w:hAnchor="text" w:y="568"/>
      <w:tabs>
        <w:tab w:val="left" w:pos="340"/>
      </w:tabs>
      <w:overflowPunct/>
      <w:autoSpaceDE/>
      <w:autoSpaceDN/>
      <w:adjustRightInd/>
      <w:spacing w:before="120" w:after="360" w:line="300" w:lineRule="atLeast"/>
      <w:contextualSpacing/>
      <w:suppressOverlap/>
      <w:jc w:val="left"/>
      <w:textAlignment w:val="auto"/>
    </w:pPr>
    <w:rPr>
      <w:bCs w:val="0"/>
      <w:i/>
      <w:color w:val="940027"/>
      <w:sz w:val="26"/>
      <w:szCs w:val="24"/>
      <w:lang w:eastAsia="en-US"/>
    </w:rPr>
  </w:style>
  <w:style w:type="paragraph" w:styleId="Afsenderadresse">
    <w:name w:val="envelope return"/>
    <w:basedOn w:val="Normal"/>
    <w:uiPriority w:val="99"/>
    <w:semiHidden/>
    <w:unhideWhenUsed/>
    <w:rsid w:val="00230FFA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table" w:styleId="Almindeligtabel1">
    <w:name w:val="Plain Table 1"/>
    <w:basedOn w:val="Tabel-Normal"/>
    <w:uiPriority w:val="41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230F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230F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230FF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230FF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230FFA"/>
    <w:rPr>
      <w:rFonts w:ascii="Consolas" w:eastAsia="Times New Roman" w:hAnsi="Consolas" w:cs="Times New Roman"/>
      <w:bCs/>
      <w:sz w:val="21"/>
      <w:szCs w:val="21"/>
    </w:rPr>
  </w:style>
  <w:style w:type="paragraph" w:styleId="Bibliografi">
    <w:name w:val="Bibliography"/>
    <w:basedOn w:val="Normal"/>
    <w:next w:val="Normal"/>
    <w:uiPriority w:val="37"/>
    <w:semiHidden/>
    <w:unhideWhenUsed/>
    <w:rsid w:val="00230FFA"/>
  </w:style>
  <w:style w:type="paragraph" w:styleId="Bloktekst">
    <w:name w:val="Block Text"/>
    <w:basedOn w:val="Normal"/>
    <w:uiPriority w:val="99"/>
    <w:semiHidden/>
    <w:unhideWhenUsed/>
    <w:rsid w:val="00230FFA"/>
    <w:pPr>
      <w:pBdr>
        <w:top w:val="single" w:sz="2" w:space="10" w:color="000000" w:themeColor="accent1" w:frame="1"/>
        <w:left w:val="single" w:sz="2" w:space="10" w:color="000000" w:themeColor="accent1" w:frame="1"/>
        <w:bottom w:val="single" w:sz="2" w:space="10" w:color="000000" w:themeColor="accent1" w:frame="1"/>
        <w:right w:val="single" w:sz="2" w:space="10" w:color="000000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ind w:firstLine="360"/>
      <w:jc w:val="both"/>
      <w:textAlignment w:val="baseline"/>
    </w:pPr>
    <w:rPr>
      <w:bCs/>
      <w:szCs w:val="20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230FFA"/>
    <w:rPr>
      <w:rFonts w:ascii="Garamond" w:eastAsia="Times New Roman" w:hAnsi="Garamond" w:cs="Times New Roman"/>
      <w:bCs/>
      <w:sz w:val="24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230FF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230FFA"/>
    <w:rPr>
      <w:rFonts w:ascii="Garamond" w:eastAsia="Times New Roman" w:hAnsi="Garamond" w:cs="Times New Roman"/>
      <w:bCs/>
      <w:sz w:val="24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230FFA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230FFA"/>
    <w:rPr>
      <w:rFonts w:ascii="Garamond" w:eastAsia="Times New Roman" w:hAnsi="Garamond" w:cs="Times New Roman"/>
      <w:bCs/>
      <w:sz w:val="24"/>
      <w:szCs w:val="20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230FF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230FFA"/>
    <w:rPr>
      <w:rFonts w:ascii="Garamond" w:eastAsia="Times New Roman" w:hAnsi="Garamond" w:cs="Times New Roman"/>
      <w:bCs/>
      <w:sz w:val="24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230FF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230FFA"/>
    <w:rPr>
      <w:rFonts w:ascii="Garamond" w:eastAsia="Times New Roman" w:hAnsi="Garamond" w:cs="Times New Roman"/>
      <w:bCs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230FF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230FFA"/>
    <w:rPr>
      <w:rFonts w:ascii="Garamond" w:eastAsia="Times New Roman" w:hAnsi="Garamond" w:cs="Times New Roman"/>
      <w:bCs/>
      <w:sz w:val="24"/>
      <w:szCs w:val="20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230FF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230FFA"/>
    <w:rPr>
      <w:rFonts w:ascii="Garamond" w:eastAsia="Times New Roman" w:hAnsi="Garamond" w:cs="Times New Roman"/>
      <w:bCs/>
      <w:sz w:val="16"/>
      <w:szCs w:val="16"/>
    </w:rPr>
  </w:style>
  <w:style w:type="paragraph" w:styleId="Citat">
    <w:name w:val="Quote"/>
    <w:basedOn w:val="Normal"/>
    <w:next w:val="Normal"/>
    <w:link w:val="CitatTegn"/>
    <w:uiPriority w:val="29"/>
    <w:qFormat/>
    <w:rsid w:val="00230FF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30FFA"/>
    <w:rPr>
      <w:rFonts w:ascii="Garamond" w:eastAsia="Times New Roman" w:hAnsi="Garamond" w:cs="Times New Roman"/>
      <w:bCs/>
      <w:i/>
      <w:iCs/>
      <w:color w:val="404040" w:themeColor="text1" w:themeTint="BF"/>
      <w:sz w:val="24"/>
      <w:szCs w:val="20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230FFA"/>
    <w:pPr>
      <w:spacing w:before="120"/>
    </w:pPr>
    <w:rPr>
      <w:rFonts w:asciiTheme="majorHAnsi" w:eastAsiaTheme="majorEastAsia" w:hAnsiTheme="majorHAnsi" w:cstheme="majorBidi"/>
      <w:b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230FFA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230FFA"/>
  </w:style>
  <w:style w:type="character" w:customStyle="1" w:styleId="DatoTegn">
    <w:name w:val="Dato Tegn"/>
    <w:basedOn w:val="Standardskrifttypeiafsnit"/>
    <w:link w:val="Dato"/>
    <w:uiPriority w:val="99"/>
    <w:semiHidden/>
    <w:rsid w:val="00230FFA"/>
    <w:rPr>
      <w:rFonts w:ascii="Garamond" w:eastAsia="Times New Roman" w:hAnsi="Garamond" w:cs="Times New Roman"/>
      <w:bCs/>
      <w:sz w:val="24"/>
      <w:szCs w:val="20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230FF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230FFA"/>
    <w:rPr>
      <w:rFonts w:ascii="Segoe UI" w:eastAsia="Times New Roman" w:hAnsi="Segoe UI" w:cs="Segoe UI"/>
      <w:bCs/>
      <w:sz w:val="16"/>
      <w:szCs w:val="16"/>
    </w:rPr>
  </w:style>
  <w:style w:type="table" w:styleId="Farvetgitter">
    <w:name w:val="Colorful Grid"/>
    <w:basedOn w:val="Tabel-Normal"/>
    <w:uiPriority w:val="73"/>
    <w:semiHidden/>
    <w:unhideWhenUsed/>
    <w:rsid w:val="00230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230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230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</w:rPr>
      <w:tblPr/>
      <w:tcPr>
        <w:shd w:val="clear" w:color="auto" w:fill="CBC1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1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230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CF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230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</w:rPr>
      <w:tblPr/>
      <w:tcPr>
        <w:shd w:val="clear" w:color="auto" w:fill="B8EE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E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230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</w:rPr>
      <w:tblPr/>
      <w:tcPr>
        <w:shd w:val="clear" w:color="auto" w:fill="E2DE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DE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230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</w:rPr>
      <w:tblPr/>
      <w:tcPr>
        <w:shd w:val="clear" w:color="auto" w:fill="F6F5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5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230FF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230FF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230FF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230FF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BE72" w:themeFill="accent4" w:themeFillShade="CC"/>
      </w:tcPr>
    </w:tblStylePr>
    <w:tblStylePr w:type="lastRow">
      <w:rPr>
        <w:b/>
        <w:bCs/>
        <w:color w:val="2CBE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230FF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B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7E8" w:themeFill="accent3" w:themeFillShade="CC"/>
      </w:tcPr>
    </w:tblStylePr>
    <w:tblStylePr w:type="lastRow">
      <w:rPr>
        <w:b/>
        <w:bCs/>
        <w:color w:val="46B7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230FF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CA9" w:themeFill="accent6" w:themeFillShade="CC"/>
      </w:tcPr>
    </w:tblStylePr>
    <w:tblStylePr w:type="lastRow">
      <w:rPr>
        <w:b/>
        <w:bCs/>
        <w:color w:val="C5BCA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230FF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8B7F" w:themeFill="accent5" w:themeFillShade="CC"/>
      </w:tcPr>
    </w:tblStylePr>
    <w:tblStylePr w:type="lastRow">
      <w:rPr>
        <w:b/>
        <w:bCs/>
        <w:color w:val="998B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230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230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230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D3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D36" w:themeColor="accent2" w:themeShade="99"/>
          <w:insideV w:val="nil"/>
        </w:tcBorders>
        <w:shd w:val="clear" w:color="auto" w:fill="473D3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D36" w:themeFill="accent2" w:themeFillShade="99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BEB2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230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0D691" w:themeColor="accent4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3" w:themeShade="99"/>
          <w:insideV w:val="nil"/>
        </w:tcBorders>
        <w:shd w:val="clear" w:color="auto" w:fill="1894C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3" w:themeFillShade="99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230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D2F1" w:themeColor="accent3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8E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8E56" w:themeColor="accent4" w:themeShade="99"/>
          <w:insideV w:val="nil"/>
        </w:tcBorders>
        <w:shd w:val="clear" w:color="auto" w:fill="218E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E56" w:themeFill="accent4" w:themeFillShade="99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A7EA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230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E7E0" w:themeColor="accent6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68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685D" w:themeColor="accent5" w:themeShade="99"/>
          <w:insideV w:val="nil"/>
        </w:tcBorders>
        <w:shd w:val="clear" w:color="auto" w:fill="7468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685D" w:themeFill="accent5" w:themeFillShade="99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DBD6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230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8AFA6" w:themeColor="accent5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9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9272" w:themeColor="accent6" w:themeShade="99"/>
          <w:insideV w:val="nil"/>
        </w:tcBorders>
        <w:shd w:val="clear" w:color="auto" w:fill="A09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272" w:themeFill="accent6" w:themeFillShade="99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4F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230FFA"/>
    <w:pPr>
      <w:spacing w:line="240" w:lineRule="auto"/>
    </w:pPr>
    <w:rPr>
      <w:rFonts w:ascii="Consolas" w:hAnsi="Consolas"/>
      <w:sz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230FFA"/>
    <w:rPr>
      <w:rFonts w:ascii="Consolas" w:eastAsia="Times New Roman" w:hAnsi="Consolas" w:cs="Times New Roman"/>
      <w:bCs/>
      <w:sz w:val="20"/>
      <w:szCs w:val="20"/>
    </w:rPr>
  </w:style>
  <w:style w:type="table" w:styleId="Gittertabel1-lys">
    <w:name w:val="Grid Table 1 Light"/>
    <w:basedOn w:val="Tabel-Normal"/>
    <w:uiPriority w:val="46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CFECF9" w:themeColor="accent3" w:themeTint="66"/>
        <w:left w:val="single" w:sz="4" w:space="0" w:color="CFECF9" w:themeColor="accent3" w:themeTint="66"/>
        <w:bottom w:val="single" w:sz="4" w:space="0" w:color="CFECF9" w:themeColor="accent3" w:themeTint="66"/>
        <w:right w:val="single" w:sz="4" w:space="0" w:color="CFECF9" w:themeColor="accent3" w:themeTint="66"/>
        <w:insideH w:val="single" w:sz="4" w:space="0" w:color="CFECF9" w:themeColor="accent3" w:themeTint="66"/>
        <w:insideV w:val="single" w:sz="4" w:space="0" w:color="CF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B8EED2" w:themeColor="accent4" w:themeTint="66"/>
        <w:left w:val="single" w:sz="4" w:space="0" w:color="B8EED2" w:themeColor="accent4" w:themeTint="66"/>
        <w:bottom w:val="single" w:sz="4" w:space="0" w:color="B8EED2" w:themeColor="accent4" w:themeTint="66"/>
        <w:right w:val="single" w:sz="4" w:space="0" w:color="B8EED2" w:themeColor="accent4" w:themeTint="66"/>
        <w:insideH w:val="single" w:sz="4" w:space="0" w:color="B8EED2" w:themeColor="accent4" w:themeTint="66"/>
        <w:insideV w:val="single" w:sz="4" w:space="0" w:color="B8EE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E2DEDB" w:themeColor="accent5" w:themeTint="66"/>
        <w:left w:val="single" w:sz="4" w:space="0" w:color="E2DEDB" w:themeColor="accent5" w:themeTint="66"/>
        <w:bottom w:val="single" w:sz="4" w:space="0" w:color="E2DEDB" w:themeColor="accent5" w:themeTint="66"/>
        <w:right w:val="single" w:sz="4" w:space="0" w:color="E2DEDB" w:themeColor="accent5" w:themeTint="66"/>
        <w:insideH w:val="single" w:sz="4" w:space="0" w:color="E2DEDB" w:themeColor="accent5" w:themeTint="66"/>
        <w:insideV w:val="single" w:sz="4" w:space="0" w:color="E2DE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F6F5F2" w:themeColor="accent6" w:themeTint="66"/>
        <w:left w:val="single" w:sz="4" w:space="0" w:color="F6F5F2" w:themeColor="accent6" w:themeTint="66"/>
        <w:bottom w:val="single" w:sz="4" w:space="0" w:color="F6F5F2" w:themeColor="accent6" w:themeTint="66"/>
        <w:right w:val="single" w:sz="4" w:space="0" w:color="F6F5F2" w:themeColor="accent6" w:themeTint="66"/>
        <w:insideH w:val="single" w:sz="4" w:space="0" w:color="F6F5F2" w:themeColor="accent6" w:themeTint="66"/>
        <w:insideV w:val="single" w:sz="4" w:space="0" w:color="F6F5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CBC1BB" w:themeColor="accent2" w:themeTint="66"/>
        <w:left w:val="single" w:sz="4" w:space="0" w:color="CBC1BB" w:themeColor="accent2" w:themeTint="66"/>
        <w:bottom w:val="single" w:sz="4" w:space="0" w:color="CBC1BB" w:themeColor="accent2" w:themeTint="66"/>
        <w:right w:val="single" w:sz="4" w:space="0" w:color="CBC1BB" w:themeColor="accent2" w:themeTint="66"/>
        <w:insideH w:val="single" w:sz="4" w:space="0" w:color="CBC1BB" w:themeColor="accent2" w:themeTint="66"/>
        <w:insideV w:val="single" w:sz="4" w:space="0" w:color="CBC1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230FF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230FF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230FFA"/>
    <w:pPr>
      <w:spacing w:after="0" w:line="240" w:lineRule="auto"/>
    </w:pPr>
    <w:tblPr>
      <w:tblStyleRowBandSize w:val="1"/>
      <w:tblStyleColBandSize w:val="1"/>
      <w:tblBorders>
        <w:top w:val="single" w:sz="2" w:space="0" w:color="B1A399" w:themeColor="accent2" w:themeTint="99"/>
        <w:bottom w:val="single" w:sz="2" w:space="0" w:color="B1A399" w:themeColor="accent2" w:themeTint="99"/>
        <w:insideH w:val="single" w:sz="2" w:space="0" w:color="B1A399" w:themeColor="accent2" w:themeTint="99"/>
        <w:insideV w:val="single" w:sz="2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3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230FFA"/>
    <w:pPr>
      <w:spacing w:after="0" w:line="240" w:lineRule="auto"/>
    </w:p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230FFA"/>
    <w:pPr>
      <w:spacing w:after="0" w:line="240" w:lineRule="auto"/>
    </w:pPr>
    <w:tblPr>
      <w:tblStyleRowBandSize w:val="1"/>
      <w:tblStyleColBandSize w:val="1"/>
      <w:tblBorders>
        <w:top w:val="single" w:sz="2" w:space="0" w:color="95E6BC" w:themeColor="accent4" w:themeTint="99"/>
        <w:bottom w:val="single" w:sz="2" w:space="0" w:color="95E6BC" w:themeColor="accent4" w:themeTint="99"/>
        <w:insideH w:val="single" w:sz="2" w:space="0" w:color="95E6BC" w:themeColor="accent4" w:themeTint="99"/>
        <w:insideV w:val="single" w:sz="2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E6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230FFA"/>
    <w:pPr>
      <w:spacing w:after="0" w:line="240" w:lineRule="auto"/>
    </w:pPr>
    <w:tblPr>
      <w:tblStyleRowBandSize w:val="1"/>
      <w:tblStyleColBandSize w:val="1"/>
      <w:tblBorders>
        <w:top w:val="single" w:sz="2" w:space="0" w:color="D4CEC9" w:themeColor="accent5" w:themeTint="99"/>
        <w:bottom w:val="single" w:sz="2" w:space="0" w:color="D4CEC9" w:themeColor="accent5" w:themeTint="99"/>
        <w:insideH w:val="single" w:sz="2" w:space="0" w:color="D4CEC9" w:themeColor="accent5" w:themeTint="99"/>
        <w:insideV w:val="single" w:sz="2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EC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230FFA"/>
    <w:pPr>
      <w:spacing w:after="0" w:line="240" w:lineRule="auto"/>
    </w:pPr>
    <w:tblPr>
      <w:tblStyleRowBandSize w:val="1"/>
      <w:tblStyleColBandSize w:val="1"/>
      <w:tblBorders>
        <w:top w:val="single" w:sz="2" w:space="0" w:color="F2F0EC" w:themeColor="accent6" w:themeTint="99"/>
        <w:bottom w:val="single" w:sz="2" w:space="0" w:color="F2F0EC" w:themeColor="accent6" w:themeTint="99"/>
        <w:insideH w:val="single" w:sz="2" w:space="0" w:color="F2F0EC" w:themeColor="accent6" w:themeTint="99"/>
        <w:insideV w:val="single" w:sz="2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0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3">
    <w:name w:val="Grid Table 3"/>
    <w:basedOn w:val="Tabel-Normal"/>
    <w:uiPriority w:val="48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CBC1B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FECF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B8EED2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E2DED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6F5F2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230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230FFA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230FFA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230FFA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230FFA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230FFA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230FFA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230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230FFA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230FFA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230FFA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230FFA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230FFA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230FFA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230FFA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230FFA"/>
    <w:rPr>
      <w:rFonts w:ascii="Garamond" w:eastAsia="Times New Roman" w:hAnsi="Garamond" w:cs="Times New Roman"/>
      <w:bCs/>
      <w:i/>
      <w:iCs/>
      <w:sz w:val="24"/>
      <w:szCs w:val="2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230FFA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230FFA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230FFA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230FFA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230FFA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230FFA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230FFA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230FFA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230FFA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230FFA"/>
    <w:rPr>
      <w:rFonts w:asciiTheme="majorHAnsi" w:eastAsiaTheme="majorEastAsia" w:hAnsiTheme="majorHAnsi" w:cstheme="majorBidi"/>
      <w:b/>
    </w:rPr>
  </w:style>
  <w:style w:type="paragraph" w:styleId="Ingenafstand">
    <w:name w:val="No Spacing"/>
    <w:uiPriority w:val="1"/>
    <w:qFormat/>
    <w:rsid w:val="00230FF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aramond" w:eastAsia="Times New Roman" w:hAnsi="Garamond" w:cs="Times New Roman"/>
      <w:bCs/>
      <w:sz w:val="24"/>
      <w:szCs w:val="20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230FFA"/>
  </w:style>
  <w:style w:type="table" w:styleId="Listetabel1-lys">
    <w:name w:val="List Table 1 Light"/>
    <w:basedOn w:val="Tabel-Normal"/>
    <w:uiPriority w:val="46"/>
    <w:rsid w:val="00230F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230F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230F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230F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230F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230F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230F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2">
    <w:name w:val="List Table 2"/>
    <w:basedOn w:val="Tabel-Normal"/>
    <w:uiPriority w:val="47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bottom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bottom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bottom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bottom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3">
    <w:name w:val="List Table 3"/>
    <w:basedOn w:val="Tabel-Normal"/>
    <w:uiPriority w:val="48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675B" w:themeColor="accent2"/>
          <w:right w:val="single" w:sz="4" w:space="0" w:color="77675B" w:themeColor="accent2"/>
        </w:tcBorders>
      </w:tcPr>
    </w:tblStylePr>
    <w:tblStylePr w:type="band1Horz">
      <w:tblPr/>
      <w:tcPr>
        <w:tcBorders>
          <w:top w:val="single" w:sz="4" w:space="0" w:color="77675B" w:themeColor="accent2"/>
          <w:bottom w:val="single" w:sz="4" w:space="0" w:color="77675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675B" w:themeColor="accent2"/>
          <w:left w:val="nil"/>
        </w:tcBorders>
      </w:tcPr>
    </w:tblStylePr>
    <w:tblStylePr w:type="swCell">
      <w:tblPr/>
      <w:tcPr>
        <w:tcBorders>
          <w:top w:val="double" w:sz="4" w:space="0" w:color="77675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8AD2F1" w:themeColor="accent3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3"/>
          <w:right w:val="single" w:sz="4" w:space="0" w:color="8AD2F1" w:themeColor="accent3"/>
        </w:tcBorders>
      </w:tcPr>
    </w:tblStylePr>
    <w:tblStylePr w:type="band1Horz">
      <w:tblPr/>
      <w:tcPr>
        <w:tcBorders>
          <w:top w:val="single" w:sz="4" w:space="0" w:color="8AD2F1" w:themeColor="accent3"/>
          <w:bottom w:val="single" w:sz="4" w:space="0" w:color="8AD2F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3"/>
          <w:left w:val="nil"/>
        </w:tcBorders>
      </w:tcPr>
    </w:tblStylePr>
    <w:tblStylePr w:type="swCell">
      <w:tblPr/>
      <w:tcPr>
        <w:tcBorders>
          <w:top w:val="double" w:sz="4" w:space="0" w:color="8AD2F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50D691" w:themeColor="accent4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D691" w:themeColor="accent4"/>
          <w:right w:val="single" w:sz="4" w:space="0" w:color="50D691" w:themeColor="accent4"/>
        </w:tcBorders>
      </w:tcPr>
    </w:tblStylePr>
    <w:tblStylePr w:type="band1Horz">
      <w:tblPr/>
      <w:tcPr>
        <w:tcBorders>
          <w:top w:val="single" w:sz="4" w:space="0" w:color="50D691" w:themeColor="accent4"/>
          <w:bottom w:val="single" w:sz="4" w:space="0" w:color="50D6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D691" w:themeColor="accent4"/>
          <w:left w:val="nil"/>
        </w:tcBorders>
      </w:tcPr>
    </w:tblStylePr>
    <w:tblStylePr w:type="swCell">
      <w:tblPr/>
      <w:tcPr>
        <w:tcBorders>
          <w:top w:val="double" w:sz="4" w:space="0" w:color="50D691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B8AFA6" w:themeColor="accent5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FA6" w:themeColor="accent5"/>
          <w:right w:val="single" w:sz="4" w:space="0" w:color="B8AFA6" w:themeColor="accent5"/>
        </w:tcBorders>
      </w:tcPr>
    </w:tblStylePr>
    <w:tblStylePr w:type="band1Horz">
      <w:tblPr/>
      <w:tcPr>
        <w:tcBorders>
          <w:top w:val="single" w:sz="4" w:space="0" w:color="B8AFA6" w:themeColor="accent5"/>
          <w:bottom w:val="single" w:sz="4" w:space="0" w:color="B8AF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FA6" w:themeColor="accent5"/>
          <w:left w:val="nil"/>
        </w:tcBorders>
      </w:tcPr>
    </w:tblStylePr>
    <w:tblStylePr w:type="swCell">
      <w:tblPr/>
      <w:tcPr>
        <w:tcBorders>
          <w:top w:val="double" w:sz="4" w:space="0" w:color="B8AFA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EAE7E0" w:themeColor="accent6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7E0" w:themeColor="accent6"/>
          <w:right w:val="single" w:sz="4" w:space="0" w:color="EAE7E0" w:themeColor="accent6"/>
        </w:tcBorders>
      </w:tcPr>
    </w:tblStylePr>
    <w:tblStylePr w:type="band1Horz">
      <w:tblPr/>
      <w:tcPr>
        <w:tcBorders>
          <w:top w:val="single" w:sz="4" w:space="0" w:color="EAE7E0" w:themeColor="accent6"/>
          <w:bottom w:val="single" w:sz="4" w:space="0" w:color="EAE7E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7E0" w:themeColor="accent6"/>
          <w:left w:val="nil"/>
        </w:tcBorders>
      </w:tcPr>
    </w:tblStylePr>
    <w:tblStylePr w:type="swCell">
      <w:tblPr/>
      <w:tcPr>
        <w:tcBorders>
          <w:top w:val="double" w:sz="4" w:space="0" w:color="EAE7E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230FFA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230F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230F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230F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7675B" w:themeColor="accent2"/>
        <w:left w:val="single" w:sz="24" w:space="0" w:color="77675B" w:themeColor="accent2"/>
        <w:bottom w:val="single" w:sz="24" w:space="0" w:color="77675B" w:themeColor="accent2"/>
        <w:right w:val="single" w:sz="24" w:space="0" w:color="77675B" w:themeColor="accent2"/>
      </w:tblBorders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230F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3"/>
        <w:left w:val="single" w:sz="24" w:space="0" w:color="8AD2F1" w:themeColor="accent3"/>
        <w:bottom w:val="single" w:sz="24" w:space="0" w:color="8AD2F1" w:themeColor="accent3"/>
        <w:right w:val="single" w:sz="24" w:space="0" w:color="8AD2F1" w:themeColor="accent3"/>
      </w:tblBorders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230F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0D691" w:themeColor="accent4"/>
        <w:left w:val="single" w:sz="24" w:space="0" w:color="50D691" w:themeColor="accent4"/>
        <w:bottom w:val="single" w:sz="24" w:space="0" w:color="50D691" w:themeColor="accent4"/>
        <w:right w:val="single" w:sz="24" w:space="0" w:color="50D691" w:themeColor="accent4"/>
      </w:tblBorders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230F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FA6" w:themeColor="accent5"/>
        <w:left w:val="single" w:sz="24" w:space="0" w:color="B8AFA6" w:themeColor="accent5"/>
        <w:bottom w:val="single" w:sz="24" w:space="0" w:color="B8AFA6" w:themeColor="accent5"/>
        <w:right w:val="single" w:sz="24" w:space="0" w:color="B8AFA6" w:themeColor="accent5"/>
      </w:tblBorders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230FF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E7E0" w:themeColor="accent6"/>
        <w:left w:val="single" w:sz="24" w:space="0" w:color="EAE7E0" w:themeColor="accent6"/>
        <w:bottom w:val="single" w:sz="24" w:space="0" w:color="EAE7E0" w:themeColor="accent6"/>
        <w:right w:val="single" w:sz="24" w:space="0" w:color="EAE7E0" w:themeColor="accent6"/>
      </w:tblBorders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230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230FFA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230FFA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77675B" w:themeColor="accent2"/>
        <w:bottom w:val="single" w:sz="4" w:space="0" w:color="77675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7675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230FFA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8AD2F1" w:themeColor="accent3"/>
        <w:bottom w:val="single" w:sz="4" w:space="0" w:color="8AD2F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230FFA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50D691" w:themeColor="accent4"/>
        <w:bottom w:val="single" w:sz="4" w:space="0" w:color="50D6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0D6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230FFA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B8AFA6" w:themeColor="accent5"/>
        <w:bottom w:val="single" w:sz="4" w:space="0" w:color="B8AF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8AF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230FFA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EAE7E0" w:themeColor="accent6"/>
        <w:bottom w:val="single" w:sz="4" w:space="0" w:color="EAE7E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AE7E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230FF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230FFA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230FFA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675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675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675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675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230FFA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230FFA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D6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D6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D6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D6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230FFA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F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F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F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F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230FFA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E7E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E7E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E7E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E7E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230FF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230FFA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230FFA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230FFA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230FFA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230FFA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230FFA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1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  <w:shd w:val="clear" w:color="auto" w:fill="DED9D4" w:themeFill="accent2" w:themeFillTint="3F"/>
      </w:tcPr>
    </w:tblStylePr>
    <w:tblStylePr w:type="band2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1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  <w:shd w:val="clear" w:color="auto" w:fill="E1F3FB" w:themeFill="accent3" w:themeFillTint="3F"/>
      </w:tcPr>
    </w:tblStylePr>
    <w:tblStylePr w:type="band2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1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  <w:shd w:val="clear" w:color="auto" w:fill="D3F4E3" w:themeFill="accent4" w:themeFillTint="3F"/>
      </w:tcPr>
    </w:tblStylePr>
    <w:tblStylePr w:type="band2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1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  <w:shd w:val="clear" w:color="auto" w:fill="EDEBE8" w:themeFill="accent5" w:themeFillTint="3F"/>
      </w:tcPr>
    </w:tblStylePr>
    <w:tblStylePr w:type="band2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1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  <w:shd w:val="clear" w:color="auto" w:fill="F9F9F7" w:themeFill="accent6" w:themeFillTint="3F"/>
      </w:tcPr>
    </w:tblStylePr>
    <w:tblStylePr w:type="band2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230FFA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230FFA"/>
    <w:rPr>
      <w:rFonts w:ascii="Garamond" w:eastAsia="Times New Roman" w:hAnsi="Garamond" w:cs="Times New Roman"/>
      <w:bCs/>
      <w:sz w:val="24"/>
      <w:szCs w:val="20"/>
    </w:rPr>
  </w:style>
  <w:style w:type="paragraph" w:styleId="Makrotekst">
    <w:name w:val="macro"/>
    <w:link w:val="MakrotekstTegn"/>
    <w:uiPriority w:val="99"/>
    <w:semiHidden/>
    <w:unhideWhenUsed/>
    <w:rsid w:val="00230FF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Consolas" w:eastAsia="Times New Roman" w:hAnsi="Consolas" w:cs="Times New Roman"/>
      <w:bCs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230FFA"/>
    <w:rPr>
      <w:rFonts w:ascii="Consolas" w:eastAsia="Times New Roman" w:hAnsi="Consolas" w:cs="Times New Roman"/>
      <w:bCs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  <w:insideV w:val="single" w:sz="8" w:space="0" w:color="9D8C7F" w:themeColor="accent2" w:themeTint="BF"/>
      </w:tblBorders>
    </w:tblPr>
    <w:tcPr>
      <w:shd w:val="clear" w:color="auto" w:fill="DED9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8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  <w:insideV w:val="single" w:sz="8" w:space="0" w:color="A7DDF4" w:themeColor="accent3" w:themeTint="BF"/>
      </w:tblBorders>
    </w:tblPr>
    <w:tcPr>
      <w:shd w:val="clear" w:color="auto" w:fill="E1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  <w:insideV w:val="single" w:sz="8" w:space="0" w:color="7BE0AC" w:themeColor="accent4" w:themeTint="BF"/>
      </w:tblBorders>
    </w:tblPr>
    <w:tcPr>
      <w:shd w:val="clear" w:color="auto" w:fill="D3F4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E0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  <w:insideV w:val="single" w:sz="8" w:space="0" w:color="C9C2BC" w:themeColor="accent5" w:themeTint="BF"/>
      </w:tblBorders>
    </w:tblPr>
    <w:tcPr>
      <w:shd w:val="clear" w:color="auto" w:fill="EDEB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2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  <w:insideV w:val="single" w:sz="8" w:space="0" w:color="EFEDE7" w:themeColor="accent6" w:themeTint="BF"/>
      </w:tblBorders>
    </w:tblPr>
    <w:tcPr>
      <w:shd w:val="clear" w:color="auto" w:fill="F9F9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DE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230F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230F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230F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cPr>
      <w:shd w:val="clear" w:color="auto" w:fill="DED9D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D" w:themeFill="accent2" w:themeFillTint="33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tcBorders>
          <w:insideH w:val="single" w:sz="6" w:space="0" w:color="77675B" w:themeColor="accent2"/>
          <w:insideV w:val="single" w:sz="6" w:space="0" w:color="77675B" w:themeColor="accent2"/>
        </w:tcBorders>
        <w:shd w:val="clear" w:color="auto" w:fill="BEB2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230F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cPr>
      <w:shd w:val="clear" w:color="auto" w:fill="E1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tcBorders>
          <w:insideH w:val="single" w:sz="6" w:space="0" w:color="8AD2F1" w:themeColor="accent3"/>
          <w:insideV w:val="single" w:sz="6" w:space="0" w:color="8AD2F1" w:themeColor="accent3"/>
        </w:tcBorders>
        <w:shd w:val="clear" w:color="auto" w:fill="C4E8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230F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cPr>
      <w:shd w:val="clear" w:color="auto" w:fill="D3F4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B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8" w:themeFill="accent4" w:themeFillTint="33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tcBorders>
          <w:insideH w:val="single" w:sz="6" w:space="0" w:color="50D691" w:themeColor="accent4"/>
          <w:insideV w:val="single" w:sz="6" w:space="0" w:color="50D691" w:themeColor="accent4"/>
        </w:tcBorders>
        <w:shd w:val="clear" w:color="auto" w:fill="A7EA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230F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cPr>
      <w:shd w:val="clear" w:color="auto" w:fill="EDEB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ED" w:themeFill="accent5" w:themeFillTint="33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tcBorders>
          <w:insideH w:val="single" w:sz="6" w:space="0" w:color="B8AFA6" w:themeColor="accent5"/>
          <w:insideV w:val="single" w:sz="6" w:space="0" w:color="B8AFA6" w:themeColor="accent5"/>
        </w:tcBorders>
        <w:shd w:val="clear" w:color="auto" w:fill="DBD6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230F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cPr>
      <w:shd w:val="clear" w:color="auto" w:fill="F9F9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8" w:themeFill="accent6" w:themeFillTint="33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tcBorders>
          <w:insideH w:val="single" w:sz="6" w:space="0" w:color="EAE7E0" w:themeColor="accent6"/>
          <w:insideV w:val="single" w:sz="6" w:space="0" w:color="EAE7E0" w:themeColor="accent6"/>
        </w:tcBorders>
        <w:shd w:val="clear" w:color="auto" w:fill="F4F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2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2AA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4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A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AC7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B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6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6D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2E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230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230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230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675B" w:themeColor="accent2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shd w:val="clear" w:color="auto" w:fill="DED9D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230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3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shd w:val="clear" w:color="auto" w:fill="E1F3F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230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D691" w:themeColor="accent4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shd w:val="clear" w:color="auto" w:fill="D3F4E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230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FA6" w:themeColor="accent5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shd w:val="clear" w:color="auto" w:fill="EDEBE8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230FF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E7E0" w:themeColor="accent6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shd w:val="clear" w:color="auto" w:fill="F9F9F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230F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230F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230F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67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67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230F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230F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D6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D6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230F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F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F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B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230FF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E7E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E7E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B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230FF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230FF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semiHidden/>
    <w:unhideWhenUsed/>
    <w:rsid w:val="00230FF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230FF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230FF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3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4D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230FF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230FF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76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B26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230FF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6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827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230FF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7A5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B1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30FFA"/>
    <w:pPr>
      <w:keepLines/>
      <w:numPr>
        <w:numId w:val="0"/>
      </w:numPr>
      <w:spacing w:before="240" w:after="0" w:line="300" w:lineRule="exact"/>
      <w:outlineLvl w:val="9"/>
    </w:pPr>
    <w:rPr>
      <w:rFonts w:asciiTheme="majorHAnsi" w:eastAsiaTheme="majorEastAsia" w:hAnsiTheme="majorHAnsi" w:cstheme="majorBidi"/>
      <w:b w:val="0"/>
      <w:caps w:val="0"/>
      <w:color w:val="000000" w:themeColor="accent1" w:themeShade="BF"/>
      <w:sz w:val="32"/>
      <w:szCs w:val="32"/>
    </w:rPr>
  </w:style>
  <w:style w:type="paragraph" w:styleId="Sluthilsen">
    <w:name w:val="Closing"/>
    <w:basedOn w:val="Normal"/>
    <w:link w:val="SluthilsenTegn"/>
    <w:uiPriority w:val="99"/>
    <w:semiHidden/>
    <w:unhideWhenUsed/>
    <w:rsid w:val="00230FFA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230FFA"/>
    <w:rPr>
      <w:rFonts w:ascii="Garamond" w:eastAsia="Times New Roman" w:hAnsi="Garamond" w:cs="Times New Roman"/>
      <w:bCs/>
      <w:sz w:val="24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230FF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230FFA"/>
    <w:rPr>
      <w:rFonts w:ascii="Garamond" w:eastAsia="Times New Roman" w:hAnsi="Garamond" w:cs="Times New Roman"/>
      <w:bCs/>
      <w:sz w:val="24"/>
      <w:szCs w:val="2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30FFA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30FFA"/>
    <w:rPr>
      <w:rFonts w:ascii="Garamond" w:eastAsia="Times New Roman" w:hAnsi="Garamond" w:cs="Times New Roman"/>
      <w:bCs/>
      <w:i/>
      <w:iCs/>
      <w:color w:val="000000" w:themeColor="accent1"/>
      <w:sz w:val="24"/>
      <w:szCs w:val="20"/>
    </w:rPr>
  </w:style>
  <w:style w:type="table" w:styleId="Tabel-3D-effekter1">
    <w:name w:val="Table 3D effects 1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0">
    <w:name w:val="Table Grid 2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230FF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230F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230FF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30FFA"/>
    <w:rPr>
      <w:bCs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ParadineNe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BB591FDDA1347BCBAAF35AF61F6A7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B9B6835-B633-4B0A-A659-DAD79D4F5772}"/>
      </w:docPartPr>
      <w:docPartBody>
        <w:p w:rsidR="00DA48A4" w:rsidRDefault="000B784F">
          <w:pPr>
            <w:pStyle w:val="DBB591FDDA1347BCBAAF35AF61F6A79B"/>
          </w:pPr>
          <w:r w:rsidRPr="00534B6C">
            <w:rPr>
              <w:rStyle w:val="Pladsholdertekst"/>
            </w:rPr>
            <w:t>SignOffSkrift</w:t>
          </w:r>
        </w:p>
      </w:docPartBody>
    </w:docPart>
    <w:docPart>
      <w:docPartPr>
        <w:name w:val="832CAFE276B44E63B8F9535B50FE047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951DA52-D040-469C-9190-0192E52426CF}"/>
      </w:docPartPr>
      <w:docPartBody>
        <w:p w:rsidR="00DA48A4" w:rsidRDefault="000B784F" w:rsidP="000B784F">
          <w:pPr>
            <w:pStyle w:val="832CAFE276B44E63B8F9535B50FE047A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84F"/>
    <w:rsid w:val="000B784F"/>
    <w:rsid w:val="00302499"/>
    <w:rsid w:val="003E1D1A"/>
    <w:rsid w:val="004F5287"/>
    <w:rsid w:val="0061799A"/>
    <w:rsid w:val="007C7ECC"/>
    <w:rsid w:val="00DA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B784F"/>
    <w:rPr>
      <w:color w:val="808080"/>
    </w:rPr>
  </w:style>
  <w:style w:type="paragraph" w:customStyle="1" w:styleId="DBB591FDDA1347BCBAAF35AF61F6A79B">
    <w:name w:val="DBB591FDDA1347BCBAAF35AF61F6A79B"/>
  </w:style>
  <w:style w:type="paragraph" w:customStyle="1" w:styleId="FAF47FF1D553410E966509F66F4E4EAB">
    <w:name w:val="FAF47FF1D553410E966509F66F4E4EAB"/>
  </w:style>
  <w:style w:type="paragraph" w:customStyle="1" w:styleId="832CAFE276B44E63B8F9535B50FE047A">
    <w:name w:val="832CAFE276B44E63B8F9535B50FE047A"/>
    <w:rsid w:val="000B78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dAltTexts ReferenceFields="Bookmarks"><![CDATA[{
  "MissingFieldAlternativeTextXmlEntries": {
    " REF _Ref511224808 \\r \\h ": {
      "ReferenceBookMarkName": " REF _Ref511224808 \\r \\h ",
      "AltText": "#AutoGenerate"
    },
    " REF _Ref505331909 \\r \\h ": {
      "ReferenceBookMarkName": " REF _Ref505331909 \\r \\h ",
      "AltText": "#AutoGenerate"
    },
    " REF _Ref505339634 \\r \\h ": {
      "ReferenceBookMarkName": " REF _Ref505339634 \\r \\h ",
      "AltText": "#AutoGenerate"
    },
    " REF _Ref505852250 \\r \\h ": {
      "ReferenceBookMarkName": " REF _Ref505852250 \\r \\h ",
      "AltText": "#AutoGenerate"
    },
    " REF _Ref397351403 \\r \\h ": {
      "ReferenceBookMarkName": " REF _Ref397351403 \\r \\h ",
      "AltText": "#AutoGenerate"
    },
    " REF _Ref397351433 \\r \\h ": {
      "ReferenceBookMarkName": " REF _Ref397351433 \\r \\h ",
      "AltText": "#AutoGenerate"
    },
    " REF _Ref323770502 \\r \\h ": {
      "ReferenceBookMarkName": " REF _Ref323770502 \\r \\h ",
      "AltText": "#AutoGenerate"
    },
    " REF _Ref323770495 \\r \\h ": {
      "ReferenceBookMarkName": " REF _Ref323770495 \\r \\h ",
      "AltText": "#AutoGenerate"
    },
    " REF _Ref483914908 \\r \\h ": {
      "ReferenceBookMarkName": " REF _Ref483914908 \\r \\h ",
      "AltText": "#AutoGenerate"
    },
    " REF _Ref505934313 \\r \\h ": {
      "ReferenceBookMarkName": " REF _Ref505934313 \\r \\h ",
      "AltText": "#AutoGenerate"
    },
    " REF _Ref505863076 \\r \\h ": {
      "ReferenceBookMarkName": " REF _Ref505863076 \\r \\h ",
      "AltText": "#AutoGenerate"
    },
    " REF _Ref505331439 \\r \\h ": {
      "ReferenceBookMarkName": " REF _Ref505331439 \\r \\h ",
      "AltText": "#AutoGenerate"
    },
    " REF _Ref506214068 \\r \\h ": {
      "ReferenceBookMarkName": " REF _Ref506214068 \\r \\h ",
      "AltText": "#AutoGenerate"
    },
    " REF _Ref505692655 \\r \\h ": {
      "ReferenceBookMarkName": " REF _Ref505692655 \\r \\h ",
      "AltText": "#AutoGenerate"
    },
    " REF _Ref505342375 \\r \\h ": {
      "ReferenceBookMarkName": " REF _Ref505342375 \\r \\h ",
      "AltText": "#AutoGenerate"
    }
  }
}]]></SdAltText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36C6B-E6C5-4885-A120-CCE185F2C999}">
  <ds:schemaRefs/>
</ds:datastoreItem>
</file>

<file path=customXml/itemProps2.xml><?xml version="1.0" encoding="utf-8"?>
<ds:datastoreItem xmlns:ds="http://schemas.openxmlformats.org/officeDocument/2006/customXml" ds:itemID="{F74708A4-52F8-4972-8F02-75E83DFCB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SkriftParadineNew.dotx</Template>
  <TotalTime>0</TotalTime>
  <Pages>16</Pages>
  <Words>3010</Words>
  <Characters>19867</Characters>
  <Application>Microsoft Office Word</Application>
  <DocSecurity>0</DocSecurity>
  <Lines>685</Lines>
  <Paragraphs>381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Kammeradvokaten</Company>
  <LinksUpToDate>false</LinksUpToDate>
  <CharactersWithSpaces>22496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16 prøver K04</dc:title>
  <dc:creator>Phillip Michael Kolsboe-Bagger</dc:creator>
  <cp:lastModifiedBy>Britt Rosenstand Hansen</cp:lastModifiedBy>
  <cp:revision>2</cp:revision>
  <dcterms:created xsi:type="dcterms:W3CDTF">2025-04-10T14:21:00Z</dcterms:created>
  <dcterms:modified xsi:type="dcterms:W3CDTF">2025-04-10T14:21:00Z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