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lank"/>
        <w:tblpPr w:leftFromText="180" w:rightFromText="180" w:horzAnchor="margin" w:tblpY="576"/>
        <w:tblW w:w="10009" w:type="dxa"/>
        <w:tblLook w:val="04A0" w:firstRow="1" w:lastRow="0" w:firstColumn="1" w:lastColumn="0" w:noHBand="0" w:noVBand="1"/>
        <w:tblDescription w:val="#LayoutTable"/>
      </w:tblPr>
      <w:tblGrid>
        <w:gridCol w:w="10009"/>
      </w:tblGrid>
      <w:tr w:rsidR="005820D3" w:rsidTr="00E0300C">
        <w:trPr>
          <w:trHeight w:hRule="exact" w:val="1701"/>
        </w:trPr>
        <w:tc>
          <w:tcPr>
            <w:tcW w:w="10009" w:type="dxa"/>
          </w:tcPr>
          <w:p w:rsidR="005820D3" w:rsidRDefault="005820D3" w:rsidP="00E0300C">
            <w:pPr>
              <w:pStyle w:val="DocumentType"/>
              <w:jc w:val="center"/>
            </w:pPr>
            <w:r>
              <w:t>Ansøgningsskema – pålidelig indberetter</w:t>
            </w:r>
          </w:p>
          <w:p w:rsidR="005820D3" w:rsidRDefault="005820D3" w:rsidP="00E0300C">
            <w:pPr>
              <w:pStyle w:val="Template-Address"/>
            </w:pPr>
            <w:r>
              <w:fldChar w:fldCharType="begin"/>
            </w:r>
            <w:r>
              <w:instrText xml:space="preserve"> CREATEDATE  \@ "dd. MMMM yyyy" </w:instrText>
            </w:r>
            <w:r>
              <w:fldChar w:fldCharType="end"/>
            </w:r>
          </w:p>
          <w:p w:rsidR="005820D3" w:rsidRPr="00816A09" w:rsidRDefault="005820D3" w:rsidP="00E0300C">
            <w:pPr>
              <w:pStyle w:val="Template-Address"/>
            </w:pPr>
          </w:p>
        </w:tc>
      </w:tr>
    </w:tbl>
    <w:p w:rsidR="00F44900" w:rsidRDefault="00F44900" w:rsidP="005820D3">
      <w:pPr>
        <w:pStyle w:val="Overskrift1"/>
      </w:pPr>
    </w:p>
    <w:p w:rsidR="00E0300C" w:rsidRDefault="00E0300C" w:rsidP="00E0300C">
      <w:pPr>
        <w:rPr>
          <w:b/>
          <w:sz w:val="20"/>
        </w:rPr>
      </w:pPr>
    </w:p>
    <w:p w:rsidR="00E0300C" w:rsidRDefault="00E0300C" w:rsidP="00E0300C">
      <w:pPr>
        <w:pStyle w:val="Overskrift2"/>
        <w:pBdr>
          <w:bottom w:val="single" w:sz="4" w:space="1" w:color="A6A6A6" w:themeColor="background1" w:themeShade="A6"/>
        </w:pBdr>
      </w:pPr>
      <w:r>
        <w:t>Afsnit 1. Ansøger</w:t>
      </w:r>
    </w:p>
    <w:p w:rsidR="00E0300C" w:rsidRDefault="00E0300C" w:rsidP="00E0300C">
      <w:pPr>
        <w:rPr>
          <w:b/>
          <w:sz w:val="24"/>
        </w:rPr>
      </w:pP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9"/>
      </w:tblGrid>
      <w:tr w:rsidR="00E0300C" w:rsidRPr="00E0300C" w:rsidTr="00E0300C">
        <w:trPr>
          <w:trHeight w:val="907"/>
          <w:jc w:val="center"/>
        </w:trPr>
        <w:tc>
          <w:tcPr>
            <w:tcW w:w="3119" w:type="dxa"/>
          </w:tcPr>
          <w:p w:rsidR="00E0300C" w:rsidRDefault="00E0300C">
            <w:pPr>
              <w:rPr>
                <w:b/>
                <w:sz w:val="24"/>
              </w:rPr>
            </w:pPr>
            <w:r>
              <w:rPr>
                <w:b/>
                <w:sz w:val="24"/>
              </w:rPr>
              <w:t>Navn på ansøger</w:t>
            </w:r>
          </w:p>
          <w:p w:rsidR="00E0300C" w:rsidRPr="00E0300C" w:rsidRDefault="00E0300C">
            <w:pPr>
              <w:rPr>
                <w:i/>
                <w:sz w:val="24"/>
              </w:rPr>
            </w:pPr>
            <w:r>
              <w:rPr>
                <w:i/>
                <w:sz w:val="24"/>
              </w:rPr>
              <w:t>Registreringsnavn eller handelsnavn</w:t>
            </w:r>
          </w:p>
        </w:tc>
        <w:tc>
          <w:tcPr>
            <w:tcW w:w="6519" w:type="dxa"/>
            <w:hideMark/>
          </w:tcPr>
          <w:sdt>
            <w:sdtPr>
              <w:rPr>
                <w:sz w:val="24"/>
              </w:rPr>
              <w:id w:val="1659342359"/>
              <w:placeholder>
                <w:docPart w:val="4F249250A12540A3BC2A9FCD5CD5DC51"/>
              </w:placeholder>
              <w:showingPlcHdr/>
              <w:text w:multiLine="1"/>
            </w:sdtPr>
            <w:sdtEndPr/>
            <w:sdtContent>
              <w:p w:rsidR="00E0300C" w:rsidRDefault="00DF45F3" w:rsidP="00DF45F3">
                <w:pPr>
                  <w:rPr>
                    <w:sz w:val="24"/>
                  </w:rPr>
                </w:pPr>
                <w:r>
                  <w:rPr>
                    <w:rStyle w:val="Pladsholdertekst"/>
                  </w:rPr>
                  <w:t>Klik eller tryk her for at skrive tekst.</w:t>
                </w:r>
              </w:p>
            </w:sdtContent>
          </w:sdt>
        </w:tc>
      </w:tr>
      <w:tr w:rsidR="00E0300C" w:rsidRPr="00E0300C" w:rsidTr="00E0300C">
        <w:trPr>
          <w:jc w:val="center"/>
        </w:trPr>
        <w:tc>
          <w:tcPr>
            <w:tcW w:w="3119" w:type="dxa"/>
          </w:tcPr>
          <w:p w:rsidR="00E0300C" w:rsidRDefault="00E0300C">
            <w:pPr>
              <w:rPr>
                <w:b/>
                <w:sz w:val="24"/>
              </w:rPr>
            </w:pPr>
            <w:r>
              <w:rPr>
                <w:b/>
                <w:sz w:val="24"/>
              </w:rPr>
              <w:t xml:space="preserve">CVR-nummer </w:t>
            </w:r>
          </w:p>
          <w:p w:rsidR="00E0300C" w:rsidRDefault="00E0300C">
            <w:pPr>
              <w:rPr>
                <w:i/>
                <w:sz w:val="24"/>
              </w:rPr>
            </w:pPr>
            <w:r>
              <w:rPr>
                <w:i/>
                <w:sz w:val="24"/>
              </w:rPr>
              <w:t>(Hvis relevant)</w:t>
            </w:r>
          </w:p>
        </w:tc>
        <w:tc>
          <w:tcPr>
            <w:tcW w:w="6519" w:type="dxa"/>
            <w:hideMark/>
          </w:tcPr>
          <w:sdt>
            <w:sdtPr>
              <w:rPr>
                <w:sz w:val="24"/>
              </w:rPr>
              <w:id w:val="-1293056538"/>
              <w:placeholder>
                <w:docPart w:val="99B72EC45EDC4168A91E7B1C8F61AD64"/>
              </w:placeholder>
              <w:showingPlcHdr/>
              <w:text w:multiLine="1"/>
            </w:sdtPr>
            <w:sdtEndPr/>
            <w:sdtContent>
              <w:p w:rsidR="00E0300C" w:rsidRDefault="00E0300C">
                <w:pPr>
                  <w:rPr>
                    <w:sz w:val="24"/>
                  </w:rPr>
                </w:pPr>
                <w:r>
                  <w:rPr>
                    <w:rStyle w:val="Pladsholdertekst"/>
                    <w:sz w:val="24"/>
                  </w:rPr>
                  <w:t>Klik eller tryk her for at skrive tekst.</w:t>
                </w:r>
              </w:p>
            </w:sdtContent>
          </w:sdt>
        </w:tc>
      </w:tr>
      <w:tr w:rsidR="00E0300C" w:rsidRPr="00E0300C" w:rsidTr="00E0300C">
        <w:trPr>
          <w:trHeight w:val="763"/>
          <w:jc w:val="center"/>
        </w:trPr>
        <w:tc>
          <w:tcPr>
            <w:tcW w:w="3119" w:type="dxa"/>
          </w:tcPr>
          <w:p w:rsidR="00E0300C" w:rsidRDefault="00E0300C">
            <w:pPr>
              <w:rPr>
                <w:b/>
                <w:sz w:val="24"/>
              </w:rPr>
            </w:pPr>
            <w:r>
              <w:rPr>
                <w:b/>
                <w:sz w:val="24"/>
              </w:rPr>
              <w:t>Er ansøger en offentlig eller en privat enhed</w:t>
            </w:r>
            <w:r w:rsidR="00DA4210">
              <w:rPr>
                <w:b/>
                <w:sz w:val="24"/>
              </w:rPr>
              <w:t>?</w:t>
            </w:r>
            <w:r>
              <w:rPr>
                <w:b/>
                <w:sz w:val="24"/>
              </w:rPr>
              <w:t xml:space="preserve"> </w:t>
            </w:r>
          </w:p>
        </w:tc>
        <w:tc>
          <w:tcPr>
            <w:tcW w:w="6519" w:type="dxa"/>
            <w:hideMark/>
          </w:tcPr>
          <w:sdt>
            <w:sdtPr>
              <w:rPr>
                <w:sz w:val="24"/>
              </w:rPr>
              <w:id w:val="1085651376"/>
              <w:placeholder>
                <w:docPart w:val="632BE260113C4BEEA5BA5515C3CB9078"/>
              </w:placeholder>
              <w:showingPlcHdr/>
              <w:text w:multiLine="1"/>
            </w:sdtPr>
            <w:sdtEndPr/>
            <w:sdtContent>
              <w:p w:rsidR="00E0300C" w:rsidRDefault="00E0300C">
                <w:pPr>
                  <w:rPr>
                    <w:sz w:val="24"/>
                  </w:rPr>
                </w:pPr>
                <w:r>
                  <w:rPr>
                    <w:rStyle w:val="Pladsholdertekst"/>
                    <w:sz w:val="24"/>
                  </w:rPr>
                  <w:t>Klik eller tryk her for at skrive tekst.</w:t>
                </w:r>
              </w:p>
            </w:sdtContent>
          </w:sdt>
        </w:tc>
      </w:tr>
      <w:tr w:rsidR="00E0300C" w:rsidRPr="00E0300C" w:rsidTr="00E0300C">
        <w:trPr>
          <w:jc w:val="center"/>
        </w:trPr>
        <w:tc>
          <w:tcPr>
            <w:tcW w:w="3119" w:type="dxa"/>
          </w:tcPr>
          <w:p w:rsidR="00E0300C" w:rsidRDefault="00E0300C">
            <w:pPr>
              <w:rPr>
                <w:b/>
                <w:sz w:val="24"/>
              </w:rPr>
            </w:pPr>
            <w:r>
              <w:rPr>
                <w:b/>
                <w:sz w:val="24"/>
              </w:rPr>
              <w:t xml:space="preserve">Hvis ansøger er oprettet i henhold til lov eller anden forskrift, angiv i henhold til hvilken lovgivning eller andet, ansøger er oprettet under </w:t>
            </w:r>
          </w:p>
          <w:p w:rsidR="00E0300C" w:rsidRDefault="00E0300C">
            <w:pPr>
              <w:rPr>
                <w:b/>
                <w:sz w:val="24"/>
              </w:rPr>
            </w:pPr>
            <w:r>
              <w:rPr>
                <w:i/>
                <w:sz w:val="24"/>
              </w:rPr>
              <w:t>eller</w:t>
            </w:r>
          </w:p>
          <w:p w:rsidR="00E0300C" w:rsidRDefault="00E0300C">
            <w:pPr>
              <w:rPr>
                <w:b/>
                <w:sz w:val="24"/>
              </w:rPr>
            </w:pPr>
            <w:r>
              <w:rPr>
                <w:b/>
                <w:sz w:val="24"/>
              </w:rPr>
              <w:t>Er ansøger en or</w:t>
            </w:r>
            <w:r w:rsidR="00DA4210">
              <w:rPr>
                <w:b/>
                <w:sz w:val="24"/>
              </w:rPr>
              <w:t>ganisation eller en virksomhed? A</w:t>
            </w:r>
            <w:r>
              <w:rPr>
                <w:b/>
                <w:sz w:val="24"/>
              </w:rPr>
              <w:t xml:space="preserve">ngiv typen af organisation eller virksomhedsform  </w:t>
            </w:r>
          </w:p>
        </w:tc>
        <w:tc>
          <w:tcPr>
            <w:tcW w:w="6519" w:type="dxa"/>
            <w:hideMark/>
          </w:tcPr>
          <w:sdt>
            <w:sdtPr>
              <w:rPr>
                <w:sz w:val="24"/>
              </w:rPr>
              <w:id w:val="-869370850"/>
              <w:placeholder>
                <w:docPart w:val="857B7F3DBDC34FDFBC6C3DCB67D49A4B"/>
              </w:placeholder>
              <w:showingPlcHdr/>
              <w:text w:multiLine="1"/>
            </w:sdtPr>
            <w:sdtEndPr/>
            <w:sdtContent>
              <w:p w:rsidR="00E0300C" w:rsidRDefault="00E0300C">
                <w:pPr>
                  <w:rPr>
                    <w:sz w:val="24"/>
                  </w:rPr>
                </w:pPr>
                <w:r>
                  <w:rPr>
                    <w:rStyle w:val="Pladsholdertekst"/>
                    <w:sz w:val="24"/>
                  </w:rPr>
                  <w:t>Klik eller tryk her for at skrive tekst.</w:t>
                </w:r>
              </w:p>
            </w:sdtContent>
          </w:sdt>
        </w:tc>
      </w:tr>
      <w:tr w:rsidR="00E0300C" w:rsidRPr="00E0300C" w:rsidTr="00E0300C">
        <w:trPr>
          <w:jc w:val="center"/>
        </w:trPr>
        <w:tc>
          <w:tcPr>
            <w:tcW w:w="3119" w:type="dxa"/>
          </w:tcPr>
          <w:p w:rsidR="00E0300C" w:rsidRDefault="00E0300C">
            <w:pPr>
              <w:rPr>
                <w:b/>
                <w:sz w:val="24"/>
              </w:rPr>
            </w:pPr>
            <w:r>
              <w:rPr>
                <w:b/>
                <w:sz w:val="24"/>
              </w:rPr>
              <w:t xml:space="preserve">Ansøgers adresse (organisationens eller virksomhedens hjemsted) </w:t>
            </w:r>
          </w:p>
        </w:tc>
        <w:tc>
          <w:tcPr>
            <w:tcW w:w="6519" w:type="dxa"/>
            <w:hideMark/>
          </w:tcPr>
          <w:sdt>
            <w:sdtPr>
              <w:rPr>
                <w:sz w:val="24"/>
              </w:rPr>
              <w:id w:val="-1065183557"/>
              <w:placeholder>
                <w:docPart w:val="A4BAB5D4836F4360AEE0906FAD9487D5"/>
              </w:placeholder>
              <w:showingPlcHdr/>
              <w:text w:multiLine="1"/>
            </w:sdtPr>
            <w:sdtEndPr/>
            <w:sdtContent>
              <w:p w:rsidR="00E0300C" w:rsidRDefault="00E0300C">
                <w:pPr>
                  <w:rPr>
                    <w:sz w:val="24"/>
                  </w:rPr>
                </w:pPr>
                <w:r>
                  <w:rPr>
                    <w:rStyle w:val="Pladsholdertekst"/>
                    <w:sz w:val="24"/>
                  </w:rPr>
                  <w:t>Klik eller tryk her for at skrive tekst.</w:t>
                </w:r>
              </w:p>
            </w:sdtContent>
          </w:sdt>
        </w:tc>
      </w:tr>
      <w:tr w:rsidR="00E0300C" w:rsidRPr="00E0300C" w:rsidTr="00E0300C">
        <w:trPr>
          <w:jc w:val="center"/>
        </w:trPr>
        <w:tc>
          <w:tcPr>
            <w:tcW w:w="3119" w:type="dxa"/>
          </w:tcPr>
          <w:p w:rsidR="00E0300C" w:rsidRDefault="00E0300C">
            <w:pPr>
              <w:rPr>
                <w:b/>
                <w:sz w:val="24"/>
              </w:rPr>
            </w:pPr>
            <w:r>
              <w:rPr>
                <w:b/>
                <w:sz w:val="24"/>
              </w:rPr>
              <w:t>Postnummer</w:t>
            </w:r>
          </w:p>
        </w:tc>
        <w:tc>
          <w:tcPr>
            <w:tcW w:w="6519" w:type="dxa"/>
            <w:hideMark/>
          </w:tcPr>
          <w:sdt>
            <w:sdtPr>
              <w:rPr>
                <w:sz w:val="24"/>
              </w:rPr>
              <w:id w:val="787089321"/>
              <w:placeholder>
                <w:docPart w:val="9A85A0E4CAC04458BDFC8A642BB4B0EF"/>
              </w:placeholder>
              <w:showingPlcHdr/>
              <w:text w:multiLine="1"/>
            </w:sdtPr>
            <w:sdtEndPr/>
            <w:sdtContent>
              <w:p w:rsidR="00E0300C" w:rsidRDefault="00E0300C">
                <w:pPr>
                  <w:rPr>
                    <w:sz w:val="24"/>
                  </w:rPr>
                </w:pPr>
                <w:r>
                  <w:rPr>
                    <w:rStyle w:val="Pladsholdertekst"/>
                    <w:sz w:val="24"/>
                  </w:rPr>
                  <w:t>Klik eller tryk her for at skrive tekst.</w:t>
                </w:r>
              </w:p>
            </w:sdtContent>
          </w:sdt>
        </w:tc>
      </w:tr>
      <w:tr w:rsidR="00E0300C" w:rsidRPr="00E0300C" w:rsidTr="00E0300C">
        <w:trPr>
          <w:jc w:val="center"/>
        </w:trPr>
        <w:tc>
          <w:tcPr>
            <w:tcW w:w="3119" w:type="dxa"/>
            <w:hideMark/>
          </w:tcPr>
          <w:p w:rsidR="00E0300C" w:rsidRDefault="00E0300C">
            <w:pPr>
              <w:rPr>
                <w:b/>
                <w:sz w:val="24"/>
              </w:rPr>
            </w:pPr>
            <w:r>
              <w:rPr>
                <w:b/>
                <w:sz w:val="24"/>
              </w:rPr>
              <w:t>By</w:t>
            </w:r>
          </w:p>
        </w:tc>
        <w:tc>
          <w:tcPr>
            <w:tcW w:w="6519" w:type="dxa"/>
            <w:hideMark/>
          </w:tcPr>
          <w:sdt>
            <w:sdtPr>
              <w:rPr>
                <w:sz w:val="24"/>
              </w:rPr>
              <w:id w:val="2113161488"/>
              <w:placeholder>
                <w:docPart w:val="4298C77C162845B389EC72F47243C8B4"/>
              </w:placeholder>
              <w:showingPlcHdr/>
              <w:text w:multiLine="1"/>
            </w:sdtPr>
            <w:sdtEndPr/>
            <w:sdtContent>
              <w:p w:rsidR="00E0300C" w:rsidRDefault="00E0300C">
                <w:pPr>
                  <w:rPr>
                    <w:sz w:val="24"/>
                  </w:rPr>
                </w:pPr>
                <w:r>
                  <w:rPr>
                    <w:rStyle w:val="Pladsholdertekst"/>
                    <w:sz w:val="24"/>
                  </w:rPr>
                  <w:t>Klik eller tryk her for at skrive tekst.</w:t>
                </w:r>
              </w:p>
            </w:sdtContent>
          </w:sdt>
        </w:tc>
      </w:tr>
    </w:tbl>
    <w:p w:rsidR="00E0300C" w:rsidRDefault="00E0300C" w:rsidP="00E0300C">
      <w:pPr>
        <w:pStyle w:val="Overskrift2"/>
        <w:pBdr>
          <w:bottom w:val="single" w:sz="4" w:space="1" w:color="A6A6A6" w:themeColor="background1" w:themeShade="A6"/>
        </w:pBdr>
      </w:pPr>
      <w:r>
        <w:lastRenderedPageBreak/>
        <w:t>Afsnit 1.2. Kontaktperson hos ansøger</w:t>
      </w:r>
    </w:p>
    <w:p w:rsidR="00E0300C" w:rsidRDefault="00E0300C" w:rsidP="00E0300C">
      <w:pPr>
        <w:rPr>
          <w:rStyle w:val="Svagfremhvning"/>
          <w:b/>
          <w:i w:val="0"/>
          <w:iCs w:val="0"/>
          <w:sz w:val="24"/>
        </w:rPr>
      </w:pPr>
      <w:r>
        <w:rPr>
          <w:i/>
          <w:sz w:val="24"/>
        </w:rPr>
        <w:t>Kontaktpersonen forpligter sig til at samarbejde med den danske Koordinator for Digitale Tjenester i forbindelse med denne ansøgning.</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00"/>
      </w:tblGrid>
      <w:tr w:rsidR="00E0300C" w:rsidRPr="00E0300C" w:rsidTr="00E0300C">
        <w:tc>
          <w:tcPr>
            <w:tcW w:w="3828" w:type="dxa"/>
            <w:hideMark/>
          </w:tcPr>
          <w:p w:rsidR="00E0300C" w:rsidRDefault="00E0300C">
            <w:r>
              <w:rPr>
                <w:b/>
                <w:sz w:val="24"/>
              </w:rPr>
              <w:t>Navn</w:t>
            </w:r>
          </w:p>
        </w:tc>
        <w:tc>
          <w:tcPr>
            <w:tcW w:w="5800" w:type="dxa"/>
            <w:hideMark/>
          </w:tcPr>
          <w:sdt>
            <w:sdtPr>
              <w:rPr>
                <w:sz w:val="24"/>
              </w:rPr>
              <w:id w:val="622887918"/>
              <w:placeholder>
                <w:docPart w:val="D3ABD273084943D5A8731F3AAC59BF5A"/>
              </w:placeholder>
              <w:showingPlcHdr/>
              <w:text w:multiLine="1"/>
            </w:sdtPr>
            <w:sdtEndPr/>
            <w:sdtContent>
              <w:p w:rsidR="00E0300C" w:rsidRDefault="00E0300C">
                <w:pPr>
                  <w:rPr>
                    <w:sz w:val="24"/>
                  </w:rPr>
                </w:pPr>
                <w:r>
                  <w:rPr>
                    <w:rStyle w:val="Pladsholdertekst"/>
                    <w:sz w:val="24"/>
                  </w:rPr>
                  <w:t>Klik eller tryk her for at skrive tekst.</w:t>
                </w:r>
              </w:p>
            </w:sdtContent>
          </w:sdt>
        </w:tc>
      </w:tr>
      <w:tr w:rsidR="00E0300C" w:rsidRPr="00E0300C" w:rsidTr="00E0300C">
        <w:tc>
          <w:tcPr>
            <w:tcW w:w="3828" w:type="dxa"/>
            <w:hideMark/>
          </w:tcPr>
          <w:p w:rsidR="00E0300C" w:rsidRDefault="00E0300C">
            <w:pPr>
              <w:rPr>
                <w:b/>
                <w:sz w:val="24"/>
              </w:rPr>
            </w:pPr>
            <w:r>
              <w:rPr>
                <w:b/>
                <w:sz w:val="24"/>
              </w:rPr>
              <w:t xml:space="preserve">Stillingsbetegnelse </w:t>
            </w:r>
          </w:p>
        </w:tc>
        <w:tc>
          <w:tcPr>
            <w:tcW w:w="5800" w:type="dxa"/>
            <w:hideMark/>
          </w:tcPr>
          <w:sdt>
            <w:sdtPr>
              <w:rPr>
                <w:sz w:val="24"/>
              </w:rPr>
              <w:id w:val="1233576766"/>
              <w:placeholder>
                <w:docPart w:val="70C2D2AFE3454C40AB5481ED1FA58153"/>
              </w:placeholder>
              <w:showingPlcHdr/>
              <w:text w:multiLine="1"/>
            </w:sdtPr>
            <w:sdtEndPr/>
            <w:sdtContent>
              <w:p w:rsidR="00E0300C" w:rsidRDefault="00E0300C">
                <w:pPr>
                  <w:rPr>
                    <w:sz w:val="24"/>
                  </w:rPr>
                </w:pPr>
                <w:r>
                  <w:rPr>
                    <w:rStyle w:val="Pladsholdertekst"/>
                    <w:sz w:val="24"/>
                  </w:rPr>
                  <w:t>Klik eller tryk her for at skrive tekst.</w:t>
                </w:r>
              </w:p>
            </w:sdtContent>
          </w:sdt>
        </w:tc>
      </w:tr>
      <w:tr w:rsidR="00E0300C" w:rsidRPr="00E0300C" w:rsidTr="00E0300C">
        <w:tc>
          <w:tcPr>
            <w:tcW w:w="3828" w:type="dxa"/>
            <w:hideMark/>
          </w:tcPr>
          <w:p w:rsidR="00E0300C" w:rsidRDefault="00E0300C">
            <w:pPr>
              <w:rPr>
                <w:b/>
                <w:sz w:val="24"/>
              </w:rPr>
            </w:pPr>
            <w:r>
              <w:rPr>
                <w:b/>
                <w:sz w:val="24"/>
              </w:rPr>
              <w:t>E-mail</w:t>
            </w:r>
          </w:p>
        </w:tc>
        <w:tc>
          <w:tcPr>
            <w:tcW w:w="5800" w:type="dxa"/>
            <w:hideMark/>
          </w:tcPr>
          <w:sdt>
            <w:sdtPr>
              <w:rPr>
                <w:sz w:val="24"/>
              </w:rPr>
              <w:id w:val="93062160"/>
              <w:placeholder>
                <w:docPart w:val="AB98E37E8EC8481B848CD9A480DF5F8F"/>
              </w:placeholder>
              <w:showingPlcHdr/>
              <w:text w:multiLine="1"/>
            </w:sdtPr>
            <w:sdtEndPr/>
            <w:sdtContent>
              <w:p w:rsidR="00E0300C" w:rsidRDefault="00E0300C">
                <w:pPr>
                  <w:rPr>
                    <w:sz w:val="24"/>
                  </w:rPr>
                </w:pPr>
                <w:r>
                  <w:rPr>
                    <w:rStyle w:val="Pladsholdertekst"/>
                    <w:sz w:val="24"/>
                  </w:rPr>
                  <w:t>Klik eller tryk her for at skrive tekst.</w:t>
                </w:r>
              </w:p>
            </w:sdtContent>
          </w:sdt>
        </w:tc>
      </w:tr>
      <w:tr w:rsidR="00E0300C" w:rsidRPr="00E0300C" w:rsidTr="00E0300C">
        <w:tc>
          <w:tcPr>
            <w:tcW w:w="3828" w:type="dxa"/>
            <w:hideMark/>
          </w:tcPr>
          <w:p w:rsidR="00E0300C" w:rsidRDefault="00E0300C">
            <w:pPr>
              <w:rPr>
                <w:sz w:val="24"/>
              </w:rPr>
            </w:pPr>
            <w:r>
              <w:rPr>
                <w:b/>
                <w:sz w:val="24"/>
              </w:rPr>
              <w:t>Telefonnummer</w:t>
            </w:r>
            <w:r>
              <w:rPr>
                <w:sz w:val="24"/>
              </w:rPr>
              <w:t xml:space="preserve"> </w:t>
            </w:r>
          </w:p>
        </w:tc>
        <w:tc>
          <w:tcPr>
            <w:tcW w:w="5800" w:type="dxa"/>
            <w:hideMark/>
          </w:tcPr>
          <w:sdt>
            <w:sdtPr>
              <w:rPr>
                <w:sz w:val="24"/>
                <w:szCs w:val="24"/>
              </w:rPr>
              <w:id w:val="937493809"/>
              <w:placeholder>
                <w:docPart w:val="8FFC266C1AA140A2B1E5542217E2B1B2"/>
              </w:placeholder>
              <w:showingPlcHdr/>
              <w:text w:multiLine="1"/>
            </w:sdtPr>
            <w:sdtEndPr/>
            <w:sdtContent>
              <w:p w:rsidR="00E0300C" w:rsidRPr="00E0300C" w:rsidRDefault="00E0300C">
                <w:pPr>
                  <w:rPr>
                    <w:sz w:val="24"/>
                    <w:szCs w:val="24"/>
                  </w:rPr>
                </w:pPr>
                <w:r w:rsidRPr="00E0300C">
                  <w:rPr>
                    <w:rStyle w:val="Pladsholdertekst"/>
                    <w:sz w:val="24"/>
                    <w:szCs w:val="24"/>
                  </w:rPr>
                  <w:t>Klik eller tryk her for at skrive tekst.</w:t>
                </w:r>
              </w:p>
            </w:sdtContent>
          </w:sdt>
        </w:tc>
      </w:tr>
    </w:tbl>
    <w:p w:rsidR="00E0300C" w:rsidRPr="00E0300C" w:rsidRDefault="00E0300C" w:rsidP="00E0300C"/>
    <w:p w:rsidR="00E0300C" w:rsidRDefault="00E0300C" w:rsidP="00E0300C">
      <w:pPr>
        <w:pStyle w:val="Overskrift2"/>
        <w:pBdr>
          <w:bottom w:val="single" w:sz="4" w:space="1" w:color="A6A6A6" w:themeColor="background1" w:themeShade="A6"/>
        </w:pBdr>
      </w:pPr>
      <w:r>
        <w:t>Afsnit 2. Oplysninger til brug for ansøgningen som pålidelig indberetter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685"/>
        <w:gridCol w:w="4383"/>
      </w:tblGrid>
      <w:tr w:rsidR="00E0300C" w:rsidRPr="00E0300C" w:rsidTr="00E0300C">
        <w:tc>
          <w:tcPr>
            <w:tcW w:w="1560" w:type="dxa"/>
            <w:hideMark/>
          </w:tcPr>
          <w:p w:rsidR="00E0300C" w:rsidRDefault="00E0300C">
            <w:pPr>
              <w:rPr>
                <w:b/>
                <w:sz w:val="24"/>
              </w:rPr>
            </w:pPr>
            <w:r>
              <w:rPr>
                <w:b/>
                <w:sz w:val="24"/>
              </w:rPr>
              <w:t>1.</w:t>
            </w:r>
          </w:p>
        </w:tc>
        <w:tc>
          <w:tcPr>
            <w:tcW w:w="3685" w:type="dxa"/>
          </w:tcPr>
          <w:p w:rsidR="00E0300C" w:rsidRDefault="00E0300C">
            <w:pPr>
              <w:rPr>
                <w:b/>
                <w:sz w:val="24"/>
              </w:rPr>
            </w:pPr>
            <w:r>
              <w:rPr>
                <w:b/>
                <w:sz w:val="24"/>
              </w:rPr>
              <w:t>Dokumentation for ansøgers ekspertise og kompetence, jf. DSA</w:t>
            </w:r>
            <w:r>
              <w:rPr>
                <w:rStyle w:val="Fodnotehenvisning"/>
                <w:b/>
                <w:sz w:val="24"/>
              </w:rPr>
              <w:footnoteReference w:id="1"/>
            </w:r>
            <w:r>
              <w:rPr>
                <w:b/>
                <w:sz w:val="24"/>
              </w:rPr>
              <w:t xml:space="preserve"> artikel 22, stk. 2, litra a.</w:t>
            </w:r>
          </w:p>
          <w:p w:rsidR="00E0300C" w:rsidRDefault="00E0300C">
            <w:pPr>
              <w:rPr>
                <w:i/>
                <w:sz w:val="24"/>
              </w:rPr>
            </w:pPr>
            <w:bookmarkStart w:id="0" w:name="_Hlk158815957"/>
            <w:r>
              <w:rPr>
                <w:i/>
                <w:sz w:val="24"/>
              </w:rPr>
              <w:t>Beskriv og vedlæg relevant dokumentation for ekspertiseområde og kompetence, herunder henvisning til lovgivning samt geografisk afgrænsning i forhold til EU-medlemslande</w:t>
            </w:r>
            <w:bookmarkEnd w:id="0"/>
          </w:p>
        </w:tc>
        <w:tc>
          <w:tcPr>
            <w:tcW w:w="4383" w:type="dxa"/>
          </w:tcPr>
          <w:sdt>
            <w:sdtPr>
              <w:rPr>
                <w:sz w:val="24"/>
              </w:rPr>
              <w:id w:val="1857690762"/>
              <w:placeholder>
                <w:docPart w:val="A26A849B7B2645E8B67EB02C8C822D2A"/>
              </w:placeholder>
              <w:showingPlcHdr/>
              <w:text w:multiLine="1"/>
            </w:sdtPr>
            <w:sdtEndPr/>
            <w:sdtContent>
              <w:p w:rsidR="00E0300C" w:rsidRDefault="00E0300C">
                <w:pPr>
                  <w:rPr>
                    <w:sz w:val="24"/>
                  </w:rPr>
                </w:pPr>
                <w:r>
                  <w:rPr>
                    <w:rStyle w:val="Pladsholdertekst"/>
                    <w:sz w:val="24"/>
                  </w:rPr>
                  <w:t>Klik eller tryk her for at skrive tekst.</w:t>
                </w:r>
              </w:p>
            </w:sdtContent>
          </w:sdt>
          <w:p w:rsidR="00E0300C" w:rsidRDefault="00E0300C">
            <w:pPr>
              <w:rPr>
                <w:sz w:val="24"/>
              </w:rPr>
            </w:pPr>
          </w:p>
        </w:tc>
      </w:tr>
      <w:tr w:rsidR="00E0300C" w:rsidRPr="00E0300C" w:rsidTr="00E0300C">
        <w:tc>
          <w:tcPr>
            <w:tcW w:w="1560" w:type="dxa"/>
            <w:hideMark/>
          </w:tcPr>
          <w:p w:rsidR="00E0300C" w:rsidRDefault="00E0300C">
            <w:pPr>
              <w:rPr>
                <w:b/>
                <w:sz w:val="24"/>
              </w:rPr>
            </w:pPr>
            <w:r>
              <w:rPr>
                <w:b/>
                <w:sz w:val="24"/>
              </w:rPr>
              <w:t>2.</w:t>
            </w:r>
          </w:p>
        </w:tc>
        <w:tc>
          <w:tcPr>
            <w:tcW w:w="3685" w:type="dxa"/>
          </w:tcPr>
          <w:p w:rsidR="00E0300C" w:rsidRDefault="00E0300C">
            <w:pPr>
              <w:rPr>
                <w:b/>
                <w:sz w:val="24"/>
              </w:rPr>
            </w:pPr>
            <w:r>
              <w:rPr>
                <w:b/>
                <w:sz w:val="24"/>
              </w:rPr>
              <w:t>Dokumentation for ansøgers uafhængighed, jf. DSA artikel 22, stk. 2, litra b.</w:t>
            </w:r>
          </w:p>
          <w:p w:rsidR="00E0300C" w:rsidRDefault="00E0300C">
            <w:pPr>
              <w:rPr>
                <w:i/>
                <w:sz w:val="24"/>
              </w:rPr>
            </w:pPr>
            <w:r>
              <w:rPr>
                <w:i/>
                <w:sz w:val="24"/>
              </w:rPr>
              <w:t>Beskriv og vedlæg relevant dokumentation for uafhængighed</w:t>
            </w:r>
          </w:p>
        </w:tc>
        <w:tc>
          <w:tcPr>
            <w:tcW w:w="4383" w:type="dxa"/>
          </w:tcPr>
          <w:sdt>
            <w:sdtPr>
              <w:rPr>
                <w:sz w:val="24"/>
              </w:rPr>
              <w:id w:val="470026310"/>
              <w:placeholder>
                <w:docPart w:val="CE63F3862C7A4056B0F6A50A96AC4671"/>
              </w:placeholder>
              <w:showingPlcHdr/>
              <w:text w:multiLine="1"/>
            </w:sdtPr>
            <w:sdtEndPr/>
            <w:sdtContent>
              <w:p w:rsidR="00E0300C" w:rsidRDefault="00E0300C">
                <w:pPr>
                  <w:rPr>
                    <w:sz w:val="24"/>
                  </w:rPr>
                </w:pPr>
                <w:r>
                  <w:rPr>
                    <w:rStyle w:val="Pladsholdertekst"/>
                    <w:sz w:val="24"/>
                  </w:rPr>
                  <w:t>Klik eller tryk her for at skrive tekst.</w:t>
                </w:r>
              </w:p>
            </w:sdtContent>
          </w:sdt>
          <w:p w:rsidR="00E0300C" w:rsidRDefault="00E0300C">
            <w:pPr>
              <w:rPr>
                <w:sz w:val="24"/>
              </w:rPr>
            </w:pPr>
          </w:p>
        </w:tc>
      </w:tr>
      <w:tr w:rsidR="00E0300C" w:rsidRPr="00E0300C" w:rsidTr="00E0300C">
        <w:tc>
          <w:tcPr>
            <w:tcW w:w="1560" w:type="dxa"/>
            <w:hideMark/>
          </w:tcPr>
          <w:p w:rsidR="00E0300C" w:rsidRDefault="00E0300C">
            <w:pPr>
              <w:rPr>
                <w:b/>
                <w:sz w:val="24"/>
              </w:rPr>
            </w:pPr>
            <w:r>
              <w:rPr>
                <w:b/>
                <w:sz w:val="24"/>
              </w:rPr>
              <w:t>3.</w:t>
            </w:r>
          </w:p>
        </w:tc>
        <w:tc>
          <w:tcPr>
            <w:tcW w:w="3685" w:type="dxa"/>
          </w:tcPr>
          <w:p w:rsidR="00E0300C" w:rsidRDefault="00E0300C">
            <w:pPr>
              <w:rPr>
                <w:b/>
                <w:sz w:val="24"/>
              </w:rPr>
            </w:pPr>
            <w:r>
              <w:rPr>
                <w:b/>
                <w:sz w:val="24"/>
              </w:rPr>
              <w:t>Dokumentation for, at ansøger foretager omhyggelige, nøjagtige og objektive anmeldelser, jf. DSA artikel 22, stk. 2, litra c.</w:t>
            </w:r>
          </w:p>
          <w:p w:rsidR="00E0300C" w:rsidRDefault="00E0300C">
            <w:pPr>
              <w:rPr>
                <w:i/>
                <w:sz w:val="24"/>
              </w:rPr>
            </w:pPr>
            <w:r>
              <w:rPr>
                <w:i/>
                <w:sz w:val="24"/>
              </w:rPr>
              <w:t xml:space="preserve">Beskriv og vedlæg relevant dokumentation for omhyggelige, </w:t>
            </w:r>
            <w:r>
              <w:rPr>
                <w:i/>
                <w:sz w:val="24"/>
              </w:rPr>
              <w:lastRenderedPageBreak/>
              <w:t>nøjagtige og objektive anmeldelser</w:t>
            </w:r>
          </w:p>
        </w:tc>
        <w:tc>
          <w:tcPr>
            <w:tcW w:w="4383" w:type="dxa"/>
          </w:tcPr>
          <w:sdt>
            <w:sdtPr>
              <w:rPr>
                <w:sz w:val="24"/>
              </w:rPr>
              <w:id w:val="498860521"/>
              <w:placeholder>
                <w:docPart w:val="C5B7C553073842DEADD569D4844FB6F3"/>
              </w:placeholder>
              <w:showingPlcHdr/>
              <w:text w:multiLine="1"/>
            </w:sdtPr>
            <w:sdtEndPr/>
            <w:sdtContent>
              <w:p w:rsidR="00E0300C" w:rsidRDefault="00E0300C">
                <w:pPr>
                  <w:rPr>
                    <w:sz w:val="24"/>
                  </w:rPr>
                </w:pPr>
                <w:r>
                  <w:rPr>
                    <w:rStyle w:val="Pladsholdertekst"/>
                    <w:sz w:val="24"/>
                  </w:rPr>
                  <w:t>Klik eller tryk her for at skrive tekst.</w:t>
                </w:r>
              </w:p>
            </w:sdtContent>
          </w:sdt>
          <w:p w:rsidR="00E0300C" w:rsidRDefault="00E0300C">
            <w:pPr>
              <w:rPr>
                <w:sz w:val="24"/>
              </w:rPr>
            </w:pPr>
          </w:p>
        </w:tc>
      </w:tr>
      <w:tr w:rsidR="00E0300C" w:rsidTr="00E0300C">
        <w:tc>
          <w:tcPr>
            <w:tcW w:w="1560" w:type="dxa"/>
            <w:hideMark/>
          </w:tcPr>
          <w:p w:rsidR="00E0300C" w:rsidRDefault="00E0300C">
            <w:pPr>
              <w:rPr>
                <w:b/>
                <w:sz w:val="24"/>
              </w:rPr>
            </w:pPr>
            <w:r>
              <w:rPr>
                <w:b/>
                <w:sz w:val="24"/>
              </w:rPr>
              <w:t>4.</w:t>
            </w:r>
          </w:p>
        </w:tc>
        <w:tc>
          <w:tcPr>
            <w:tcW w:w="3685" w:type="dxa"/>
          </w:tcPr>
          <w:p w:rsidR="00E0300C" w:rsidRDefault="00E0300C">
            <w:pPr>
              <w:rPr>
                <w:b/>
                <w:sz w:val="24"/>
              </w:rPr>
            </w:pPr>
            <w:r>
              <w:rPr>
                <w:b/>
                <w:sz w:val="24"/>
              </w:rPr>
              <w:t>Erklæring om årlig rapportering, jf. DSA artikel 22, stk. 3.</w:t>
            </w:r>
          </w:p>
          <w:p w:rsidR="00E0300C" w:rsidRDefault="00E6687A">
            <w:pPr>
              <w:rPr>
                <w:i/>
                <w:sz w:val="24"/>
              </w:rPr>
            </w:pPr>
            <w:r>
              <w:rPr>
                <w:i/>
                <w:sz w:val="24"/>
              </w:rPr>
              <w:t>Er e</w:t>
            </w:r>
            <w:r w:rsidR="00E0300C">
              <w:rPr>
                <w:i/>
                <w:sz w:val="24"/>
              </w:rPr>
              <w:t>rklæring om årlig rapportering vedlagt?</w:t>
            </w:r>
          </w:p>
          <w:p w:rsidR="00E0300C" w:rsidRDefault="008E4456">
            <w:pPr>
              <w:rPr>
                <w:i/>
                <w:sz w:val="24"/>
              </w:rPr>
            </w:pPr>
            <w:sdt>
              <w:sdtPr>
                <w:rPr>
                  <w:i/>
                  <w:sz w:val="24"/>
                </w:rPr>
                <w:id w:val="220335215"/>
                <w14:checkbox>
                  <w14:checked w14:val="0"/>
                  <w14:checkedState w14:val="2612" w14:font="MS Gothic"/>
                  <w14:uncheckedState w14:val="2610" w14:font="MS Gothic"/>
                </w14:checkbox>
              </w:sdtPr>
              <w:sdtEndPr/>
              <w:sdtContent>
                <w:r w:rsidR="00E0300C">
                  <w:rPr>
                    <w:rFonts w:ascii="MS Gothic" w:eastAsia="MS Gothic" w:hAnsi="MS Gothic" w:hint="eastAsia"/>
                    <w:i/>
                    <w:sz w:val="24"/>
                    <w:lang w:val="en-US"/>
                  </w:rPr>
                  <w:t>☐</w:t>
                </w:r>
              </w:sdtContent>
            </w:sdt>
            <w:r w:rsidR="00E0300C">
              <w:rPr>
                <w:i/>
                <w:sz w:val="24"/>
              </w:rPr>
              <w:t xml:space="preserve"> Ja </w:t>
            </w:r>
          </w:p>
          <w:p w:rsidR="00E0300C" w:rsidRPr="00E6687A" w:rsidRDefault="008E4456">
            <w:pPr>
              <w:rPr>
                <w:i/>
                <w:sz w:val="24"/>
              </w:rPr>
            </w:pPr>
            <w:sdt>
              <w:sdtPr>
                <w:rPr>
                  <w:i/>
                  <w:sz w:val="24"/>
                </w:rPr>
                <w:id w:val="-1632694937"/>
                <w14:checkbox>
                  <w14:checked w14:val="0"/>
                  <w14:checkedState w14:val="2612" w14:font="MS Gothic"/>
                  <w14:uncheckedState w14:val="2610" w14:font="MS Gothic"/>
                </w14:checkbox>
              </w:sdtPr>
              <w:sdtEndPr/>
              <w:sdtContent>
                <w:r w:rsidR="00E0300C">
                  <w:rPr>
                    <w:rFonts w:ascii="MS Gothic" w:eastAsia="MS Gothic" w:hAnsi="MS Gothic" w:hint="eastAsia"/>
                    <w:i/>
                    <w:sz w:val="24"/>
                    <w:lang w:val="en-US"/>
                  </w:rPr>
                  <w:t>☐</w:t>
                </w:r>
              </w:sdtContent>
            </w:sdt>
            <w:r w:rsidR="00E0300C">
              <w:rPr>
                <w:i/>
                <w:sz w:val="24"/>
              </w:rPr>
              <w:t xml:space="preserve"> Nej </w:t>
            </w:r>
          </w:p>
        </w:tc>
        <w:tc>
          <w:tcPr>
            <w:tcW w:w="4383" w:type="dxa"/>
          </w:tcPr>
          <w:p w:rsidR="00E0300C" w:rsidRDefault="00E0300C">
            <w:pPr>
              <w:rPr>
                <w:sz w:val="24"/>
              </w:rPr>
            </w:pPr>
          </w:p>
        </w:tc>
      </w:tr>
    </w:tbl>
    <w:p w:rsidR="00A3311C" w:rsidRDefault="00A3311C" w:rsidP="005820D3"/>
    <w:p w:rsidR="005A1418" w:rsidRDefault="005A1418" w:rsidP="005A1418">
      <w:pPr>
        <w:pStyle w:val="Overskrift2"/>
        <w:pBdr>
          <w:bottom w:val="single" w:sz="4" w:space="1" w:color="A6A6A6" w:themeColor="background1" w:themeShade="A6"/>
        </w:pBdr>
      </w:pPr>
      <w:r>
        <w:t>Afsnit 3. Andet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804"/>
      </w:tblGrid>
      <w:tr w:rsidR="005A1418" w:rsidRPr="005A1418" w:rsidTr="005A1418">
        <w:tc>
          <w:tcPr>
            <w:tcW w:w="2694" w:type="dxa"/>
            <w:hideMark/>
          </w:tcPr>
          <w:p w:rsidR="005A1418" w:rsidRDefault="005A1418">
            <w:pPr>
              <w:rPr>
                <w:b/>
                <w:sz w:val="24"/>
              </w:rPr>
            </w:pPr>
            <w:r>
              <w:rPr>
                <w:b/>
                <w:sz w:val="24"/>
              </w:rPr>
              <w:t>Indsæt evt. yderligere bemærkninger</w:t>
            </w:r>
          </w:p>
        </w:tc>
        <w:tc>
          <w:tcPr>
            <w:tcW w:w="6804" w:type="dxa"/>
            <w:hideMark/>
          </w:tcPr>
          <w:sdt>
            <w:sdtPr>
              <w:rPr>
                <w:sz w:val="24"/>
              </w:rPr>
              <w:id w:val="-962107261"/>
              <w:placeholder>
                <w:docPart w:val="F71AE98F160047179CFC2AD7CE1B8827"/>
              </w:placeholder>
              <w:showingPlcHdr/>
              <w:text w:multiLine="1"/>
            </w:sdtPr>
            <w:sdtEndPr/>
            <w:sdtContent>
              <w:p w:rsidR="005A1418" w:rsidRDefault="005A1418">
                <w:pPr>
                  <w:rPr>
                    <w:sz w:val="24"/>
                  </w:rPr>
                </w:pPr>
                <w:r>
                  <w:rPr>
                    <w:rStyle w:val="Pladsholdertekst"/>
                    <w:sz w:val="24"/>
                  </w:rPr>
                  <w:t>Klik eller tryk her for at skrive tekst.</w:t>
                </w:r>
              </w:p>
            </w:sdtContent>
          </w:sdt>
        </w:tc>
      </w:tr>
    </w:tbl>
    <w:p w:rsidR="005A1418" w:rsidRDefault="005A1418" w:rsidP="005820D3"/>
    <w:p w:rsidR="005A1418" w:rsidRDefault="005A1418" w:rsidP="005A1418">
      <w:pPr>
        <w:pStyle w:val="Overskrift2"/>
        <w:pBdr>
          <w:bottom w:val="single" w:sz="4" w:space="1" w:color="A6A6A6" w:themeColor="background1" w:themeShade="A6"/>
        </w:pBdr>
      </w:pPr>
      <w:r>
        <w:t>Afsnit 4. Erklæring</w:t>
      </w:r>
    </w:p>
    <w:p w:rsidR="005A1418" w:rsidRDefault="005A1418" w:rsidP="005A1418">
      <w:pPr>
        <w:rPr>
          <w:sz w:val="24"/>
        </w:rPr>
      </w:pPr>
      <w:r>
        <w:rPr>
          <w:sz w:val="24"/>
        </w:rPr>
        <w:t>Ved at underskrive denne erklæring bekræfter jeg:</w:t>
      </w:r>
    </w:p>
    <w:p w:rsidR="005A1418" w:rsidRDefault="005A1418" w:rsidP="005A1418">
      <w:pPr>
        <w:pStyle w:val="Listeafsnit"/>
        <w:numPr>
          <w:ilvl w:val="0"/>
          <w:numId w:val="20"/>
        </w:numPr>
        <w:spacing w:before="60" w:after="60" w:line="240" w:lineRule="auto"/>
        <w:rPr>
          <w:sz w:val="24"/>
        </w:rPr>
      </w:pPr>
      <w:r>
        <w:rPr>
          <w:sz w:val="24"/>
        </w:rPr>
        <w:t>at jeg af ansøger er bemyndiget til at fremlægge de oplysninger, der anmodes om i dette ansøgningsskema.</w:t>
      </w:r>
    </w:p>
    <w:p w:rsidR="005A1418" w:rsidRDefault="005A1418" w:rsidP="005A1418">
      <w:pPr>
        <w:pStyle w:val="Listeafsnit"/>
        <w:numPr>
          <w:ilvl w:val="0"/>
          <w:numId w:val="20"/>
        </w:numPr>
        <w:spacing w:before="60" w:after="60" w:line="240" w:lineRule="auto"/>
        <w:rPr>
          <w:sz w:val="24"/>
        </w:rPr>
      </w:pPr>
      <w:r>
        <w:rPr>
          <w:sz w:val="24"/>
        </w:rPr>
        <w:t>at alle oplysninger, der er angivet i skemaet og i enhver vedlagt dokumentation, er sande og nøjagtige, og at ingen relevante oplysninger er udeladt.</w:t>
      </w:r>
    </w:p>
    <w:p w:rsidR="005A1418" w:rsidRDefault="005A1418" w:rsidP="005A1418">
      <w:pPr>
        <w:pStyle w:val="Listeafsnit"/>
        <w:numPr>
          <w:ilvl w:val="0"/>
          <w:numId w:val="20"/>
        </w:numPr>
        <w:spacing w:before="60" w:after="60" w:line="240" w:lineRule="auto"/>
        <w:rPr>
          <w:sz w:val="24"/>
        </w:rPr>
      </w:pPr>
      <w:r>
        <w:rPr>
          <w:sz w:val="24"/>
        </w:rPr>
        <w:t>at ansøger underretter Koordinatoren for Digitale Tjenester straks, hvis der sker væsentlige ændringer i de afgivne oplysninger.</w:t>
      </w:r>
    </w:p>
    <w:p w:rsidR="005A1418" w:rsidRDefault="005A1418" w:rsidP="005A1418">
      <w:pPr>
        <w:spacing w:before="60" w:after="60" w:line="240" w:lineRule="auto"/>
        <w:rPr>
          <w:sz w:val="24"/>
        </w:rPr>
      </w:pPr>
    </w:p>
    <w:p w:rsidR="005A1418" w:rsidRPr="005A1418" w:rsidRDefault="005A1418" w:rsidP="005A1418">
      <w:pPr>
        <w:spacing w:before="60" w:after="60" w:line="240" w:lineRule="auto"/>
        <w:rPr>
          <w:sz w:val="24"/>
        </w:rPr>
      </w:pPr>
    </w:p>
    <w:tbl>
      <w:tblPr>
        <w:tblStyle w:val="Tabel-Gitter"/>
        <w:tblW w:w="0" w:type="auto"/>
        <w:tblInd w:w="-5" w:type="dxa"/>
        <w:tblLook w:val="04A0" w:firstRow="1" w:lastRow="0" w:firstColumn="1" w:lastColumn="0" w:noHBand="0" w:noVBand="1"/>
      </w:tblPr>
      <w:tblGrid>
        <w:gridCol w:w="3787"/>
        <w:gridCol w:w="2966"/>
        <w:gridCol w:w="2881"/>
      </w:tblGrid>
      <w:tr w:rsidR="005A1418" w:rsidTr="005A1418">
        <w:tc>
          <w:tcPr>
            <w:tcW w:w="3787" w:type="dxa"/>
            <w:tcBorders>
              <w:top w:val="single" w:sz="4" w:space="0" w:color="auto"/>
              <w:left w:val="single" w:sz="4" w:space="0" w:color="auto"/>
              <w:bottom w:val="single" w:sz="4" w:space="0" w:color="auto"/>
              <w:right w:val="single" w:sz="4" w:space="0" w:color="auto"/>
            </w:tcBorders>
            <w:hideMark/>
          </w:tcPr>
          <w:p w:rsidR="005A1418" w:rsidRDefault="00A36FA7">
            <w:pPr>
              <w:rPr>
                <w:b/>
                <w:sz w:val="24"/>
              </w:rPr>
            </w:pPr>
            <w:r>
              <w:rPr>
                <w:b/>
                <w:sz w:val="24"/>
              </w:rPr>
              <w:t>Navn og titel</w:t>
            </w:r>
          </w:p>
        </w:tc>
        <w:tc>
          <w:tcPr>
            <w:tcW w:w="2966" w:type="dxa"/>
            <w:tcBorders>
              <w:top w:val="single" w:sz="4" w:space="0" w:color="auto"/>
              <w:left w:val="single" w:sz="4" w:space="0" w:color="auto"/>
              <w:bottom w:val="single" w:sz="4" w:space="0" w:color="auto"/>
              <w:right w:val="single" w:sz="4" w:space="0" w:color="auto"/>
            </w:tcBorders>
            <w:hideMark/>
          </w:tcPr>
          <w:p w:rsidR="005A1418" w:rsidRDefault="00A36FA7">
            <w:pPr>
              <w:rPr>
                <w:b/>
                <w:sz w:val="24"/>
              </w:rPr>
            </w:pPr>
            <w:r>
              <w:rPr>
                <w:b/>
                <w:sz w:val="24"/>
              </w:rPr>
              <w:t>Underskrift</w:t>
            </w:r>
          </w:p>
        </w:tc>
        <w:tc>
          <w:tcPr>
            <w:tcW w:w="2881" w:type="dxa"/>
            <w:tcBorders>
              <w:top w:val="single" w:sz="4" w:space="0" w:color="auto"/>
              <w:left w:val="single" w:sz="4" w:space="0" w:color="auto"/>
              <w:bottom w:val="single" w:sz="4" w:space="0" w:color="auto"/>
              <w:right w:val="single" w:sz="4" w:space="0" w:color="auto"/>
            </w:tcBorders>
            <w:hideMark/>
          </w:tcPr>
          <w:p w:rsidR="005A1418" w:rsidRDefault="00A36FA7">
            <w:pPr>
              <w:rPr>
                <w:b/>
                <w:sz w:val="24"/>
              </w:rPr>
            </w:pPr>
            <w:r>
              <w:rPr>
                <w:b/>
                <w:sz w:val="24"/>
              </w:rPr>
              <w:t>Dato</w:t>
            </w:r>
          </w:p>
        </w:tc>
      </w:tr>
      <w:tr w:rsidR="005A1418" w:rsidRPr="005A1418" w:rsidTr="005A1418">
        <w:trPr>
          <w:trHeight w:val="1178"/>
        </w:trPr>
        <w:tc>
          <w:tcPr>
            <w:tcW w:w="3787" w:type="dxa"/>
            <w:tcBorders>
              <w:top w:val="single" w:sz="4" w:space="0" w:color="auto"/>
              <w:left w:val="single" w:sz="4" w:space="0" w:color="auto"/>
              <w:bottom w:val="single" w:sz="4" w:space="0" w:color="auto"/>
              <w:right w:val="single" w:sz="4" w:space="0" w:color="auto"/>
            </w:tcBorders>
            <w:hideMark/>
          </w:tcPr>
          <w:sdt>
            <w:sdtPr>
              <w:rPr>
                <w:sz w:val="24"/>
              </w:rPr>
              <w:id w:val="-836383371"/>
              <w:placeholder>
                <w:docPart w:val="5633E42841DB4CC09A9BE190A6BC0171"/>
              </w:placeholder>
              <w:showingPlcHdr/>
              <w:text/>
            </w:sdtPr>
            <w:sdtEndPr/>
            <w:sdtContent>
              <w:p w:rsidR="005A1418" w:rsidRDefault="005A1418">
                <w:pPr>
                  <w:rPr>
                    <w:sz w:val="24"/>
                  </w:rPr>
                </w:pPr>
                <w:r>
                  <w:rPr>
                    <w:rStyle w:val="Pladsholdertekst"/>
                    <w:sz w:val="24"/>
                  </w:rPr>
                  <w:t>Angiv ansøgers fulde navn</w:t>
                </w:r>
              </w:p>
            </w:sdtContent>
          </w:sdt>
          <w:sdt>
            <w:sdtPr>
              <w:rPr>
                <w:sz w:val="24"/>
              </w:rPr>
              <w:id w:val="856241246"/>
              <w:placeholder>
                <w:docPart w:val="A2C253F5277B44E5966BA1F48266A4CA"/>
              </w:placeholder>
              <w:showingPlcHdr/>
              <w:text/>
            </w:sdtPr>
            <w:sdtEndPr/>
            <w:sdtContent>
              <w:p w:rsidR="005A1418" w:rsidRDefault="005A1418">
                <w:pPr>
                  <w:rPr>
                    <w:sz w:val="24"/>
                  </w:rPr>
                </w:pPr>
                <w:r>
                  <w:rPr>
                    <w:rStyle w:val="Pladsholdertekst"/>
                    <w:sz w:val="24"/>
                  </w:rPr>
                  <w:t>Angiv titel</w:t>
                </w:r>
              </w:p>
            </w:sdtContent>
          </w:sdt>
        </w:tc>
        <w:tc>
          <w:tcPr>
            <w:tcW w:w="2966" w:type="dxa"/>
            <w:tcBorders>
              <w:top w:val="single" w:sz="4" w:space="0" w:color="auto"/>
              <w:left w:val="single" w:sz="4" w:space="0" w:color="auto"/>
              <w:bottom w:val="single" w:sz="4" w:space="0" w:color="auto"/>
              <w:right w:val="single" w:sz="4" w:space="0" w:color="auto"/>
            </w:tcBorders>
          </w:tcPr>
          <w:p w:rsidR="005A1418" w:rsidRDefault="005A1418">
            <w:pPr>
              <w:rPr>
                <w:sz w:val="24"/>
              </w:rPr>
            </w:pPr>
          </w:p>
        </w:tc>
        <w:tc>
          <w:tcPr>
            <w:tcW w:w="2881" w:type="dxa"/>
            <w:tcBorders>
              <w:top w:val="single" w:sz="4" w:space="0" w:color="auto"/>
              <w:left w:val="single" w:sz="4" w:space="0" w:color="auto"/>
              <w:bottom w:val="single" w:sz="4" w:space="0" w:color="auto"/>
              <w:right w:val="single" w:sz="4" w:space="0" w:color="auto"/>
            </w:tcBorders>
          </w:tcPr>
          <w:p w:rsidR="005A1418" w:rsidRDefault="005A1418">
            <w:pPr>
              <w:rPr>
                <w:sz w:val="24"/>
              </w:rPr>
            </w:pPr>
          </w:p>
        </w:tc>
      </w:tr>
    </w:tbl>
    <w:p w:rsidR="005A1418" w:rsidRDefault="005A1418" w:rsidP="005820D3"/>
    <w:p w:rsidR="005A1418" w:rsidRDefault="005A1418" w:rsidP="005820D3"/>
    <w:p w:rsidR="005A1418" w:rsidRDefault="005A1418" w:rsidP="005820D3"/>
    <w:p w:rsidR="005A1418" w:rsidRDefault="005A1418" w:rsidP="005A1418">
      <w:pPr>
        <w:pStyle w:val="Overskrift2"/>
        <w:pBdr>
          <w:bottom w:val="single" w:sz="4" w:space="1" w:color="A6A6A6" w:themeColor="background1" w:themeShade="A6"/>
        </w:pBdr>
      </w:pPr>
      <w:r>
        <w:lastRenderedPageBreak/>
        <w:t>Bilag 1</w:t>
      </w:r>
    </w:p>
    <w:p w:rsidR="005A1418" w:rsidRPr="00A36FA7" w:rsidRDefault="00A36FA7" w:rsidP="00E6687A">
      <w:pPr>
        <w:jc w:val="center"/>
        <w:rPr>
          <w:rFonts w:cs="Arial"/>
          <w:sz w:val="40"/>
          <w:szCs w:val="40"/>
        </w:rPr>
      </w:pPr>
      <w:r w:rsidRPr="00A36FA7">
        <w:rPr>
          <w:sz w:val="40"/>
          <w:szCs w:val="40"/>
        </w:rPr>
        <w:t>Ansøgningsvejledning</w:t>
      </w:r>
    </w:p>
    <w:p w:rsidR="005A1418" w:rsidRDefault="005A1418" w:rsidP="005A1418">
      <w:pPr>
        <w:pBdr>
          <w:top w:val="single" w:sz="4" w:space="1" w:color="auto"/>
          <w:left w:val="single" w:sz="4" w:space="4" w:color="auto"/>
          <w:bottom w:val="single" w:sz="4" w:space="1" w:color="auto"/>
          <w:right w:val="single" w:sz="4" w:space="4" w:color="auto"/>
        </w:pBdr>
        <w:rPr>
          <w:rFonts w:asciiTheme="minorHAnsi" w:hAnsiTheme="minorHAnsi"/>
          <w:sz w:val="24"/>
        </w:rPr>
      </w:pPr>
      <w:r>
        <w:rPr>
          <w:sz w:val="24"/>
        </w:rPr>
        <w:t xml:space="preserve">De oplysninger, der anmodes om i afsnit 1-4 skal hjælpe med at gøre behandlingen af ansøgningen om at blive pålidelig indberetter hurtig og effektiv. </w:t>
      </w:r>
    </w:p>
    <w:p w:rsidR="005A1418" w:rsidRDefault="005A1418" w:rsidP="005A1418">
      <w:pPr>
        <w:pBdr>
          <w:top w:val="single" w:sz="4" w:space="1" w:color="auto"/>
          <w:left w:val="single" w:sz="4" w:space="4" w:color="auto"/>
          <w:bottom w:val="single" w:sz="4" w:space="1" w:color="auto"/>
          <w:right w:val="single" w:sz="4" w:space="4" w:color="auto"/>
        </w:pBdr>
        <w:rPr>
          <w:sz w:val="24"/>
        </w:rPr>
      </w:pPr>
      <w:r>
        <w:rPr>
          <w:sz w:val="24"/>
        </w:rPr>
        <w:t>Ansøgeren skal opfylde alle betingelser og de øvrige forpligtelser i henhold til DSA artikel 22 senest fra tidspunktet, hvor ansøgeren bliver godkendt og udpeget som pålidelig indberetter.</w:t>
      </w:r>
    </w:p>
    <w:p w:rsidR="005A1418" w:rsidRDefault="005A1418" w:rsidP="005A1418">
      <w:pPr>
        <w:pBdr>
          <w:top w:val="single" w:sz="4" w:space="1" w:color="auto"/>
          <w:left w:val="single" w:sz="4" w:space="4" w:color="auto"/>
          <w:bottom w:val="single" w:sz="4" w:space="1" w:color="auto"/>
          <w:right w:val="single" w:sz="4" w:space="4" w:color="auto"/>
        </w:pBdr>
        <w:rPr>
          <w:sz w:val="24"/>
        </w:rPr>
      </w:pPr>
      <w:r>
        <w:rPr>
          <w:b/>
          <w:sz w:val="24"/>
        </w:rPr>
        <w:t>Bemærkning</w:t>
      </w:r>
      <w:r>
        <w:rPr>
          <w:sz w:val="24"/>
        </w:rPr>
        <w:t xml:space="preserve">: Ifølge DSA artikel 22 er det Koordinatoren for Digitale Tjenester, der behandler ansøgninger om at blive udpeget som pålidelig indberetter. </w:t>
      </w:r>
      <w:r w:rsidR="00F7294D">
        <w:rPr>
          <w:sz w:val="24"/>
        </w:rPr>
        <w:t>Digitaliseringsstyrelsen</w:t>
      </w:r>
      <w:r>
        <w:rPr>
          <w:sz w:val="24"/>
        </w:rPr>
        <w:t xml:space="preserve"> er udpeget som Koordinator for Digitale Tjenester i Danmark. Koordinatoren for Digitale Tjenester kan anmode om yderligere oplysninger til brug for behandling af ansøgningen. </w:t>
      </w:r>
    </w:p>
    <w:p w:rsidR="005A1418" w:rsidRDefault="005A1418" w:rsidP="005A1418">
      <w:pPr>
        <w:pBdr>
          <w:top w:val="single" w:sz="4" w:space="1" w:color="auto"/>
          <w:left w:val="single" w:sz="4" w:space="4" w:color="auto"/>
          <w:bottom w:val="single" w:sz="4" w:space="1" w:color="auto"/>
          <w:right w:val="single" w:sz="4" w:space="4" w:color="auto"/>
        </w:pBdr>
        <w:rPr>
          <w:sz w:val="24"/>
        </w:rPr>
      </w:pPr>
      <w:r>
        <w:rPr>
          <w:sz w:val="24"/>
        </w:rPr>
        <w:t xml:space="preserve">Vejledningen nedenfor er ikke udtømmende og skal alene opfattes som eksempler på måder, hvorpå en ansøger kan dokumentere, at betingelserne i DSA artikel 22 er opfyldt. Hvorvidt ansøgningen lever op til betingelserne, afhænger af en konkret vurdering, som foretages af Koordinatoren for Digitale Tjenester på baggrund af den indsendte dokumentation. </w:t>
      </w:r>
    </w:p>
    <w:p w:rsidR="005A1418" w:rsidRPr="005A1418" w:rsidRDefault="005A1418" w:rsidP="005A1418">
      <w:pPr>
        <w:pBdr>
          <w:top w:val="single" w:sz="4" w:space="1" w:color="auto"/>
          <w:left w:val="single" w:sz="4" w:space="4" w:color="auto"/>
          <w:bottom w:val="single" w:sz="4" w:space="1" w:color="auto"/>
          <w:right w:val="single" w:sz="4" w:space="4" w:color="auto"/>
        </w:pBdr>
        <w:rPr>
          <w:sz w:val="24"/>
        </w:rPr>
      </w:pPr>
      <w:r>
        <w:rPr>
          <w:b/>
          <w:sz w:val="24"/>
        </w:rPr>
        <w:t>Behandling af personoplysninger</w:t>
      </w:r>
      <w:r>
        <w:rPr>
          <w:sz w:val="24"/>
        </w:rPr>
        <w:t xml:space="preserve">: Hvis du vælger at indsende en ansøgning, skal du være opmærksom på, at Koordinatoren for Digitale Tjenester behandler de personoplysninger, som indgår i din ansøgning. Du kan læse mere om vores behandling af dine personoplysninger og dine rettigheder på vores hjemmeside: </w:t>
      </w:r>
      <w:hyperlink r:id="rId9" w:history="1">
        <w:r>
          <w:rPr>
            <w:rStyle w:val="Hyperlink"/>
            <w:sz w:val="24"/>
          </w:rPr>
          <w:t>Privatlivspolitik</w:t>
        </w:r>
      </w:hyperlink>
      <w:r>
        <w:rPr>
          <w:sz w:val="24"/>
        </w:rPr>
        <w:t>.</w:t>
      </w:r>
    </w:p>
    <w:p w:rsidR="005A1418" w:rsidRDefault="005A1418" w:rsidP="005A1418">
      <w:pPr>
        <w:rPr>
          <w:b/>
          <w:sz w:val="24"/>
        </w:rPr>
      </w:pPr>
      <w:r>
        <w:rPr>
          <w:b/>
          <w:sz w:val="24"/>
        </w:rPr>
        <w:t>Ad. afsnit 2.1. Dokumentation af ansøgers ekspertise og kompetence</w:t>
      </w:r>
    </w:p>
    <w:p w:rsidR="005A1418" w:rsidRPr="005A1418" w:rsidRDefault="005A1418" w:rsidP="005A1418">
      <w:pPr>
        <w:rPr>
          <w:color w:val="000000" w:themeColor="text1"/>
          <w:sz w:val="24"/>
        </w:rPr>
      </w:pPr>
      <w:r w:rsidRPr="005A1418">
        <w:rPr>
          <w:color w:val="000000" w:themeColor="text1"/>
          <w:sz w:val="24"/>
        </w:rPr>
        <w:t>Det følge af DSA artikel 22, stk. 2, litra a, at pålidelige indberettere skal dokumentere særlig viden om og færdigheder til at identificere og rapportere ulovligt indhold inden for et nærmere afgrænset område (</w:t>
      </w:r>
      <w:r w:rsidRPr="005A1418">
        <w:rPr>
          <w:rStyle w:val="Svagfremhvning"/>
          <w:i w:val="0"/>
          <w:color w:val="000000" w:themeColor="text1"/>
          <w:sz w:val="24"/>
        </w:rPr>
        <w:t>ekspertiseområde). Et ekspertiseområde kan fx være ”Forfalskede produkter”, ”Seksuel chikane” eller ”Uautentiske brugeranmeldelser”. Ansøger skal navnlig dokumentere, at ansøger har særlig juridisk og teknisk viden og færdigheder inden for ekspertiseområdet</w:t>
      </w:r>
      <w:r w:rsidRPr="005A1418">
        <w:rPr>
          <w:color w:val="000000" w:themeColor="text1"/>
          <w:sz w:val="24"/>
        </w:rPr>
        <w:t>. Ved angivelse af ekspertiseområde(r) kan der tages udgangspunkt i listen i bilag [3].</w:t>
      </w:r>
    </w:p>
    <w:p w:rsidR="005A1418" w:rsidRPr="005A1418" w:rsidRDefault="005A1418" w:rsidP="005A1418">
      <w:pPr>
        <w:rPr>
          <w:rStyle w:val="Svagfremhvning"/>
          <w:i w:val="0"/>
          <w:iCs w:val="0"/>
          <w:color w:val="000000" w:themeColor="text1"/>
          <w:u w:val="single"/>
        </w:rPr>
      </w:pPr>
      <w:r w:rsidRPr="005A1418">
        <w:rPr>
          <w:rStyle w:val="Svagfremhvning"/>
          <w:i w:val="0"/>
          <w:color w:val="000000" w:themeColor="text1"/>
          <w:sz w:val="24"/>
          <w:u w:val="single"/>
        </w:rPr>
        <w:t>Faglig afgrænsning</w:t>
      </w:r>
    </w:p>
    <w:p w:rsidR="005A1418" w:rsidRPr="005A1418" w:rsidRDefault="005A1418" w:rsidP="005A1418">
      <w:pPr>
        <w:rPr>
          <w:rStyle w:val="Svagfremhvning"/>
          <w:i w:val="0"/>
          <w:iCs w:val="0"/>
          <w:color w:val="000000" w:themeColor="text1"/>
          <w:sz w:val="24"/>
        </w:rPr>
      </w:pPr>
      <w:r w:rsidRPr="005A1418">
        <w:rPr>
          <w:rStyle w:val="Svagfremhvning"/>
          <w:i w:val="0"/>
          <w:color w:val="000000" w:themeColor="text1"/>
          <w:sz w:val="24"/>
        </w:rPr>
        <w:t>Det skal angives, hvilken konkret lovgivning ansøgers ekspertise og kompetence vedrører. Der bedes henvist til de konkrete bestemmelser i lovgivningen, der kriminaliserer det pågældende indhold.</w:t>
      </w:r>
    </w:p>
    <w:p w:rsidR="005A1418" w:rsidRPr="005A1418" w:rsidRDefault="005A1418" w:rsidP="005A1418">
      <w:pPr>
        <w:rPr>
          <w:rStyle w:val="Svagfremhvning"/>
          <w:i w:val="0"/>
          <w:iCs w:val="0"/>
          <w:color w:val="000000" w:themeColor="text1"/>
          <w:sz w:val="24"/>
        </w:rPr>
      </w:pPr>
      <w:r w:rsidRPr="005A1418">
        <w:rPr>
          <w:rStyle w:val="Svagfremhvning"/>
          <w:i w:val="0"/>
          <w:color w:val="000000" w:themeColor="text1"/>
          <w:sz w:val="24"/>
        </w:rPr>
        <w:t xml:space="preserve">Hvis ansøgeren har til hensigt at indberette indhold, der er ulovligt i henhold til lovgivning i andre EU-medlemsstater, skal ansøgeren kunne dokumentere kendskab til hvert af disse landes sprog og lovgivning på det pågældende ekspertiseområde. </w:t>
      </w:r>
    </w:p>
    <w:p w:rsidR="005A1418" w:rsidRPr="005A1418" w:rsidRDefault="005A1418" w:rsidP="005A1418">
      <w:pPr>
        <w:rPr>
          <w:b/>
          <w:color w:val="000000" w:themeColor="text1"/>
        </w:rPr>
      </w:pPr>
    </w:p>
    <w:p w:rsidR="005A1418" w:rsidRPr="005A1418" w:rsidRDefault="005A1418" w:rsidP="005A1418">
      <w:pPr>
        <w:rPr>
          <w:color w:val="000000" w:themeColor="text1"/>
          <w:sz w:val="24"/>
          <w:u w:val="single"/>
        </w:rPr>
      </w:pPr>
      <w:r w:rsidRPr="005A1418">
        <w:rPr>
          <w:color w:val="000000" w:themeColor="text1"/>
          <w:sz w:val="24"/>
          <w:u w:val="single"/>
        </w:rPr>
        <w:lastRenderedPageBreak/>
        <w:t>Geografisk afgrænsning</w:t>
      </w:r>
    </w:p>
    <w:p w:rsidR="005A1418" w:rsidRPr="005A1418" w:rsidRDefault="005A1418" w:rsidP="005A1418">
      <w:pPr>
        <w:rPr>
          <w:rStyle w:val="Svagfremhvning"/>
          <w:b/>
          <w:i w:val="0"/>
          <w:iCs w:val="0"/>
          <w:color w:val="000000" w:themeColor="text1"/>
          <w:sz w:val="24"/>
        </w:rPr>
      </w:pPr>
      <w:r w:rsidRPr="005A1418">
        <w:rPr>
          <w:rStyle w:val="Svagfremhvning"/>
          <w:i w:val="0"/>
          <w:color w:val="000000" w:themeColor="text1"/>
          <w:sz w:val="24"/>
        </w:rPr>
        <w:t xml:space="preserve">Ved geografisk afgrænsning skal det beskrives, i hvilke(t) EU-medlemsland(e) ansøger påtænker at udøve sin anmeldelsesaktivitet i. </w:t>
      </w:r>
    </w:p>
    <w:p w:rsidR="005A1418" w:rsidRPr="005A1418" w:rsidRDefault="005A1418" w:rsidP="005A1418">
      <w:pPr>
        <w:rPr>
          <w:rStyle w:val="Svagfremhvning"/>
          <w:i w:val="0"/>
          <w:color w:val="000000" w:themeColor="text1"/>
          <w:sz w:val="24"/>
          <w:u w:val="single"/>
        </w:rPr>
      </w:pPr>
      <w:r w:rsidRPr="005A1418">
        <w:rPr>
          <w:rStyle w:val="Svagfremhvning"/>
          <w:i w:val="0"/>
          <w:color w:val="000000" w:themeColor="text1"/>
          <w:sz w:val="24"/>
          <w:u w:val="single"/>
        </w:rPr>
        <w:t>Dokumentation</w:t>
      </w:r>
    </w:p>
    <w:p w:rsidR="005A1418" w:rsidRPr="005A1418" w:rsidRDefault="005A1418" w:rsidP="005A1418">
      <w:pPr>
        <w:rPr>
          <w:rStyle w:val="Svagfremhvning"/>
          <w:i w:val="0"/>
          <w:iCs w:val="0"/>
          <w:color w:val="000000" w:themeColor="text1"/>
          <w:sz w:val="24"/>
        </w:rPr>
      </w:pPr>
      <w:r w:rsidRPr="005A1418">
        <w:rPr>
          <w:color w:val="000000" w:themeColor="text1"/>
          <w:sz w:val="24"/>
        </w:rPr>
        <w:t>Ansøgningen skal vedlægges d</w:t>
      </w:r>
      <w:r w:rsidRPr="005A1418">
        <w:rPr>
          <w:rStyle w:val="Svagfremhvning"/>
          <w:i w:val="0"/>
          <w:color w:val="000000" w:themeColor="text1"/>
          <w:sz w:val="24"/>
        </w:rPr>
        <w:t>okumentation for at ovenstående krav er opfyldte. Dokumentationen kan fx bestå af (ikke udtømmende oplistning):</w:t>
      </w:r>
    </w:p>
    <w:p w:rsidR="005A1418" w:rsidRPr="005A1418" w:rsidRDefault="005A1418" w:rsidP="005A1418">
      <w:pPr>
        <w:pStyle w:val="Listeafsnit"/>
        <w:numPr>
          <w:ilvl w:val="0"/>
          <w:numId w:val="21"/>
        </w:numPr>
        <w:spacing w:before="60" w:after="60" w:line="240" w:lineRule="auto"/>
        <w:rPr>
          <w:rStyle w:val="Svagfremhvning"/>
          <w:b/>
          <w:i w:val="0"/>
          <w:color w:val="000000" w:themeColor="text1"/>
          <w:sz w:val="24"/>
        </w:rPr>
      </w:pPr>
      <w:r w:rsidRPr="005A1418">
        <w:rPr>
          <w:rStyle w:val="Svagfremhvning"/>
          <w:i w:val="0"/>
          <w:color w:val="000000" w:themeColor="text1"/>
          <w:sz w:val="24"/>
        </w:rPr>
        <w:t>Årsberetning, publikationer, studier, eksisterende rapporter vedrørende tidligere aktiviteter som pålidelig indberetter, h</w:t>
      </w:r>
      <w:r w:rsidR="00AC5450">
        <w:rPr>
          <w:rStyle w:val="Svagfremhvning"/>
          <w:i w:val="0"/>
          <w:color w:val="000000" w:themeColor="text1"/>
          <w:sz w:val="24"/>
        </w:rPr>
        <w:t>erunder statistiske opgørelser</w:t>
      </w:r>
    </w:p>
    <w:p w:rsidR="005A1418" w:rsidRPr="005A1418" w:rsidRDefault="005A1418" w:rsidP="005A1418">
      <w:pPr>
        <w:pStyle w:val="Listeafsnit"/>
        <w:numPr>
          <w:ilvl w:val="0"/>
          <w:numId w:val="21"/>
        </w:numPr>
        <w:spacing w:before="60" w:after="60" w:line="240" w:lineRule="auto"/>
        <w:rPr>
          <w:rStyle w:val="Svagfremhvning"/>
          <w:i w:val="0"/>
          <w:color w:val="000000" w:themeColor="text1"/>
          <w:sz w:val="24"/>
        </w:rPr>
      </w:pPr>
      <w:r w:rsidRPr="005A1418">
        <w:rPr>
          <w:rStyle w:val="Svagfremhvning"/>
          <w:i w:val="0"/>
          <w:color w:val="000000" w:themeColor="text1"/>
          <w:sz w:val="24"/>
        </w:rPr>
        <w:t>Eksisterende dokumentation for tidligere erfaring med anmeldelse af ulovligt indhold, herunder statistikker og rapporteri</w:t>
      </w:r>
      <w:r w:rsidR="00AC5450">
        <w:rPr>
          <w:rStyle w:val="Svagfremhvning"/>
          <w:i w:val="0"/>
          <w:color w:val="000000" w:themeColor="text1"/>
          <w:sz w:val="24"/>
        </w:rPr>
        <w:t>ng vedrørende disse aktiviteter</w:t>
      </w:r>
    </w:p>
    <w:p w:rsidR="005A1418" w:rsidRPr="005A1418" w:rsidRDefault="00AC5450" w:rsidP="005A1418">
      <w:pPr>
        <w:pStyle w:val="Listeafsnit"/>
        <w:numPr>
          <w:ilvl w:val="0"/>
          <w:numId w:val="21"/>
        </w:numPr>
        <w:spacing w:before="60" w:after="60" w:line="240" w:lineRule="auto"/>
        <w:rPr>
          <w:rStyle w:val="Svagfremhvning"/>
          <w:b/>
          <w:i w:val="0"/>
          <w:color w:val="000000" w:themeColor="text1"/>
          <w:sz w:val="24"/>
        </w:rPr>
      </w:pPr>
      <w:r>
        <w:rPr>
          <w:rStyle w:val="Svagfremhvning"/>
          <w:i w:val="0"/>
          <w:color w:val="000000" w:themeColor="text1"/>
          <w:sz w:val="24"/>
        </w:rPr>
        <w:t>Vedtægter/statutter</w:t>
      </w:r>
    </w:p>
    <w:p w:rsidR="005A1418" w:rsidRPr="005A1418" w:rsidRDefault="005A1418" w:rsidP="005A1418">
      <w:pPr>
        <w:pStyle w:val="Listeafsnit"/>
        <w:numPr>
          <w:ilvl w:val="0"/>
          <w:numId w:val="21"/>
        </w:numPr>
        <w:spacing w:before="60" w:after="60" w:line="240" w:lineRule="auto"/>
        <w:rPr>
          <w:rStyle w:val="Svagfremhvning"/>
          <w:b/>
          <w:i w:val="0"/>
          <w:color w:val="000000" w:themeColor="text1"/>
          <w:sz w:val="24"/>
        </w:rPr>
      </w:pPr>
      <w:r w:rsidRPr="005A1418">
        <w:rPr>
          <w:rStyle w:val="Svagfremhvning"/>
          <w:i w:val="0"/>
          <w:color w:val="000000" w:themeColor="text1"/>
          <w:sz w:val="24"/>
        </w:rPr>
        <w:t>Beskrivelse af hvilke krav, der stilles til medarbejderes ekspertise, angivelse af antal medarbejdere og deres professionelle biografier/C</w:t>
      </w:r>
      <w:r w:rsidR="00AC5450">
        <w:rPr>
          <w:rStyle w:val="Svagfremhvning"/>
          <w:i w:val="0"/>
          <w:color w:val="000000" w:themeColor="text1"/>
          <w:sz w:val="24"/>
        </w:rPr>
        <w:t>V’er (evt. anonymiserede)</w:t>
      </w:r>
    </w:p>
    <w:p w:rsidR="005A1418" w:rsidRPr="005A1418" w:rsidRDefault="005A1418" w:rsidP="005A1418">
      <w:pPr>
        <w:pStyle w:val="Listeafsnit"/>
        <w:numPr>
          <w:ilvl w:val="0"/>
          <w:numId w:val="21"/>
        </w:numPr>
        <w:spacing w:before="60" w:after="60" w:line="240" w:lineRule="auto"/>
        <w:rPr>
          <w:rStyle w:val="Svagfremhvning"/>
          <w:i w:val="0"/>
          <w:color w:val="000000" w:themeColor="text1"/>
          <w:sz w:val="24"/>
        </w:rPr>
      </w:pPr>
      <w:r w:rsidRPr="005A1418">
        <w:rPr>
          <w:rStyle w:val="Svagfremhvning"/>
          <w:i w:val="0"/>
          <w:color w:val="000000" w:themeColor="text1"/>
          <w:sz w:val="24"/>
        </w:rPr>
        <w:t>Beskrivelse af det uddannelsesforløb, som organisationen stiller</w:t>
      </w:r>
      <w:r w:rsidR="00AC5450">
        <w:rPr>
          <w:rStyle w:val="Svagfremhvning"/>
          <w:i w:val="0"/>
          <w:color w:val="000000" w:themeColor="text1"/>
          <w:sz w:val="24"/>
        </w:rPr>
        <w:t xml:space="preserve"> til rådighed for medarbejderne</w:t>
      </w:r>
    </w:p>
    <w:p w:rsidR="005A1418" w:rsidRPr="005A1418" w:rsidRDefault="005A1418" w:rsidP="005A1418">
      <w:pPr>
        <w:pStyle w:val="Listeafsnit"/>
        <w:numPr>
          <w:ilvl w:val="0"/>
          <w:numId w:val="21"/>
        </w:numPr>
        <w:spacing w:before="60" w:after="60" w:line="240" w:lineRule="auto"/>
        <w:rPr>
          <w:rStyle w:val="Svagfremhvning"/>
          <w:i w:val="0"/>
          <w:color w:val="000000" w:themeColor="text1"/>
          <w:sz w:val="24"/>
        </w:rPr>
      </w:pPr>
      <w:r w:rsidRPr="005A1418">
        <w:rPr>
          <w:rStyle w:val="Svagfremhvning"/>
          <w:i w:val="0"/>
          <w:color w:val="000000" w:themeColor="text1"/>
          <w:sz w:val="24"/>
        </w:rPr>
        <w:t>Procesbeskrivelse for identifikation og</w:t>
      </w:r>
      <w:r w:rsidR="00AC5450">
        <w:rPr>
          <w:rStyle w:val="Svagfremhvning"/>
          <w:i w:val="0"/>
          <w:color w:val="000000" w:themeColor="text1"/>
          <w:sz w:val="24"/>
        </w:rPr>
        <w:t xml:space="preserve"> anmeldelse af ulovligt indhold</w:t>
      </w:r>
    </w:p>
    <w:p w:rsidR="005A1418" w:rsidRPr="005A1418" w:rsidRDefault="005A1418" w:rsidP="005A1418">
      <w:pPr>
        <w:pStyle w:val="Listeafsnit"/>
        <w:numPr>
          <w:ilvl w:val="0"/>
          <w:numId w:val="21"/>
        </w:numPr>
        <w:spacing w:before="60" w:after="60" w:line="240" w:lineRule="auto"/>
        <w:rPr>
          <w:rStyle w:val="Svagfremhvning"/>
          <w:i w:val="0"/>
          <w:color w:val="000000" w:themeColor="text1"/>
          <w:sz w:val="24"/>
        </w:rPr>
      </w:pPr>
      <w:r w:rsidRPr="005A1418">
        <w:rPr>
          <w:rStyle w:val="Svagfremhvning"/>
          <w:i w:val="0"/>
          <w:color w:val="000000" w:themeColor="text1"/>
          <w:sz w:val="24"/>
        </w:rPr>
        <w:t>Dokumenteret ekspertise inden for anvendelse af digitale teknologier, navnlig med hensyn til overvågning af onlineplatforme, fx dokumentation for et etableret samarbejde med tredjepartseksperter</w:t>
      </w:r>
    </w:p>
    <w:p w:rsidR="005A1418" w:rsidRPr="005A1418" w:rsidRDefault="005A1418" w:rsidP="005A1418">
      <w:pPr>
        <w:pStyle w:val="Listeafsnit"/>
        <w:numPr>
          <w:ilvl w:val="0"/>
          <w:numId w:val="21"/>
        </w:numPr>
        <w:spacing w:before="60" w:after="60" w:line="240" w:lineRule="auto"/>
        <w:rPr>
          <w:rStyle w:val="Svagfremhvning"/>
          <w:i w:val="0"/>
          <w:color w:val="000000" w:themeColor="text1"/>
          <w:sz w:val="24"/>
        </w:rPr>
      </w:pPr>
      <w:r w:rsidRPr="005A1418">
        <w:rPr>
          <w:rStyle w:val="Svagfremhvning"/>
          <w:i w:val="0"/>
          <w:color w:val="000000" w:themeColor="text1"/>
          <w:sz w:val="24"/>
        </w:rPr>
        <w:t>Dokumenteret tilstrækkelige finansielle ressourcer, til regelmæssigt</w:t>
      </w:r>
      <w:r w:rsidR="00AC5450">
        <w:rPr>
          <w:rStyle w:val="Svagfremhvning"/>
          <w:i w:val="0"/>
          <w:color w:val="000000" w:themeColor="text1"/>
          <w:sz w:val="24"/>
        </w:rPr>
        <w:t xml:space="preserve"> at indberette ulovligt indhold</w:t>
      </w:r>
    </w:p>
    <w:p w:rsidR="005A1418" w:rsidRPr="005A1418" w:rsidRDefault="005A1418" w:rsidP="005A1418">
      <w:pPr>
        <w:pStyle w:val="Listeafsnit"/>
        <w:ind w:left="1211"/>
        <w:rPr>
          <w:rStyle w:val="Svagfremhvning"/>
          <w:i w:val="0"/>
          <w:color w:val="000000" w:themeColor="text1"/>
          <w:sz w:val="24"/>
        </w:rPr>
      </w:pPr>
      <w:r w:rsidRPr="005A1418">
        <w:rPr>
          <w:rStyle w:val="Svagfremhvning"/>
          <w:i w:val="0"/>
          <w:color w:val="000000" w:themeColor="text1"/>
          <w:sz w:val="24"/>
        </w:rPr>
        <w:t xml:space="preserve"> </w:t>
      </w:r>
    </w:p>
    <w:p w:rsidR="005A1418" w:rsidRPr="005A1418" w:rsidRDefault="005A1418" w:rsidP="005A1418">
      <w:pPr>
        <w:rPr>
          <w:b/>
          <w:color w:val="000000" w:themeColor="text1"/>
        </w:rPr>
      </w:pPr>
      <w:r>
        <w:rPr>
          <w:b/>
          <w:color w:val="000000" w:themeColor="text1"/>
          <w:sz w:val="24"/>
        </w:rPr>
        <w:t>Ad. a</w:t>
      </w:r>
      <w:r w:rsidRPr="005A1418">
        <w:rPr>
          <w:b/>
          <w:color w:val="000000" w:themeColor="text1"/>
          <w:sz w:val="24"/>
        </w:rPr>
        <w:t>fsnit 2.2. Dokumentation af ansøgers uafhængighed</w:t>
      </w:r>
    </w:p>
    <w:p w:rsidR="005A1418" w:rsidRPr="005A1418" w:rsidRDefault="005A1418" w:rsidP="005A1418">
      <w:pPr>
        <w:rPr>
          <w:color w:val="000000" w:themeColor="text1"/>
          <w:sz w:val="24"/>
        </w:rPr>
      </w:pPr>
      <w:r w:rsidRPr="005A1418">
        <w:rPr>
          <w:color w:val="000000" w:themeColor="text1"/>
          <w:sz w:val="24"/>
        </w:rPr>
        <w:t>Det følger af DSA artikel 22, stk. 2, litra b, at pålidelige indberettere skal være uafhængige af enhver udbyder af onlineplatforme. Dette indebærer både et krav om uafhængighed i beslutningstagningen og i forhold til finansieringen af ansøgers drift. Dette kan fx dokumenteres ved at vedlægge en eller flere af følgende oplysninger (oplistningen er ikke udtømmende):</w:t>
      </w:r>
    </w:p>
    <w:p w:rsidR="005A1418" w:rsidRPr="005A1418" w:rsidRDefault="00AC5450" w:rsidP="005A1418">
      <w:pPr>
        <w:pStyle w:val="Listeafsnit"/>
        <w:numPr>
          <w:ilvl w:val="0"/>
          <w:numId w:val="22"/>
        </w:numPr>
        <w:spacing w:before="60" w:after="60" w:line="240" w:lineRule="auto"/>
        <w:rPr>
          <w:color w:val="000000" w:themeColor="text1"/>
          <w:sz w:val="24"/>
        </w:rPr>
      </w:pPr>
      <w:r>
        <w:rPr>
          <w:color w:val="000000" w:themeColor="text1"/>
          <w:sz w:val="24"/>
        </w:rPr>
        <w:t>Vedtægter/statutter</w:t>
      </w:r>
    </w:p>
    <w:p w:rsidR="005A1418" w:rsidRPr="005A1418" w:rsidRDefault="005A1418" w:rsidP="005A1418">
      <w:pPr>
        <w:pStyle w:val="Listeafsnit"/>
        <w:numPr>
          <w:ilvl w:val="0"/>
          <w:numId w:val="22"/>
        </w:numPr>
        <w:spacing w:before="60" w:after="60" w:line="240" w:lineRule="auto"/>
        <w:rPr>
          <w:color w:val="000000" w:themeColor="text1"/>
          <w:sz w:val="24"/>
        </w:rPr>
      </w:pPr>
      <w:r w:rsidRPr="005A1418">
        <w:rPr>
          <w:color w:val="000000" w:themeColor="text1"/>
          <w:sz w:val="24"/>
        </w:rPr>
        <w:t>Best</w:t>
      </w:r>
      <w:r w:rsidR="00AC5450">
        <w:rPr>
          <w:color w:val="000000" w:themeColor="text1"/>
          <w:sz w:val="24"/>
        </w:rPr>
        <w:t>yrelses- eller ledelsesstruktur</w:t>
      </w:r>
    </w:p>
    <w:p w:rsidR="005A1418" w:rsidRPr="005A1418" w:rsidRDefault="005A1418" w:rsidP="005A1418">
      <w:pPr>
        <w:pStyle w:val="Listeafsnit"/>
        <w:numPr>
          <w:ilvl w:val="0"/>
          <w:numId w:val="22"/>
        </w:numPr>
        <w:spacing w:before="60" w:after="60" w:line="240" w:lineRule="auto"/>
        <w:rPr>
          <w:color w:val="000000" w:themeColor="text1"/>
          <w:sz w:val="24"/>
        </w:rPr>
      </w:pPr>
      <w:r w:rsidRPr="005A1418">
        <w:rPr>
          <w:color w:val="000000" w:themeColor="text1"/>
          <w:sz w:val="24"/>
        </w:rPr>
        <w:t>Beskrivelse a</w:t>
      </w:r>
      <w:r w:rsidR="00AC5450">
        <w:rPr>
          <w:color w:val="000000" w:themeColor="text1"/>
          <w:sz w:val="24"/>
        </w:rPr>
        <w:t>f interne beslutningsprocedurer</w:t>
      </w:r>
      <w:r w:rsidRPr="005A1418">
        <w:rPr>
          <w:color w:val="000000" w:themeColor="text1"/>
          <w:sz w:val="24"/>
        </w:rPr>
        <w:t xml:space="preserve"> (medarbejdere, der er ansat i en virksomhed, der udbyder en onlineplatform bør ikke inddrages i ansøgerens beslutningstagen, hverken generelt eller i forbindelse med afgørelser fra sag til sag. Dette kan fx</w:t>
      </w:r>
      <w:r w:rsidR="00AC5450">
        <w:rPr>
          <w:color w:val="000000" w:themeColor="text1"/>
          <w:sz w:val="24"/>
        </w:rPr>
        <w:t xml:space="preserve"> dokumenteres ved en erklæring.)</w:t>
      </w:r>
    </w:p>
    <w:p w:rsidR="005A1418" w:rsidRPr="005A1418" w:rsidRDefault="005A1418" w:rsidP="005A1418">
      <w:pPr>
        <w:pStyle w:val="Listeafsnit"/>
        <w:numPr>
          <w:ilvl w:val="0"/>
          <w:numId w:val="22"/>
        </w:numPr>
        <w:spacing w:before="60" w:after="60" w:line="240" w:lineRule="auto"/>
        <w:rPr>
          <w:color w:val="000000" w:themeColor="text1"/>
          <w:sz w:val="24"/>
        </w:rPr>
      </w:pPr>
      <w:r w:rsidRPr="005A1418">
        <w:rPr>
          <w:color w:val="000000" w:themeColor="text1"/>
          <w:sz w:val="24"/>
        </w:rPr>
        <w:t>Beskrivelse af proces</w:t>
      </w:r>
      <w:r w:rsidR="00AC5450">
        <w:rPr>
          <w:color w:val="000000" w:themeColor="text1"/>
          <w:sz w:val="24"/>
        </w:rPr>
        <w:t xml:space="preserve"> for udvælgelse af medarbejdere</w:t>
      </w:r>
    </w:p>
    <w:p w:rsidR="005A1418" w:rsidRPr="005A1418" w:rsidRDefault="005A1418" w:rsidP="005A1418">
      <w:pPr>
        <w:pStyle w:val="Listeafsnit"/>
        <w:numPr>
          <w:ilvl w:val="0"/>
          <w:numId w:val="22"/>
        </w:numPr>
        <w:spacing w:before="60" w:after="60" w:line="240" w:lineRule="auto"/>
        <w:rPr>
          <w:color w:val="000000" w:themeColor="text1"/>
          <w:sz w:val="24"/>
        </w:rPr>
      </w:pPr>
      <w:r w:rsidRPr="005A1418">
        <w:rPr>
          <w:color w:val="000000" w:themeColor="text1"/>
          <w:sz w:val="24"/>
        </w:rPr>
        <w:t>Politik vedrørende habilitet og regler</w:t>
      </w:r>
      <w:r w:rsidR="00AC5450">
        <w:rPr>
          <w:color w:val="000000" w:themeColor="text1"/>
          <w:sz w:val="24"/>
        </w:rPr>
        <w:t xml:space="preserve"> vedrørende interessekonflikter</w:t>
      </w:r>
    </w:p>
    <w:p w:rsidR="005A1418" w:rsidRPr="005A1418" w:rsidRDefault="005A1418" w:rsidP="005A1418">
      <w:pPr>
        <w:pStyle w:val="Listeafsnit"/>
        <w:numPr>
          <w:ilvl w:val="0"/>
          <w:numId w:val="22"/>
        </w:numPr>
        <w:spacing w:before="60" w:after="60" w:line="240" w:lineRule="auto"/>
        <w:rPr>
          <w:color w:val="000000" w:themeColor="text1"/>
          <w:sz w:val="24"/>
        </w:rPr>
      </w:pPr>
      <w:r w:rsidRPr="005A1418">
        <w:rPr>
          <w:color w:val="000000" w:themeColor="text1"/>
          <w:sz w:val="24"/>
        </w:rPr>
        <w:t>Regnskaber, hvis ikke offentligt tilgængelige, herunder oplysninger om enhver modtaget støtt</w:t>
      </w:r>
      <w:r w:rsidR="00AC5450">
        <w:rPr>
          <w:color w:val="000000" w:themeColor="text1"/>
          <w:sz w:val="24"/>
        </w:rPr>
        <w:t>e - også ikke-økonomisk støtte</w:t>
      </w:r>
    </w:p>
    <w:p w:rsidR="005A1418" w:rsidRPr="005A1418" w:rsidRDefault="00AC5450" w:rsidP="005A1418">
      <w:pPr>
        <w:pStyle w:val="Listeafsnit"/>
        <w:numPr>
          <w:ilvl w:val="0"/>
          <w:numId w:val="22"/>
        </w:numPr>
        <w:spacing w:before="60" w:after="60" w:line="240" w:lineRule="auto"/>
        <w:rPr>
          <w:color w:val="000000" w:themeColor="text1"/>
          <w:sz w:val="24"/>
        </w:rPr>
      </w:pPr>
      <w:r>
        <w:rPr>
          <w:color w:val="000000" w:themeColor="text1"/>
          <w:sz w:val="24"/>
        </w:rPr>
        <w:t>Budget</w:t>
      </w:r>
    </w:p>
    <w:p w:rsidR="005A1418" w:rsidRPr="005A1418" w:rsidRDefault="005A1418" w:rsidP="005A1418">
      <w:pPr>
        <w:rPr>
          <w:color w:val="000000" w:themeColor="text1"/>
          <w:sz w:val="24"/>
        </w:rPr>
      </w:pPr>
    </w:p>
    <w:p w:rsidR="005A1418" w:rsidRPr="005A1418" w:rsidRDefault="005A1418" w:rsidP="005A1418">
      <w:pPr>
        <w:rPr>
          <w:b/>
          <w:color w:val="000000" w:themeColor="text1"/>
          <w:sz w:val="24"/>
        </w:rPr>
      </w:pPr>
      <w:r>
        <w:rPr>
          <w:b/>
          <w:color w:val="000000" w:themeColor="text1"/>
          <w:sz w:val="24"/>
        </w:rPr>
        <w:lastRenderedPageBreak/>
        <w:t>Ad. a</w:t>
      </w:r>
      <w:r w:rsidRPr="005A1418">
        <w:rPr>
          <w:b/>
          <w:color w:val="000000" w:themeColor="text1"/>
          <w:sz w:val="24"/>
        </w:rPr>
        <w:t>fsnit 2.3. Dokumentation af, at ansøger foretager omhyggelige, nøjagtige og objektive anmeldelser</w:t>
      </w:r>
    </w:p>
    <w:p w:rsidR="005A1418" w:rsidRPr="005A1418" w:rsidRDefault="005A1418" w:rsidP="005A1418">
      <w:pPr>
        <w:rPr>
          <w:color w:val="000000" w:themeColor="text1"/>
          <w:sz w:val="24"/>
        </w:rPr>
      </w:pPr>
      <w:r w:rsidRPr="005A1418">
        <w:rPr>
          <w:color w:val="000000" w:themeColor="text1"/>
          <w:sz w:val="24"/>
        </w:rPr>
        <w:t>Det følger af DSA artikel 22, stk. 2, litra c, at den pålidelige indberetter skal udføre sine aktiviteter med omhu, nøjagtighed og objektivitet. Dette kan fx dokumenteres ved at beskrive processer og tekniske hjælpemidler, der anvendes i forbindelse med identificering, vurdering og anmeldelse af ulovligt indhold. Det skal beskrives, hvordan interne procedurer sikrer objektivitet både for så vidt angår den pålidelige indberetters organisation som helhed og for de enkelte medarbejdere. Dette kan fx dokumenteres ved (ikke udtømmende oplistning):</w:t>
      </w:r>
    </w:p>
    <w:p w:rsidR="005A1418" w:rsidRPr="005A1418" w:rsidRDefault="005A1418" w:rsidP="005A1418">
      <w:pPr>
        <w:pStyle w:val="Listeafsnit"/>
        <w:numPr>
          <w:ilvl w:val="0"/>
          <w:numId w:val="23"/>
        </w:numPr>
        <w:spacing w:before="60" w:after="60" w:line="240" w:lineRule="auto"/>
        <w:rPr>
          <w:color w:val="000000" w:themeColor="text1"/>
          <w:sz w:val="24"/>
        </w:rPr>
      </w:pPr>
      <w:r w:rsidRPr="005A1418">
        <w:rPr>
          <w:color w:val="000000" w:themeColor="text1"/>
          <w:sz w:val="24"/>
        </w:rPr>
        <w:t xml:space="preserve">Beskrivelse og/eller dokumentation af kvaliteten og omfanget af den dokumentation, der vil blive anvendt i forbindelse med anmeldelser til onlineplatforme, og eventuelt beskrivelse af, hvor dokumentationen kommer fra (da dette kan have betydning for </w:t>
      </w:r>
      <w:r w:rsidR="00AC5450">
        <w:rPr>
          <w:color w:val="000000" w:themeColor="text1"/>
          <w:sz w:val="24"/>
        </w:rPr>
        <w:t>rigtigheden af dokumentationen.)</w:t>
      </w:r>
    </w:p>
    <w:p w:rsidR="005A1418" w:rsidRPr="005A1418" w:rsidRDefault="005A1418" w:rsidP="005A1418">
      <w:pPr>
        <w:pStyle w:val="Listeafsnit"/>
        <w:numPr>
          <w:ilvl w:val="0"/>
          <w:numId w:val="23"/>
        </w:numPr>
        <w:spacing w:before="60" w:after="60" w:line="240" w:lineRule="auto"/>
        <w:rPr>
          <w:color w:val="000000" w:themeColor="text1"/>
          <w:sz w:val="24"/>
        </w:rPr>
      </w:pPr>
      <w:r w:rsidRPr="005A1418">
        <w:rPr>
          <w:color w:val="000000" w:themeColor="text1"/>
          <w:sz w:val="24"/>
        </w:rPr>
        <w:t>Hvis ansøger allerede samarbejder/har samarbejdet med onlineplatforme om at anmelde ulovligt indhold, vil rapporter eller anbefalinger fra onlineplatforme om ansøgers anmeldelsesaktivitete</w:t>
      </w:r>
      <w:r w:rsidR="00AC5450">
        <w:rPr>
          <w:color w:val="000000" w:themeColor="text1"/>
          <w:sz w:val="24"/>
        </w:rPr>
        <w:t>r kunne understøtte ansøgningen</w:t>
      </w:r>
      <w:r w:rsidRPr="005A1418">
        <w:rPr>
          <w:color w:val="000000" w:themeColor="text1"/>
          <w:sz w:val="24"/>
        </w:rPr>
        <w:t xml:space="preserve"> </w:t>
      </w:r>
    </w:p>
    <w:p w:rsidR="005A1418" w:rsidRPr="005A1418" w:rsidRDefault="005A1418" w:rsidP="005A1418">
      <w:pPr>
        <w:pStyle w:val="Listeafsnit"/>
        <w:numPr>
          <w:ilvl w:val="0"/>
          <w:numId w:val="23"/>
        </w:numPr>
        <w:spacing w:before="60" w:after="60" w:line="240" w:lineRule="auto"/>
        <w:rPr>
          <w:color w:val="000000" w:themeColor="text1"/>
          <w:sz w:val="24"/>
        </w:rPr>
      </w:pPr>
      <w:r w:rsidRPr="005A1418">
        <w:rPr>
          <w:color w:val="000000" w:themeColor="text1"/>
          <w:sz w:val="24"/>
        </w:rPr>
        <w:t>Uddannelses- og vurderingsværktøjer, som organisationen stiller</w:t>
      </w:r>
      <w:r w:rsidR="00AC5450">
        <w:rPr>
          <w:color w:val="000000" w:themeColor="text1"/>
          <w:sz w:val="24"/>
        </w:rPr>
        <w:t xml:space="preserve"> til rådighed for medarbejderne</w:t>
      </w:r>
    </w:p>
    <w:p w:rsidR="005A1418" w:rsidRPr="005A1418" w:rsidRDefault="005A1418" w:rsidP="005A1418">
      <w:pPr>
        <w:pStyle w:val="Listeafsnit"/>
        <w:numPr>
          <w:ilvl w:val="0"/>
          <w:numId w:val="23"/>
        </w:numPr>
        <w:spacing w:before="60" w:after="60" w:line="240" w:lineRule="auto"/>
        <w:rPr>
          <w:rStyle w:val="Svagfremhvning"/>
          <w:i w:val="0"/>
          <w:color w:val="000000" w:themeColor="text1"/>
        </w:rPr>
      </w:pPr>
      <w:r w:rsidRPr="005A1418">
        <w:rPr>
          <w:rStyle w:val="Svagfremhvning"/>
          <w:i w:val="0"/>
          <w:color w:val="000000" w:themeColor="text1"/>
          <w:sz w:val="24"/>
        </w:rPr>
        <w:t>Dokumenterede procesbeskrivelser for identifikation og</w:t>
      </w:r>
      <w:r w:rsidR="00AC5450">
        <w:rPr>
          <w:rStyle w:val="Svagfremhvning"/>
          <w:i w:val="0"/>
          <w:color w:val="000000" w:themeColor="text1"/>
          <w:sz w:val="24"/>
        </w:rPr>
        <w:t xml:space="preserve"> anmeldelse af ulovligt indhold</w:t>
      </w:r>
    </w:p>
    <w:p w:rsidR="005A1418" w:rsidRPr="005A1418" w:rsidRDefault="005A1418" w:rsidP="005A1418">
      <w:pPr>
        <w:pStyle w:val="Listeafsnit"/>
        <w:numPr>
          <w:ilvl w:val="0"/>
          <w:numId w:val="23"/>
        </w:numPr>
        <w:spacing w:before="60" w:after="60" w:line="240" w:lineRule="auto"/>
        <w:rPr>
          <w:color w:val="000000" w:themeColor="text1"/>
        </w:rPr>
      </w:pPr>
      <w:r w:rsidRPr="005A1418">
        <w:rPr>
          <w:color w:val="000000" w:themeColor="text1"/>
          <w:sz w:val="24"/>
        </w:rPr>
        <w:t>Den korrektionspolitik, som sagsøger vil anvende til at rette eventuelle fejl, som ansø</w:t>
      </w:r>
      <w:r w:rsidR="00AC5450">
        <w:rPr>
          <w:color w:val="000000" w:themeColor="text1"/>
          <w:sz w:val="24"/>
        </w:rPr>
        <w:t>ger vil begå i sine vurderinger</w:t>
      </w:r>
    </w:p>
    <w:p w:rsidR="005A1418" w:rsidRPr="005A1418" w:rsidRDefault="005A1418" w:rsidP="005A1418">
      <w:pPr>
        <w:pStyle w:val="Listeafsnit"/>
        <w:numPr>
          <w:ilvl w:val="0"/>
          <w:numId w:val="23"/>
        </w:numPr>
        <w:spacing w:before="60" w:after="60" w:line="240" w:lineRule="auto"/>
        <w:rPr>
          <w:rStyle w:val="Svagfremhvning"/>
          <w:i w:val="0"/>
          <w:iCs w:val="0"/>
          <w:color w:val="000000" w:themeColor="text1"/>
        </w:rPr>
      </w:pPr>
      <w:r w:rsidRPr="005A1418">
        <w:rPr>
          <w:rStyle w:val="Svagfremhvning"/>
          <w:i w:val="0"/>
          <w:color w:val="000000" w:themeColor="text1"/>
          <w:sz w:val="24"/>
        </w:rPr>
        <w:t>Enhver anden form for dokumentation vedrørende ansøgningen, der kan godtgøre at ansøger ved tidligere udførte aktiviteter har udvist omhyggeligh</w:t>
      </w:r>
      <w:r w:rsidR="00AC5450">
        <w:rPr>
          <w:rStyle w:val="Svagfremhvning"/>
          <w:i w:val="0"/>
          <w:color w:val="000000" w:themeColor="text1"/>
          <w:sz w:val="24"/>
        </w:rPr>
        <w:t>ed, nøjagtighed og objektivitet</w:t>
      </w:r>
    </w:p>
    <w:p w:rsidR="005A1418" w:rsidRPr="005A1418" w:rsidRDefault="005A1418" w:rsidP="005A1418">
      <w:pPr>
        <w:pStyle w:val="Listeafsnit"/>
        <w:numPr>
          <w:ilvl w:val="0"/>
          <w:numId w:val="23"/>
        </w:numPr>
        <w:spacing w:before="60" w:after="60" w:line="240" w:lineRule="auto"/>
        <w:rPr>
          <w:color w:val="000000" w:themeColor="text1"/>
        </w:rPr>
      </w:pPr>
      <w:r w:rsidRPr="005A1418">
        <w:rPr>
          <w:color w:val="000000" w:themeColor="text1"/>
          <w:sz w:val="24"/>
        </w:rPr>
        <w:t>Forholdet mellem afviste anmeldelser og anmeldelser, som platfo</w:t>
      </w:r>
      <w:r w:rsidR="00AC5450">
        <w:rPr>
          <w:color w:val="000000" w:themeColor="text1"/>
          <w:sz w:val="24"/>
        </w:rPr>
        <w:t>rmen har taget til efterretning</w:t>
      </w:r>
    </w:p>
    <w:p w:rsidR="005A1418" w:rsidRPr="005A1418" w:rsidRDefault="005A1418" w:rsidP="005A1418">
      <w:pPr>
        <w:pStyle w:val="Listeafsnit"/>
        <w:spacing w:before="60" w:after="60" w:line="240" w:lineRule="auto"/>
        <w:ind w:left="360"/>
        <w:rPr>
          <w:color w:val="000000" w:themeColor="text1"/>
        </w:rPr>
      </w:pPr>
    </w:p>
    <w:p w:rsidR="005A1418" w:rsidRPr="005A1418" w:rsidRDefault="005A1418" w:rsidP="005A1418">
      <w:pPr>
        <w:rPr>
          <w:color w:val="000000" w:themeColor="text1"/>
          <w:sz w:val="24"/>
          <w:u w:val="single"/>
        </w:rPr>
      </w:pPr>
      <w:r w:rsidRPr="005A1418">
        <w:rPr>
          <w:color w:val="000000" w:themeColor="text1"/>
          <w:sz w:val="24"/>
          <w:u w:val="single"/>
        </w:rPr>
        <w:t>Individuelle rettighedshavere / private interesser</w:t>
      </w:r>
    </w:p>
    <w:p w:rsidR="005A1418" w:rsidRPr="005A1418" w:rsidRDefault="005A1418" w:rsidP="005A1418">
      <w:pPr>
        <w:rPr>
          <w:color w:val="000000" w:themeColor="text1"/>
          <w:sz w:val="24"/>
        </w:rPr>
      </w:pPr>
      <w:r w:rsidRPr="005A1418">
        <w:rPr>
          <w:color w:val="000000" w:themeColor="text1"/>
          <w:sz w:val="24"/>
        </w:rPr>
        <w:t xml:space="preserve">Status som pålidelig indberetter vil som udgangspunkt blive tildelt organisationer eller enheder, der repræsenterer kollektive interesser. DSA-tilsynet opfordrer derfor virksomheder, der er individuelle rettighedshavere til at foretage anmeldelser af ulovligt indhold til onlineplatforme via en pålidelig indberetter, der repræsenterer kollektive interesser. En individuel rettighedshaver er dog ikke afskåret fra at kunne opnå status som pålidelig indberetter.  </w:t>
      </w:r>
    </w:p>
    <w:p w:rsidR="005A1418" w:rsidRPr="005A1418" w:rsidRDefault="005A1418" w:rsidP="005A1418">
      <w:pPr>
        <w:rPr>
          <w:color w:val="000000" w:themeColor="text1"/>
          <w:sz w:val="24"/>
        </w:rPr>
      </w:pPr>
      <w:r w:rsidRPr="005A1418">
        <w:rPr>
          <w:color w:val="000000" w:themeColor="text1"/>
          <w:sz w:val="24"/>
        </w:rPr>
        <w:t>Ved vurderingen af om en individuel rettighedshaver opfylder betingelserne for at opnå status som pålidelig indberetter, vil Koordinatoren for Digitale Tjenester bl.a. lægge særlig vægt på, at ansøgeren kan dokumentere, at denne opfylder kravene til objektivitet og ekspertise. Dokumentation herfor kan fx være rapporter om ansøgers tidligere anmeldelsesaktiviteter, hvoraf det fremgår, hvor mange anmeldelser ansøgeren har foretaget om ulovligt indhold, og hvor mange af disse, platformen har været enig i, og hvor mange platformen har afvist med henvisning til manglende nøjagtighed eller kvalitet.</w:t>
      </w:r>
    </w:p>
    <w:p w:rsidR="005A1418" w:rsidRPr="005A1418" w:rsidRDefault="005A1418" w:rsidP="005A1418">
      <w:pPr>
        <w:rPr>
          <w:b/>
          <w:color w:val="000000" w:themeColor="text1"/>
          <w:sz w:val="24"/>
        </w:rPr>
      </w:pPr>
    </w:p>
    <w:p w:rsidR="005A1418" w:rsidRDefault="005A1418" w:rsidP="005A1418">
      <w:pPr>
        <w:spacing w:before="60" w:after="60" w:line="240" w:lineRule="auto"/>
        <w:rPr>
          <w:color w:val="000000" w:themeColor="text1"/>
          <w:sz w:val="24"/>
        </w:rPr>
      </w:pPr>
      <w:r w:rsidRPr="005A1418">
        <w:rPr>
          <w:color w:val="000000" w:themeColor="text1"/>
          <w:sz w:val="24"/>
        </w:rPr>
        <w:lastRenderedPageBreak/>
        <w:t xml:space="preserve">For en virksomhed, der ansøger om at blive pålidelig indberetter, og hvor virksomhedens individuelle rettigheder (patenter, ophavsrettigheder eller lign.) er angivet som ansøgers ekspertiseområde, kan ansøger med fordel fremlægge en erklæring om, at ansøger vil udøve aktiviteter som pålidelig indberetter objektivt. </w:t>
      </w:r>
    </w:p>
    <w:p w:rsidR="005A1418" w:rsidRPr="005A1418" w:rsidRDefault="005A1418" w:rsidP="005A1418">
      <w:pPr>
        <w:spacing w:before="60" w:after="60" w:line="240" w:lineRule="auto"/>
        <w:rPr>
          <w:color w:val="000000" w:themeColor="text1"/>
          <w:sz w:val="24"/>
        </w:rPr>
      </w:pPr>
    </w:p>
    <w:p w:rsidR="005A1418" w:rsidRPr="005A1418" w:rsidRDefault="005A1418" w:rsidP="005A1418">
      <w:pPr>
        <w:rPr>
          <w:b/>
          <w:color w:val="000000" w:themeColor="text1"/>
          <w:sz w:val="24"/>
        </w:rPr>
      </w:pPr>
      <w:r>
        <w:rPr>
          <w:b/>
          <w:color w:val="000000" w:themeColor="text1"/>
          <w:sz w:val="24"/>
        </w:rPr>
        <w:t>Ad. a</w:t>
      </w:r>
      <w:r w:rsidRPr="005A1418">
        <w:rPr>
          <w:b/>
          <w:color w:val="000000" w:themeColor="text1"/>
          <w:sz w:val="24"/>
        </w:rPr>
        <w:t>fsnit 2.4. Erklæring om årlig rapportering</w:t>
      </w:r>
    </w:p>
    <w:p w:rsidR="005A1418" w:rsidRPr="005A1418" w:rsidRDefault="005A1418" w:rsidP="005A1418">
      <w:pPr>
        <w:rPr>
          <w:color w:val="000000" w:themeColor="text1"/>
          <w:sz w:val="24"/>
        </w:rPr>
      </w:pPr>
      <w:r w:rsidRPr="005A1418">
        <w:rPr>
          <w:color w:val="000000" w:themeColor="text1"/>
          <w:sz w:val="24"/>
        </w:rPr>
        <w:t xml:space="preserve">Det følger af DSA artikel 22, stk. 3, at en udpeget pålidelig indberetter skal indsende årlige rapporter om de foretagne anmeldelser til koordinatoren for digitale tjenester, der har udpeget dem, og disse rapporter skal offentliggøres. Rapporten skal indeholde bestemte oplysninger, som fremgår af DSA artikel 22, stk. 3 (se bilag 2). Ansøger kan vedlægge et dokument, hvori ansøger erklærer at ville opfylde forpligtelsen om at udarbejde og offentliggøre rapporter i henhold til artikel 22, stk. 3, samt indsende disse til Koordinatoren for Digitale Tjenester. </w:t>
      </w:r>
    </w:p>
    <w:p w:rsidR="005A1418" w:rsidRPr="005A1418" w:rsidRDefault="005A1418" w:rsidP="005A1418">
      <w:pPr>
        <w:rPr>
          <w:color w:val="000000" w:themeColor="text1"/>
          <w:sz w:val="24"/>
        </w:rPr>
      </w:pPr>
      <w:r w:rsidRPr="005A1418">
        <w:rPr>
          <w:color w:val="000000" w:themeColor="text1"/>
          <w:sz w:val="24"/>
        </w:rPr>
        <w:t>Overholder en pålidelig indberetter ikke sin</w:t>
      </w:r>
      <w:r w:rsidR="00F7294D">
        <w:rPr>
          <w:color w:val="000000" w:themeColor="text1"/>
          <w:sz w:val="24"/>
        </w:rPr>
        <w:t>e</w:t>
      </w:r>
      <w:r w:rsidRPr="005A1418">
        <w:rPr>
          <w:color w:val="000000" w:themeColor="text1"/>
          <w:sz w:val="24"/>
        </w:rPr>
        <w:t xml:space="preserve"> forpligtelser i DSA artikel 22, stk. 3, kan Koordinatoren for Digitale Tjenester, der har udpeget den pålidelige indberetter status som pålidelig indberetter, tilbagekalde tildelt status som pålidelig indberetter.</w:t>
      </w:r>
    </w:p>
    <w:p w:rsidR="005A1418" w:rsidRPr="005A1418" w:rsidRDefault="005A1418" w:rsidP="005A1418">
      <w:pPr>
        <w:spacing w:after="160" w:line="256" w:lineRule="auto"/>
        <w:rPr>
          <w:rFonts w:ascii="Calibri" w:eastAsiaTheme="majorEastAsia" w:hAnsi="Calibri" w:cstheme="majorBidi"/>
          <w:b/>
          <w:color w:val="000000" w:themeColor="text1"/>
          <w:sz w:val="24"/>
          <w:szCs w:val="26"/>
        </w:rPr>
      </w:pPr>
      <w:r w:rsidRPr="005A1418">
        <w:rPr>
          <w:color w:val="000000" w:themeColor="text1"/>
          <w:sz w:val="24"/>
        </w:rPr>
        <w:br w:type="page"/>
      </w:r>
    </w:p>
    <w:p w:rsidR="005A1418" w:rsidRDefault="005A1418" w:rsidP="005A1418">
      <w:pPr>
        <w:pStyle w:val="Overskrift2"/>
        <w:pBdr>
          <w:bottom w:val="single" w:sz="4" w:space="1" w:color="A6A6A6" w:themeColor="background1" w:themeShade="A6"/>
        </w:pBdr>
      </w:pPr>
      <w:r>
        <w:lastRenderedPageBreak/>
        <w:t>Bilag 2</w:t>
      </w:r>
    </w:p>
    <w:p w:rsidR="005A1418" w:rsidRPr="00A36FA7" w:rsidRDefault="005A1418" w:rsidP="005A1418">
      <w:pPr>
        <w:rPr>
          <w:rFonts w:asciiTheme="minorHAnsi" w:hAnsiTheme="minorHAnsi"/>
          <w:color w:val="000000" w:themeColor="text1"/>
          <w:sz w:val="40"/>
          <w:szCs w:val="40"/>
        </w:rPr>
      </w:pPr>
      <w:r w:rsidRPr="00A36FA7">
        <w:rPr>
          <w:rFonts w:asciiTheme="minorHAnsi" w:hAnsiTheme="minorHAnsi"/>
          <w:color w:val="000000" w:themeColor="text1"/>
          <w:sz w:val="40"/>
          <w:szCs w:val="40"/>
        </w:rPr>
        <w:t>Betingelser for ansøgning til pålidelig indberetter i henhold til forordningen om digitale tjenester</w:t>
      </w:r>
      <w:r w:rsidRPr="00A36FA7">
        <w:rPr>
          <w:rStyle w:val="Fodnotehenvisning"/>
          <w:rFonts w:cs="Arial"/>
          <w:b/>
          <w:smallCaps/>
          <w:color w:val="000000" w:themeColor="text1"/>
          <w:sz w:val="40"/>
          <w:szCs w:val="40"/>
        </w:rPr>
        <w:footnoteReference w:id="2"/>
      </w:r>
      <w:r w:rsidRPr="00A36FA7">
        <w:rPr>
          <w:rFonts w:cs="Arial"/>
          <w:b/>
          <w:smallCaps/>
          <w:color w:val="000000" w:themeColor="text1"/>
          <w:sz w:val="40"/>
          <w:szCs w:val="40"/>
        </w:rPr>
        <w:t xml:space="preserve"> </w:t>
      </w:r>
      <w:r w:rsidRPr="00A36FA7">
        <w:rPr>
          <w:rFonts w:asciiTheme="minorHAnsi" w:hAnsiTheme="minorHAnsi"/>
          <w:color w:val="000000" w:themeColor="text1"/>
          <w:sz w:val="40"/>
          <w:szCs w:val="40"/>
        </w:rPr>
        <w:t>(DSA) artikel 22</w:t>
      </w:r>
    </w:p>
    <w:p w:rsidR="005A1418" w:rsidRPr="005A1418" w:rsidRDefault="005A1418" w:rsidP="005A1418">
      <w:pPr>
        <w:rPr>
          <w:color w:val="000000" w:themeColor="text1"/>
          <w:sz w:val="24"/>
        </w:rPr>
      </w:pPr>
      <w:r w:rsidRPr="005A1418">
        <w:rPr>
          <w:color w:val="000000" w:themeColor="text1"/>
          <w:sz w:val="24"/>
        </w:rPr>
        <w:t>Vi henviser til forordningen her</w:t>
      </w:r>
      <w:r>
        <w:rPr>
          <w:color w:val="000000" w:themeColor="text1"/>
          <w:sz w:val="24"/>
        </w:rPr>
        <w:t>:</w:t>
      </w:r>
      <w:r w:rsidRPr="005A1418">
        <w:rPr>
          <w:color w:val="000000" w:themeColor="text1"/>
          <w:sz w:val="24"/>
        </w:rPr>
        <w:t xml:space="preserve"> </w:t>
      </w:r>
      <w:bookmarkStart w:id="1" w:name="_Hlk157687366"/>
      <w:r w:rsidRPr="005A1418">
        <w:rPr>
          <w:color w:val="000000" w:themeColor="text1"/>
          <w:sz w:val="24"/>
        </w:rPr>
        <w:fldChar w:fldCharType="begin"/>
      </w:r>
      <w:r w:rsidRPr="005A1418">
        <w:rPr>
          <w:color w:val="000000" w:themeColor="text1"/>
          <w:sz w:val="24"/>
        </w:rPr>
        <w:instrText xml:space="preserve"> HYPERLINK "https://eur-lex.europa.eu/legal-content/DA/TXT/?uri=celex%3A32022R2065" </w:instrText>
      </w:r>
      <w:r w:rsidRPr="005A1418">
        <w:rPr>
          <w:color w:val="000000" w:themeColor="text1"/>
          <w:sz w:val="24"/>
        </w:rPr>
        <w:fldChar w:fldCharType="separate"/>
      </w:r>
      <w:r w:rsidRPr="005A1418">
        <w:rPr>
          <w:rStyle w:val="Hyperlink"/>
          <w:color w:val="000000" w:themeColor="text1"/>
          <w:sz w:val="24"/>
        </w:rPr>
        <w:t>Europa-Parlamentets og Rådets forordning (EU) 2022/2065</w:t>
      </w:r>
      <w:bookmarkEnd w:id="1"/>
      <w:r w:rsidRPr="005A1418">
        <w:rPr>
          <w:rStyle w:val="Hyperlink"/>
          <w:color w:val="000000" w:themeColor="text1"/>
          <w:sz w:val="24"/>
        </w:rPr>
        <w:t xml:space="preserve"> af 19. oktober 2022.</w:t>
      </w:r>
      <w:r w:rsidRPr="005A1418">
        <w:rPr>
          <w:color w:val="000000" w:themeColor="text1"/>
          <w:sz w:val="24"/>
        </w:rPr>
        <w:fldChar w:fldCharType="end"/>
      </w:r>
    </w:p>
    <w:p w:rsidR="005A1418" w:rsidRPr="005A1418" w:rsidRDefault="005A1418" w:rsidP="005A1418">
      <w:pPr>
        <w:jc w:val="center"/>
        <w:rPr>
          <w:i/>
          <w:color w:val="000000" w:themeColor="text1"/>
          <w:sz w:val="24"/>
        </w:rPr>
      </w:pPr>
      <w:r w:rsidRPr="005A1418">
        <w:rPr>
          <w:i/>
          <w:color w:val="000000" w:themeColor="text1"/>
          <w:sz w:val="24"/>
        </w:rPr>
        <w:t>Artikel 22</w:t>
      </w:r>
    </w:p>
    <w:p w:rsidR="005A1418" w:rsidRPr="005A1418" w:rsidRDefault="005A1418" w:rsidP="005A1418">
      <w:pPr>
        <w:jc w:val="center"/>
        <w:rPr>
          <w:b/>
          <w:color w:val="000000" w:themeColor="text1"/>
          <w:sz w:val="24"/>
        </w:rPr>
      </w:pPr>
      <w:r w:rsidRPr="005A1418">
        <w:rPr>
          <w:b/>
          <w:color w:val="000000" w:themeColor="text1"/>
          <w:sz w:val="24"/>
        </w:rPr>
        <w:t>Pålidelige indberettere</w:t>
      </w:r>
    </w:p>
    <w:p w:rsidR="005A1418" w:rsidRPr="005A1418" w:rsidRDefault="005A1418" w:rsidP="005A1418">
      <w:pPr>
        <w:rPr>
          <w:color w:val="000000" w:themeColor="text1"/>
          <w:sz w:val="24"/>
        </w:rPr>
      </w:pPr>
      <w:r w:rsidRPr="005A1418">
        <w:rPr>
          <w:color w:val="000000" w:themeColor="text1"/>
          <w:sz w:val="24"/>
        </w:rPr>
        <w:t>1.   Udbydere af onlineplatforme træffer de nødvendige tekniske og organisatoriske foranstaltninger for at sikre, at behandlingen af anmeldelser, der indgives af pålidelige indberettere, der handler inden for deres udpegede ekspertiseområde, gives prioritet og behandles gennem de mekanismer, der er omhandlet i artikel 16, og at der træffes en beslutning uden unødig forsinkelse.</w:t>
      </w:r>
    </w:p>
    <w:p w:rsidR="005A1418" w:rsidRPr="005A1418" w:rsidRDefault="005A1418" w:rsidP="005A1418">
      <w:pPr>
        <w:rPr>
          <w:color w:val="000000" w:themeColor="text1"/>
          <w:sz w:val="24"/>
        </w:rPr>
      </w:pPr>
      <w:r w:rsidRPr="005A1418">
        <w:rPr>
          <w:color w:val="000000" w:themeColor="text1"/>
          <w:sz w:val="24"/>
        </w:rPr>
        <w:t>2.   Status som pålidelig indberetter i henhold til denne forordning tildeles på grundlag af en ansøgning fra enhver enhed af koordinatoren for digitale tjenester i den medlemsstat, hvor ansøgeren er etableret, til en ansøger, der har godtgjort at opfylde alle følgende betingelser:</w:t>
      </w:r>
    </w:p>
    <w:p w:rsidR="005A1418" w:rsidRPr="005A1418" w:rsidRDefault="005A1418" w:rsidP="005A1418">
      <w:pPr>
        <w:pStyle w:val="Listeafsnit"/>
        <w:numPr>
          <w:ilvl w:val="0"/>
          <w:numId w:val="24"/>
        </w:numPr>
        <w:spacing w:before="60" w:after="60" w:line="240" w:lineRule="auto"/>
        <w:rPr>
          <w:color w:val="000000" w:themeColor="text1"/>
          <w:sz w:val="24"/>
        </w:rPr>
      </w:pPr>
      <w:r w:rsidRPr="005A1418">
        <w:rPr>
          <w:color w:val="000000" w:themeColor="text1"/>
          <w:sz w:val="24"/>
        </w:rPr>
        <w:t>denne har særlig ekspertise og kompetence til at påvise, identificere og anmelde ulovligt indhold</w:t>
      </w:r>
    </w:p>
    <w:p w:rsidR="005A1418" w:rsidRPr="005A1418" w:rsidRDefault="005A1418" w:rsidP="005A1418">
      <w:pPr>
        <w:pStyle w:val="Listeafsnit"/>
        <w:numPr>
          <w:ilvl w:val="0"/>
          <w:numId w:val="24"/>
        </w:numPr>
        <w:spacing w:before="60" w:after="60" w:line="240" w:lineRule="auto"/>
        <w:rPr>
          <w:color w:val="000000" w:themeColor="text1"/>
          <w:sz w:val="24"/>
        </w:rPr>
      </w:pPr>
      <w:r w:rsidRPr="005A1418">
        <w:rPr>
          <w:color w:val="000000" w:themeColor="text1"/>
          <w:sz w:val="24"/>
        </w:rPr>
        <w:t>denne er uafhængig af enhver udbyder af onlineplatforme</w:t>
      </w:r>
    </w:p>
    <w:p w:rsidR="005A1418" w:rsidRPr="005A1418" w:rsidRDefault="005A1418" w:rsidP="005A1418">
      <w:pPr>
        <w:pStyle w:val="Listeafsnit"/>
        <w:numPr>
          <w:ilvl w:val="0"/>
          <w:numId w:val="24"/>
        </w:numPr>
        <w:spacing w:before="60" w:after="60" w:line="240" w:lineRule="auto"/>
        <w:rPr>
          <w:color w:val="000000" w:themeColor="text1"/>
          <w:sz w:val="24"/>
        </w:rPr>
      </w:pPr>
      <w:r w:rsidRPr="005A1418">
        <w:rPr>
          <w:color w:val="000000" w:themeColor="text1"/>
          <w:sz w:val="24"/>
        </w:rPr>
        <w:t>denne udfører sine aktiviteter med henblik på indgivelse af anmeldelser omhyggeligt, nøjagtigt og objektivt.</w:t>
      </w:r>
    </w:p>
    <w:p w:rsidR="005A1418" w:rsidRPr="005A1418" w:rsidRDefault="005A1418" w:rsidP="005A1418">
      <w:pPr>
        <w:rPr>
          <w:color w:val="000000" w:themeColor="text1"/>
          <w:sz w:val="24"/>
        </w:rPr>
      </w:pPr>
      <w:r w:rsidRPr="005A1418">
        <w:rPr>
          <w:color w:val="000000" w:themeColor="text1"/>
          <w:sz w:val="24"/>
        </w:rPr>
        <w:t>3.   Pålidelige indberettere offentliggør mindst én gang om året let forståelige og detaljerede rapporter om anmeldelser, der er indgivet i overensstemmelse med artikel 16 i den pågældende periode. Rapporten skal som minimum angive antallet af anmeldelser kategoriseret efter:</w:t>
      </w:r>
    </w:p>
    <w:p w:rsidR="005A1418" w:rsidRPr="005A1418" w:rsidRDefault="005A1418" w:rsidP="005A1418">
      <w:pPr>
        <w:pStyle w:val="Listeafsnit"/>
        <w:numPr>
          <w:ilvl w:val="0"/>
          <w:numId w:val="25"/>
        </w:numPr>
        <w:spacing w:before="60" w:after="60" w:line="240" w:lineRule="auto"/>
        <w:rPr>
          <w:color w:val="000000" w:themeColor="text1"/>
          <w:sz w:val="24"/>
        </w:rPr>
      </w:pPr>
      <w:r w:rsidRPr="005A1418">
        <w:rPr>
          <w:color w:val="000000" w:themeColor="text1"/>
          <w:sz w:val="24"/>
        </w:rPr>
        <w:t>udbyderen af oplagringstjenesters identitet</w:t>
      </w:r>
    </w:p>
    <w:p w:rsidR="005A1418" w:rsidRPr="005A1418" w:rsidRDefault="005A1418" w:rsidP="005A1418">
      <w:pPr>
        <w:pStyle w:val="Listeafsnit"/>
        <w:numPr>
          <w:ilvl w:val="0"/>
          <w:numId w:val="25"/>
        </w:numPr>
        <w:spacing w:before="60" w:after="60" w:line="240" w:lineRule="auto"/>
        <w:rPr>
          <w:color w:val="000000" w:themeColor="text1"/>
          <w:sz w:val="24"/>
        </w:rPr>
      </w:pPr>
      <w:r w:rsidRPr="005A1418">
        <w:rPr>
          <w:color w:val="000000" w:themeColor="text1"/>
          <w:sz w:val="24"/>
        </w:rPr>
        <w:t>typen af anmeldt påstået ulovligt indhold</w:t>
      </w:r>
    </w:p>
    <w:p w:rsidR="00F64803" w:rsidRPr="00F64803" w:rsidRDefault="005A1418" w:rsidP="00F64803">
      <w:pPr>
        <w:pStyle w:val="Listeafsnit"/>
        <w:numPr>
          <w:ilvl w:val="0"/>
          <w:numId w:val="25"/>
        </w:numPr>
        <w:spacing w:before="60" w:after="60" w:line="240" w:lineRule="auto"/>
        <w:rPr>
          <w:color w:val="000000" w:themeColor="text1"/>
          <w:sz w:val="24"/>
        </w:rPr>
      </w:pPr>
      <w:r w:rsidRPr="005A1418">
        <w:rPr>
          <w:color w:val="000000" w:themeColor="text1"/>
          <w:sz w:val="24"/>
        </w:rPr>
        <w:t>de tiltag, der iværksættes af udbyderen.</w:t>
      </w:r>
    </w:p>
    <w:p w:rsidR="00F64803" w:rsidRDefault="005A1418" w:rsidP="005A1418">
      <w:pPr>
        <w:rPr>
          <w:color w:val="000000" w:themeColor="text1"/>
          <w:sz w:val="24"/>
          <w:szCs w:val="24"/>
        </w:rPr>
      </w:pPr>
      <w:r w:rsidRPr="005A1418">
        <w:rPr>
          <w:color w:val="000000" w:themeColor="text1"/>
          <w:sz w:val="24"/>
          <w:szCs w:val="24"/>
        </w:rPr>
        <w:t>De pågældende rapporter skal indeholde en redegørelse for de procedurer, der er indført for at sikre, at den pålidelige indberetter bevarer sin uafhængighed.</w:t>
      </w:r>
    </w:p>
    <w:p w:rsidR="005A1418" w:rsidRPr="005A1418" w:rsidRDefault="005A1418" w:rsidP="005A1418">
      <w:pPr>
        <w:rPr>
          <w:color w:val="000000" w:themeColor="text1"/>
          <w:sz w:val="24"/>
          <w:szCs w:val="24"/>
        </w:rPr>
      </w:pPr>
      <w:r w:rsidRPr="005A1418">
        <w:rPr>
          <w:color w:val="000000" w:themeColor="text1"/>
          <w:sz w:val="24"/>
          <w:szCs w:val="24"/>
        </w:rPr>
        <w:t>Pålidelige indberettere sender disse rapporter til den tildelende koordinator for digitale tjenester og offentliggør dem. Oplysningerne i rapporterne må ikke indeholde personoplysninger.</w:t>
      </w:r>
    </w:p>
    <w:p w:rsidR="005A1418" w:rsidRPr="005A1418" w:rsidRDefault="005A1418" w:rsidP="005A1418">
      <w:pPr>
        <w:rPr>
          <w:color w:val="000000" w:themeColor="text1"/>
          <w:sz w:val="24"/>
          <w:szCs w:val="24"/>
        </w:rPr>
      </w:pPr>
      <w:r w:rsidRPr="005A1418">
        <w:rPr>
          <w:color w:val="000000" w:themeColor="text1"/>
          <w:sz w:val="24"/>
          <w:szCs w:val="24"/>
        </w:rPr>
        <w:lastRenderedPageBreak/>
        <w:t>4.   Koordinatorerne for digitale tjenester meddeler Kommissionen og rådet navne, adresser og e-mailadresser på de enheder, som de har tildelt status som pålidelige indberettere i overensstemmelse med stk. 2, eller hvis status som pålidelig indberetter, de har suspenderet i overensstemmelse med stk. 6 eller tilbagekaldt i overensstemmelse med stk. 7.</w:t>
      </w:r>
    </w:p>
    <w:p w:rsidR="005A1418" w:rsidRPr="005A1418" w:rsidRDefault="005A1418" w:rsidP="005A1418">
      <w:pPr>
        <w:rPr>
          <w:color w:val="000000" w:themeColor="text1"/>
          <w:sz w:val="24"/>
          <w:szCs w:val="24"/>
        </w:rPr>
      </w:pPr>
      <w:r w:rsidRPr="005A1418">
        <w:rPr>
          <w:color w:val="000000" w:themeColor="text1"/>
          <w:sz w:val="24"/>
          <w:szCs w:val="24"/>
        </w:rPr>
        <w:t>5.   Kommissionen offentliggør de oplysninger, der er omhandlet i stk. 4, i en offentligt tilgængelig database i et lettilgængeligt og maskinlæsbart format og ajourfører databasen.</w:t>
      </w:r>
    </w:p>
    <w:p w:rsidR="005A1418" w:rsidRPr="005A1418" w:rsidRDefault="005A1418" w:rsidP="005A1418">
      <w:pPr>
        <w:rPr>
          <w:color w:val="000000" w:themeColor="text1"/>
          <w:sz w:val="24"/>
          <w:szCs w:val="24"/>
        </w:rPr>
      </w:pPr>
      <w:r w:rsidRPr="005A1418">
        <w:rPr>
          <w:color w:val="000000" w:themeColor="text1"/>
          <w:sz w:val="24"/>
          <w:szCs w:val="24"/>
        </w:rPr>
        <w:t>6.   Hvis en udbyder af onlineplatforme har oplysninger, der indikerer, at en pålidelig indberetter har indgivet et betydeligt antal anmeldelser, der ikke er tilstrækkelig præcise eller er unøjagtige eller utilstrækkeligt underbyggede, gennem de i artikel 16 omhandlede mekanismer, herunder oplysninger indsamlet i forbindelse med behandlingen af klager gennem de i artikel 20, stk. 4, omhandlede interne klagebehandlingssystemer, videregiver platformen disse oplysninger til koordinatoren for digitale tjenester, der tildelte den pågældende enhed status som pålidelig indberetter, med de nødvendige forklaringer og støttedokumenter. Hvis koordinatoren for digitale tjenester efter at have modtaget oplysningerne fra udbyderen af onlineplatforme finder, at der er legitime grunde til at indlede en undersøgelse, suspenderes statussen som pålidelig indberetter, mens undersøgelsen pågår. Denne undersøgelse gennemføres uden unødig forsinkelse.</w:t>
      </w:r>
    </w:p>
    <w:p w:rsidR="005A1418" w:rsidRPr="005A1418" w:rsidRDefault="005A1418" w:rsidP="005A1418">
      <w:pPr>
        <w:rPr>
          <w:color w:val="000000" w:themeColor="text1"/>
          <w:sz w:val="24"/>
          <w:szCs w:val="24"/>
        </w:rPr>
      </w:pPr>
      <w:r w:rsidRPr="005A1418">
        <w:rPr>
          <w:color w:val="000000" w:themeColor="text1"/>
          <w:sz w:val="24"/>
          <w:szCs w:val="24"/>
        </w:rPr>
        <w:t>7.   Koordinatoren for digitale tjenester, der tildelte enheden status som pålidelig indberetter, tilbagekalder denne status, hvis denne efter en undersøgelse enten på eget initiativ eller på grundlag af oplysninger modtaget fra tredjeparter, herunder oplysninger fra en udbyder af onlineplatforme i henhold til stk. 6, fastslår, at enheden ikke længere opfylder betingelserne i stk. 2. Inden tilbagekaldelsen af den pågældende status giver koordinatoren for digitale tjenester enheden mulighed for at reagere på resultaterne af dens undersøgelse og dens hensigt om at tilbagekalde enhedens status som pålidelig indberetter.</w:t>
      </w:r>
    </w:p>
    <w:p w:rsidR="005A1418" w:rsidRPr="00F64803" w:rsidRDefault="005A1418" w:rsidP="00F64803">
      <w:pPr>
        <w:rPr>
          <w:color w:val="000000" w:themeColor="text1"/>
          <w:sz w:val="24"/>
          <w:szCs w:val="24"/>
        </w:rPr>
      </w:pPr>
      <w:r w:rsidRPr="005A1418">
        <w:rPr>
          <w:color w:val="000000" w:themeColor="text1"/>
          <w:sz w:val="24"/>
          <w:szCs w:val="24"/>
        </w:rPr>
        <w:t>8.   Kommissionen skal om nødvendigt efter høring af rådet udstede retningslinjer for at bistå udbydere af onlineplatforme og koordinatorer for digitale tjenester i anvendelsen af stk. 2, 6 og 7.</w:t>
      </w:r>
      <w:r w:rsidRPr="005A1418">
        <w:rPr>
          <w:rFonts w:ascii="Arial" w:hAnsi="Arial" w:cs="Arial"/>
          <w:b/>
          <w:color w:val="000000" w:themeColor="text1"/>
          <w:sz w:val="24"/>
          <w:szCs w:val="24"/>
        </w:rPr>
        <w:br w:type="page"/>
      </w:r>
    </w:p>
    <w:p w:rsidR="00A36FA7" w:rsidRPr="00A36FA7" w:rsidRDefault="00F64803" w:rsidP="00A36FA7">
      <w:pPr>
        <w:pStyle w:val="Overskrift2"/>
        <w:pBdr>
          <w:bottom w:val="single" w:sz="4" w:space="1" w:color="A6A6A6" w:themeColor="background1" w:themeShade="A6"/>
        </w:pBdr>
      </w:pPr>
      <w:r>
        <w:lastRenderedPageBreak/>
        <w:t>Bilag 3</w:t>
      </w:r>
    </w:p>
    <w:p w:rsidR="00A36FA7" w:rsidRPr="00A36FA7" w:rsidRDefault="005A1418" w:rsidP="005A1418">
      <w:pPr>
        <w:rPr>
          <w:rFonts w:cs="Arial"/>
          <w:color w:val="000000" w:themeColor="text1"/>
          <w:sz w:val="40"/>
          <w:szCs w:val="40"/>
        </w:rPr>
      </w:pPr>
      <w:r w:rsidRPr="00A36FA7">
        <w:rPr>
          <w:rFonts w:cs="Arial"/>
          <w:color w:val="000000" w:themeColor="text1"/>
          <w:sz w:val="40"/>
          <w:szCs w:val="40"/>
        </w:rPr>
        <w:t>Liste over ekspertiseområder vedrørende ulovligt indhold (ikke-udtømmende)</w:t>
      </w:r>
    </w:p>
    <w:p w:rsidR="005A1418" w:rsidRPr="005A1418" w:rsidRDefault="005A1418" w:rsidP="005A1418">
      <w:pPr>
        <w:rPr>
          <w:b/>
          <w:color w:val="000000" w:themeColor="text1"/>
          <w:sz w:val="24"/>
          <w:szCs w:val="24"/>
        </w:rPr>
      </w:pPr>
      <w:r w:rsidRPr="005A1418">
        <w:rPr>
          <w:b/>
          <w:color w:val="000000" w:themeColor="text1"/>
          <w:sz w:val="24"/>
          <w:szCs w:val="24"/>
        </w:rPr>
        <w:t>Forbrydelser mod dyr</w:t>
      </w:r>
    </w:p>
    <w:p w:rsidR="005A1418" w:rsidRPr="00F64803" w:rsidRDefault="005A1418" w:rsidP="00B246CB">
      <w:pPr>
        <w:pStyle w:val="Listeafsnit"/>
        <w:numPr>
          <w:ilvl w:val="0"/>
          <w:numId w:val="26"/>
        </w:numPr>
        <w:spacing w:line="240" w:lineRule="auto"/>
        <w:rPr>
          <w:color w:val="000000" w:themeColor="text1"/>
          <w:sz w:val="24"/>
          <w:szCs w:val="24"/>
        </w:rPr>
      </w:pPr>
      <w:r w:rsidRPr="00F64803">
        <w:rPr>
          <w:color w:val="000000" w:themeColor="text1"/>
          <w:sz w:val="24"/>
          <w:szCs w:val="24"/>
        </w:rPr>
        <w:t>Skade på dyr</w:t>
      </w:r>
    </w:p>
    <w:p w:rsidR="005A1418" w:rsidRPr="00F64803" w:rsidRDefault="005A1418" w:rsidP="00B246CB">
      <w:pPr>
        <w:pStyle w:val="Listeafsnit"/>
        <w:numPr>
          <w:ilvl w:val="0"/>
          <w:numId w:val="26"/>
        </w:numPr>
        <w:spacing w:line="240" w:lineRule="auto"/>
        <w:rPr>
          <w:color w:val="000000" w:themeColor="text1"/>
          <w:sz w:val="24"/>
          <w:szCs w:val="24"/>
        </w:rPr>
      </w:pPr>
      <w:r w:rsidRPr="00F64803">
        <w:rPr>
          <w:color w:val="000000" w:themeColor="text1"/>
          <w:sz w:val="24"/>
          <w:szCs w:val="24"/>
        </w:rPr>
        <w:t xml:space="preserve">Ulovlig handel med dyr og/eller smugling af vilde dyr og planter </w:t>
      </w:r>
    </w:p>
    <w:p w:rsidR="005A1418" w:rsidRPr="00F64803" w:rsidRDefault="005A1418" w:rsidP="00B246CB">
      <w:pPr>
        <w:pStyle w:val="Listeafsnit"/>
        <w:numPr>
          <w:ilvl w:val="0"/>
          <w:numId w:val="26"/>
        </w:numPr>
        <w:spacing w:line="240" w:lineRule="auto"/>
        <w:rPr>
          <w:color w:val="000000" w:themeColor="text1"/>
          <w:sz w:val="24"/>
          <w:szCs w:val="24"/>
        </w:rPr>
      </w:pPr>
      <w:r w:rsidRPr="00F64803">
        <w:rPr>
          <w:color w:val="000000" w:themeColor="text1"/>
          <w:sz w:val="24"/>
          <w:szCs w:val="24"/>
        </w:rPr>
        <w:t xml:space="preserve">Ikke omfattet af nogen anden underkategori </w:t>
      </w:r>
    </w:p>
    <w:p w:rsidR="005A1418" w:rsidRPr="005A1418" w:rsidRDefault="005A1418" w:rsidP="005A1418">
      <w:pPr>
        <w:rPr>
          <w:color w:val="000000" w:themeColor="text1"/>
          <w:sz w:val="24"/>
          <w:szCs w:val="24"/>
        </w:rPr>
      </w:pPr>
    </w:p>
    <w:p w:rsidR="005A1418" w:rsidRPr="005A1418" w:rsidRDefault="005A1418" w:rsidP="005A1418">
      <w:pPr>
        <w:rPr>
          <w:b/>
          <w:color w:val="000000" w:themeColor="text1"/>
          <w:sz w:val="24"/>
          <w:szCs w:val="24"/>
        </w:rPr>
      </w:pPr>
      <w:r w:rsidRPr="005A1418">
        <w:rPr>
          <w:b/>
          <w:color w:val="000000" w:themeColor="text1"/>
          <w:sz w:val="24"/>
          <w:szCs w:val="24"/>
        </w:rPr>
        <w:t>Databeskyttelse og krænkelse af privatlivets fred</w:t>
      </w:r>
    </w:p>
    <w:p w:rsidR="005A1418" w:rsidRPr="00F64803" w:rsidRDefault="005A1418" w:rsidP="00B246CB">
      <w:pPr>
        <w:pStyle w:val="Listeafsnit"/>
        <w:numPr>
          <w:ilvl w:val="0"/>
          <w:numId w:val="27"/>
        </w:numPr>
        <w:rPr>
          <w:color w:val="000000" w:themeColor="text1"/>
          <w:sz w:val="24"/>
          <w:szCs w:val="24"/>
        </w:rPr>
      </w:pPr>
      <w:r w:rsidRPr="00F64803">
        <w:rPr>
          <w:color w:val="000000" w:themeColor="text1"/>
          <w:sz w:val="24"/>
          <w:szCs w:val="24"/>
        </w:rPr>
        <w:t>Sikkerhedsbrud vedrørende biometriske data</w:t>
      </w:r>
    </w:p>
    <w:p w:rsidR="005A1418" w:rsidRPr="00F64803" w:rsidRDefault="005A1418" w:rsidP="00B246CB">
      <w:pPr>
        <w:pStyle w:val="Listeafsnit"/>
        <w:numPr>
          <w:ilvl w:val="0"/>
          <w:numId w:val="27"/>
        </w:numPr>
        <w:rPr>
          <w:color w:val="000000" w:themeColor="text1"/>
          <w:sz w:val="24"/>
          <w:szCs w:val="24"/>
        </w:rPr>
      </w:pPr>
      <w:r w:rsidRPr="00F64803">
        <w:rPr>
          <w:color w:val="000000" w:themeColor="text1"/>
          <w:sz w:val="24"/>
          <w:szCs w:val="24"/>
        </w:rPr>
        <w:t>Manglende hjemmel til databehandling</w:t>
      </w:r>
    </w:p>
    <w:p w:rsidR="005A1418" w:rsidRPr="00F64803" w:rsidRDefault="005A1418" w:rsidP="00B246CB">
      <w:pPr>
        <w:pStyle w:val="Listeafsnit"/>
        <w:numPr>
          <w:ilvl w:val="0"/>
          <w:numId w:val="27"/>
        </w:numPr>
        <w:rPr>
          <w:color w:val="000000" w:themeColor="text1"/>
          <w:sz w:val="24"/>
          <w:szCs w:val="24"/>
        </w:rPr>
      </w:pPr>
      <w:r w:rsidRPr="00F64803">
        <w:rPr>
          <w:color w:val="000000" w:themeColor="text1"/>
          <w:sz w:val="24"/>
          <w:szCs w:val="24"/>
        </w:rPr>
        <w:t>Krænkelse af retten til at blive glemt</w:t>
      </w:r>
    </w:p>
    <w:p w:rsidR="005A1418" w:rsidRPr="00F64803" w:rsidRDefault="005A1418" w:rsidP="00B246CB">
      <w:pPr>
        <w:pStyle w:val="Listeafsnit"/>
        <w:numPr>
          <w:ilvl w:val="0"/>
          <w:numId w:val="27"/>
        </w:numPr>
        <w:rPr>
          <w:color w:val="000000" w:themeColor="text1"/>
          <w:sz w:val="24"/>
          <w:szCs w:val="24"/>
        </w:rPr>
      </w:pPr>
      <w:r w:rsidRPr="00F64803">
        <w:rPr>
          <w:color w:val="000000" w:themeColor="text1"/>
          <w:sz w:val="24"/>
          <w:szCs w:val="24"/>
        </w:rPr>
        <w:t>Forfalskning af data</w:t>
      </w:r>
    </w:p>
    <w:p w:rsidR="005A1418" w:rsidRPr="00F64803" w:rsidRDefault="005A1418" w:rsidP="00B246CB">
      <w:pPr>
        <w:pStyle w:val="Listeafsnit"/>
        <w:numPr>
          <w:ilvl w:val="0"/>
          <w:numId w:val="27"/>
        </w:numPr>
        <w:rPr>
          <w:color w:val="000000" w:themeColor="text1"/>
          <w:sz w:val="24"/>
          <w:szCs w:val="24"/>
        </w:rPr>
      </w:pPr>
      <w:r w:rsidRPr="00F64803">
        <w:rPr>
          <w:color w:val="000000" w:themeColor="text1"/>
          <w:sz w:val="24"/>
          <w:szCs w:val="24"/>
        </w:rPr>
        <w:t xml:space="preserve">Andre brud på regler i GDPR </w:t>
      </w:r>
    </w:p>
    <w:p w:rsidR="005A1418" w:rsidRPr="00F64803" w:rsidRDefault="005A1418" w:rsidP="00B246CB">
      <w:pPr>
        <w:pStyle w:val="Listeafsnit"/>
        <w:numPr>
          <w:ilvl w:val="0"/>
          <w:numId w:val="27"/>
        </w:numPr>
        <w:rPr>
          <w:color w:val="000000" w:themeColor="text1"/>
          <w:sz w:val="24"/>
          <w:szCs w:val="24"/>
        </w:rPr>
      </w:pPr>
      <w:r w:rsidRPr="00F64803">
        <w:rPr>
          <w:color w:val="000000" w:themeColor="text1"/>
          <w:sz w:val="24"/>
          <w:szCs w:val="24"/>
        </w:rPr>
        <w:t xml:space="preserve">Ikke omfattet af nogen anden underkategori </w:t>
      </w:r>
    </w:p>
    <w:p w:rsidR="005A1418" w:rsidRPr="005A1418" w:rsidRDefault="005A1418" w:rsidP="005A1418">
      <w:pPr>
        <w:rPr>
          <w:color w:val="000000" w:themeColor="text1"/>
          <w:sz w:val="24"/>
          <w:szCs w:val="24"/>
        </w:rPr>
      </w:pPr>
    </w:p>
    <w:p w:rsidR="005A1418" w:rsidRPr="005A1418" w:rsidRDefault="005A1418" w:rsidP="005A1418">
      <w:pPr>
        <w:rPr>
          <w:b/>
          <w:color w:val="000000" w:themeColor="text1"/>
          <w:sz w:val="24"/>
          <w:szCs w:val="24"/>
        </w:rPr>
      </w:pPr>
      <w:r w:rsidRPr="005A1418">
        <w:rPr>
          <w:b/>
          <w:color w:val="000000" w:themeColor="text1"/>
          <w:sz w:val="24"/>
          <w:szCs w:val="24"/>
        </w:rPr>
        <w:t xml:space="preserve">Ulovlig tale </w:t>
      </w:r>
    </w:p>
    <w:p w:rsidR="005A1418" w:rsidRPr="00F64803" w:rsidRDefault="005A1418" w:rsidP="00B246CB">
      <w:pPr>
        <w:pStyle w:val="Listeafsnit"/>
        <w:numPr>
          <w:ilvl w:val="0"/>
          <w:numId w:val="28"/>
        </w:numPr>
        <w:rPr>
          <w:color w:val="000000" w:themeColor="text1"/>
          <w:sz w:val="24"/>
          <w:szCs w:val="24"/>
        </w:rPr>
      </w:pPr>
      <w:r w:rsidRPr="00F64803">
        <w:rPr>
          <w:color w:val="000000" w:themeColor="text1"/>
          <w:sz w:val="24"/>
          <w:szCs w:val="24"/>
        </w:rPr>
        <w:t>Ærekrænkelse</w:t>
      </w:r>
    </w:p>
    <w:p w:rsidR="005A1418" w:rsidRPr="00F64803" w:rsidRDefault="005A1418" w:rsidP="00B246CB">
      <w:pPr>
        <w:pStyle w:val="Listeafsnit"/>
        <w:numPr>
          <w:ilvl w:val="0"/>
          <w:numId w:val="28"/>
        </w:numPr>
        <w:rPr>
          <w:color w:val="000000" w:themeColor="text1"/>
          <w:sz w:val="24"/>
          <w:szCs w:val="24"/>
        </w:rPr>
      </w:pPr>
      <w:r w:rsidRPr="00F64803">
        <w:rPr>
          <w:color w:val="000000" w:themeColor="text1"/>
          <w:sz w:val="24"/>
          <w:szCs w:val="24"/>
        </w:rPr>
        <w:t>Forskelsbehandling</w:t>
      </w:r>
    </w:p>
    <w:p w:rsidR="005A1418" w:rsidRPr="00F64803" w:rsidRDefault="005A1418" w:rsidP="00B246CB">
      <w:pPr>
        <w:pStyle w:val="Listeafsnit"/>
        <w:numPr>
          <w:ilvl w:val="0"/>
          <w:numId w:val="28"/>
        </w:numPr>
        <w:rPr>
          <w:color w:val="000000" w:themeColor="text1"/>
          <w:sz w:val="24"/>
          <w:szCs w:val="24"/>
        </w:rPr>
      </w:pPr>
      <w:r w:rsidRPr="00F64803">
        <w:rPr>
          <w:color w:val="000000" w:themeColor="text1"/>
          <w:sz w:val="24"/>
          <w:szCs w:val="24"/>
        </w:rPr>
        <w:t>Hadefuld tale</w:t>
      </w:r>
    </w:p>
    <w:p w:rsidR="005A1418" w:rsidRPr="00F64803" w:rsidRDefault="00A36FA7" w:rsidP="00B246CB">
      <w:pPr>
        <w:pStyle w:val="Listeafsnit"/>
        <w:numPr>
          <w:ilvl w:val="0"/>
          <w:numId w:val="28"/>
        </w:numPr>
        <w:rPr>
          <w:color w:val="000000" w:themeColor="text1"/>
          <w:sz w:val="24"/>
          <w:szCs w:val="24"/>
        </w:rPr>
      </w:pPr>
      <w:r>
        <w:rPr>
          <w:color w:val="000000" w:themeColor="text1"/>
          <w:sz w:val="24"/>
          <w:szCs w:val="24"/>
        </w:rPr>
        <w:t>Trusler om vold (fx</w:t>
      </w:r>
      <w:r w:rsidR="005A1418" w:rsidRPr="00F64803">
        <w:rPr>
          <w:color w:val="000000" w:themeColor="text1"/>
          <w:sz w:val="24"/>
          <w:szCs w:val="24"/>
        </w:rPr>
        <w:t xml:space="preserve"> dødstrusler) </w:t>
      </w:r>
    </w:p>
    <w:p w:rsidR="005A1418" w:rsidRPr="00F64803" w:rsidRDefault="005A1418" w:rsidP="00B246CB">
      <w:pPr>
        <w:pStyle w:val="Listeafsnit"/>
        <w:numPr>
          <w:ilvl w:val="0"/>
          <w:numId w:val="28"/>
        </w:numPr>
        <w:rPr>
          <w:color w:val="000000" w:themeColor="text1"/>
          <w:sz w:val="24"/>
          <w:szCs w:val="24"/>
        </w:rPr>
      </w:pPr>
      <w:r w:rsidRPr="00F64803">
        <w:rPr>
          <w:color w:val="000000" w:themeColor="text1"/>
          <w:sz w:val="24"/>
          <w:szCs w:val="24"/>
        </w:rPr>
        <w:t xml:space="preserve">Historisk negationisme eller fornægtelse af krigsforbrydelser </w:t>
      </w:r>
    </w:p>
    <w:p w:rsidR="005A1418" w:rsidRPr="00F64803" w:rsidRDefault="005A1418" w:rsidP="00B246CB">
      <w:pPr>
        <w:pStyle w:val="Listeafsnit"/>
        <w:numPr>
          <w:ilvl w:val="0"/>
          <w:numId w:val="28"/>
        </w:numPr>
        <w:rPr>
          <w:color w:val="000000" w:themeColor="text1"/>
          <w:sz w:val="24"/>
          <w:szCs w:val="24"/>
        </w:rPr>
      </w:pPr>
      <w:r w:rsidRPr="00F64803">
        <w:rPr>
          <w:color w:val="000000" w:themeColor="text1"/>
          <w:sz w:val="24"/>
          <w:szCs w:val="24"/>
        </w:rPr>
        <w:t xml:space="preserve">Ikke omfattet af nogen anden underkategori </w:t>
      </w:r>
    </w:p>
    <w:p w:rsidR="005A1418" w:rsidRPr="005A1418" w:rsidRDefault="005A1418" w:rsidP="005A1418">
      <w:pPr>
        <w:rPr>
          <w:color w:val="000000" w:themeColor="text1"/>
          <w:sz w:val="24"/>
          <w:szCs w:val="24"/>
        </w:rPr>
      </w:pPr>
    </w:p>
    <w:p w:rsidR="005A1418" w:rsidRPr="005A1418" w:rsidRDefault="005A1418" w:rsidP="005A1418">
      <w:pPr>
        <w:rPr>
          <w:b/>
          <w:color w:val="000000" w:themeColor="text1"/>
          <w:sz w:val="24"/>
          <w:szCs w:val="24"/>
        </w:rPr>
      </w:pPr>
      <w:r w:rsidRPr="005A1418">
        <w:rPr>
          <w:b/>
          <w:color w:val="000000" w:themeColor="text1"/>
          <w:sz w:val="24"/>
          <w:szCs w:val="24"/>
        </w:rPr>
        <w:t xml:space="preserve">Krænkelser af intellektuel ejendomsret og andre kommercielle rettigheder </w:t>
      </w:r>
    </w:p>
    <w:p w:rsidR="005A1418" w:rsidRPr="00F64803" w:rsidRDefault="005A1418" w:rsidP="00B246CB">
      <w:pPr>
        <w:pStyle w:val="Listeafsnit"/>
        <w:numPr>
          <w:ilvl w:val="0"/>
          <w:numId w:val="29"/>
        </w:numPr>
        <w:rPr>
          <w:color w:val="000000" w:themeColor="text1"/>
          <w:sz w:val="24"/>
          <w:szCs w:val="24"/>
        </w:rPr>
      </w:pPr>
      <w:r w:rsidRPr="00F64803">
        <w:rPr>
          <w:color w:val="000000" w:themeColor="text1"/>
          <w:sz w:val="24"/>
          <w:szCs w:val="24"/>
        </w:rPr>
        <w:t>Krænkelse af ophavsretten</w:t>
      </w:r>
    </w:p>
    <w:p w:rsidR="005A1418" w:rsidRPr="00F64803" w:rsidRDefault="005A1418" w:rsidP="00B246CB">
      <w:pPr>
        <w:pStyle w:val="Listeafsnit"/>
        <w:numPr>
          <w:ilvl w:val="0"/>
          <w:numId w:val="29"/>
        </w:numPr>
        <w:rPr>
          <w:color w:val="000000" w:themeColor="text1"/>
          <w:sz w:val="24"/>
          <w:szCs w:val="24"/>
        </w:rPr>
      </w:pPr>
      <w:r w:rsidRPr="00F64803">
        <w:rPr>
          <w:color w:val="000000" w:themeColor="text1"/>
          <w:sz w:val="24"/>
          <w:szCs w:val="24"/>
        </w:rPr>
        <w:t>Designkrænkelse</w:t>
      </w:r>
    </w:p>
    <w:p w:rsidR="005A1418" w:rsidRPr="00F64803" w:rsidRDefault="005A1418" w:rsidP="00B246CB">
      <w:pPr>
        <w:pStyle w:val="Listeafsnit"/>
        <w:numPr>
          <w:ilvl w:val="0"/>
          <w:numId w:val="29"/>
        </w:numPr>
        <w:rPr>
          <w:color w:val="000000" w:themeColor="text1"/>
          <w:sz w:val="24"/>
          <w:szCs w:val="24"/>
        </w:rPr>
      </w:pPr>
      <w:r w:rsidRPr="00F64803">
        <w:rPr>
          <w:color w:val="000000" w:themeColor="text1"/>
          <w:sz w:val="24"/>
          <w:szCs w:val="24"/>
        </w:rPr>
        <w:t>Krænkelse af rettigheder til sportsbegivenheder</w:t>
      </w:r>
    </w:p>
    <w:p w:rsidR="005A1418" w:rsidRPr="00F64803" w:rsidRDefault="005A1418" w:rsidP="00B246CB">
      <w:pPr>
        <w:pStyle w:val="Listeafsnit"/>
        <w:numPr>
          <w:ilvl w:val="0"/>
          <w:numId w:val="29"/>
        </w:numPr>
        <w:rPr>
          <w:color w:val="000000" w:themeColor="text1"/>
          <w:sz w:val="24"/>
          <w:szCs w:val="24"/>
        </w:rPr>
      </w:pPr>
      <w:r w:rsidRPr="00F64803">
        <w:rPr>
          <w:color w:val="000000" w:themeColor="text1"/>
          <w:sz w:val="24"/>
          <w:szCs w:val="24"/>
        </w:rPr>
        <w:t>Overtrædelse af geografiske betegnelser</w:t>
      </w:r>
    </w:p>
    <w:p w:rsidR="005A1418" w:rsidRPr="00F64803" w:rsidRDefault="005A1418" w:rsidP="00B246CB">
      <w:pPr>
        <w:pStyle w:val="Listeafsnit"/>
        <w:numPr>
          <w:ilvl w:val="0"/>
          <w:numId w:val="29"/>
        </w:numPr>
        <w:rPr>
          <w:color w:val="000000" w:themeColor="text1"/>
          <w:sz w:val="24"/>
          <w:szCs w:val="24"/>
        </w:rPr>
      </w:pPr>
      <w:r w:rsidRPr="00F64803">
        <w:rPr>
          <w:color w:val="000000" w:themeColor="text1"/>
          <w:sz w:val="24"/>
          <w:szCs w:val="24"/>
        </w:rPr>
        <w:t>Patentkrænkelse</w:t>
      </w:r>
    </w:p>
    <w:p w:rsidR="005A1418" w:rsidRPr="00F64803" w:rsidRDefault="005A1418" w:rsidP="00B246CB">
      <w:pPr>
        <w:pStyle w:val="Listeafsnit"/>
        <w:numPr>
          <w:ilvl w:val="0"/>
          <w:numId w:val="29"/>
        </w:numPr>
        <w:rPr>
          <w:color w:val="000000" w:themeColor="text1"/>
          <w:sz w:val="24"/>
          <w:szCs w:val="24"/>
        </w:rPr>
      </w:pPr>
      <w:r w:rsidRPr="00F64803">
        <w:rPr>
          <w:color w:val="000000" w:themeColor="text1"/>
          <w:sz w:val="24"/>
          <w:szCs w:val="24"/>
        </w:rPr>
        <w:t>Krænkelse af forretningshemmeligheder</w:t>
      </w:r>
    </w:p>
    <w:p w:rsidR="005A1418" w:rsidRPr="00F64803" w:rsidRDefault="005A1418" w:rsidP="00B246CB">
      <w:pPr>
        <w:pStyle w:val="Listeafsnit"/>
        <w:numPr>
          <w:ilvl w:val="0"/>
          <w:numId w:val="29"/>
        </w:numPr>
        <w:rPr>
          <w:color w:val="000000" w:themeColor="text1"/>
          <w:sz w:val="24"/>
          <w:szCs w:val="24"/>
        </w:rPr>
      </w:pPr>
      <w:r w:rsidRPr="00F64803">
        <w:rPr>
          <w:color w:val="000000" w:themeColor="text1"/>
          <w:sz w:val="24"/>
          <w:szCs w:val="24"/>
        </w:rPr>
        <w:t>Varemærkekrænkelse</w:t>
      </w:r>
    </w:p>
    <w:p w:rsidR="005A1418" w:rsidRPr="00F64803" w:rsidRDefault="005A1418" w:rsidP="00B246CB">
      <w:pPr>
        <w:pStyle w:val="Listeafsnit"/>
        <w:numPr>
          <w:ilvl w:val="0"/>
          <w:numId w:val="29"/>
        </w:numPr>
        <w:rPr>
          <w:color w:val="000000" w:themeColor="text1"/>
          <w:sz w:val="24"/>
          <w:szCs w:val="24"/>
        </w:rPr>
      </w:pPr>
      <w:r w:rsidRPr="00F64803">
        <w:rPr>
          <w:color w:val="000000" w:themeColor="text1"/>
          <w:sz w:val="24"/>
          <w:szCs w:val="24"/>
        </w:rPr>
        <w:t xml:space="preserve">Forfalskede produkter </w:t>
      </w:r>
    </w:p>
    <w:p w:rsidR="005A1418" w:rsidRPr="00F64803" w:rsidRDefault="005A1418" w:rsidP="00B246CB">
      <w:pPr>
        <w:pStyle w:val="Listeafsnit"/>
        <w:numPr>
          <w:ilvl w:val="0"/>
          <w:numId w:val="29"/>
        </w:numPr>
        <w:rPr>
          <w:color w:val="000000" w:themeColor="text1"/>
          <w:sz w:val="24"/>
          <w:szCs w:val="24"/>
        </w:rPr>
      </w:pPr>
      <w:r w:rsidRPr="00F64803">
        <w:rPr>
          <w:color w:val="000000" w:themeColor="text1"/>
          <w:sz w:val="24"/>
          <w:szCs w:val="24"/>
        </w:rPr>
        <w:t xml:space="preserve">Ikke omfattet af nogen anden underkategori </w:t>
      </w:r>
    </w:p>
    <w:p w:rsidR="005A1418" w:rsidRPr="005A1418" w:rsidRDefault="005A1418" w:rsidP="005A1418">
      <w:pPr>
        <w:rPr>
          <w:color w:val="000000" w:themeColor="text1"/>
          <w:sz w:val="24"/>
          <w:szCs w:val="24"/>
        </w:rPr>
      </w:pPr>
    </w:p>
    <w:p w:rsidR="005A1418" w:rsidRPr="005A1418" w:rsidRDefault="005A1418" w:rsidP="005A1418">
      <w:pPr>
        <w:rPr>
          <w:b/>
          <w:color w:val="000000" w:themeColor="text1"/>
          <w:sz w:val="24"/>
          <w:szCs w:val="24"/>
        </w:rPr>
      </w:pPr>
      <w:r w:rsidRPr="005A1418">
        <w:rPr>
          <w:b/>
          <w:color w:val="000000" w:themeColor="text1"/>
          <w:sz w:val="24"/>
          <w:szCs w:val="24"/>
        </w:rPr>
        <w:t>Negative virkninger på samfundsdebatten eller valg</w:t>
      </w:r>
    </w:p>
    <w:p w:rsidR="005A1418" w:rsidRPr="00F64803" w:rsidRDefault="005A1418" w:rsidP="00B246CB">
      <w:pPr>
        <w:pStyle w:val="Listeafsnit"/>
        <w:numPr>
          <w:ilvl w:val="1"/>
          <w:numId w:val="30"/>
        </w:numPr>
        <w:rPr>
          <w:color w:val="000000" w:themeColor="text1"/>
          <w:sz w:val="24"/>
          <w:szCs w:val="24"/>
        </w:rPr>
      </w:pPr>
      <w:r w:rsidRPr="00F64803">
        <w:rPr>
          <w:color w:val="000000" w:themeColor="text1"/>
          <w:sz w:val="24"/>
          <w:szCs w:val="24"/>
        </w:rPr>
        <w:lastRenderedPageBreak/>
        <w:t>Udenlandsk informationsmanipulation og indblanding</w:t>
      </w:r>
    </w:p>
    <w:p w:rsidR="005A1418" w:rsidRPr="00F64803" w:rsidRDefault="005A1418" w:rsidP="00B246CB">
      <w:pPr>
        <w:pStyle w:val="Listeafsnit"/>
        <w:numPr>
          <w:ilvl w:val="1"/>
          <w:numId w:val="30"/>
        </w:numPr>
        <w:rPr>
          <w:color w:val="000000" w:themeColor="text1"/>
          <w:sz w:val="24"/>
          <w:szCs w:val="24"/>
        </w:rPr>
      </w:pPr>
      <w:r w:rsidRPr="00F64803">
        <w:rPr>
          <w:color w:val="000000" w:themeColor="text1"/>
          <w:sz w:val="24"/>
          <w:szCs w:val="24"/>
        </w:rPr>
        <w:t>Informationsmanipulation med det formål at påvirke oprigtighed/udfald af valg</w:t>
      </w:r>
    </w:p>
    <w:p w:rsidR="005A1418" w:rsidRPr="00F64803" w:rsidRDefault="005A1418" w:rsidP="00B246CB">
      <w:pPr>
        <w:pStyle w:val="Listeafsnit"/>
        <w:numPr>
          <w:ilvl w:val="1"/>
          <w:numId w:val="30"/>
        </w:numPr>
        <w:rPr>
          <w:color w:val="000000" w:themeColor="text1"/>
          <w:sz w:val="24"/>
          <w:szCs w:val="24"/>
        </w:rPr>
      </w:pPr>
      <w:r w:rsidRPr="00F64803">
        <w:rPr>
          <w:color w:val="000000" w:themeColor="text1"/>
          <w:sz w:val="24"/>
          <w:szCs w:val="24"/>
        </w:rPr>
        <w:t xml:space="preserve">Ikke omfattet af nogen anden underkategori </w:t>
      </w:r>
    </w:p>
    <w:p w:rsidR="005A1418" w:rsidRPr="005A1418" w:rsidRDefault="005A1418" w:rsidP="005A1418">
      <w:pPr>
        <w:rPr>
          <w:color w:val="000000" w:themeColor="text1"/>
          <w:sz w:val="24"/>
          <w:szCs w:val="24"/>
        </w:rPr>
      </w:pPr>
    </w:p>
    <w:p w:rsidR="005A1418" w:rsidRPr="005A1418" w:rsidRDefault="005A1418" w:rsidP="005A1418">
      <w:pPr>
        <w:rPr>
          <w:b/>
          <w:color w:val="000000" w:themeColor="text1"/>
          <w:sz w:val="24"/>
          <w:szCs w:val="24"/>
        </w:rPr>
      </w:pPr>
      <w:r w:rsidRPr="005A1418">
        <w:rPr>
          <w:b/>
          <w:color w:val="000000" w:themeColor="text1"/>
          <w:sz w:val="24"/>
          <w:szCs w:val="24"/>
        </w:rPr>
        <w:t>Adfærd uden samtykke</w:t>
      </w:r>
    </w:p>
    <w:p w:rsidR="005A1418" w:rsidRPr="00F64803" w:rsidRDefault="005A1418" w:rsidP="00B246CB">
      <w:pPr>
        <w:pStyle w:val="Listeafsnit"/>
        <w:numPr>
          <w:ilvl w:val="0"/>
          <w:numId w:val="31"/>
        </w:numPr>
        <w:rPr>
          <w:color w:val="000000" w:themeColor="text1"/>
          <w:sz w:val="24"/>
          <w:szCs w:val="24"/>
        </w:rPr>
      </w:pPr>
      <w:r w:rsidRPr="00F64803">
        <w:rPr>
          <w:color w:val="000000" w:themeColor="text1"/>
          <w:sz w:val="24"/>
          <w:szCs w:val="24"/>
        </w:rPr>
        <w:t>Deling af billeder uden samtykke</w:t>
      </w:r>
    </w:p>
    <w:p w:rsidR="005A1418" w:rsidRPr="00F64803" w:rsidRDefault="005A1418" w:rsidP="00B246CB">
      <w:pPr>
        <w:pStyle w:val="Listeafsnit"/>
        <w:numPr>
          <w:ilvl w:val="0"/>
          <w:numId w:val="31"/>
        </w:numPr>
        <w:rPr>
          <w:color w:val="000000" w:themeColor="text1"/>
          <w:sz w:val="24"/>
          <w:szCs w:val="24"/>
        </w:rPr>
      </w:pPr>
      <w:r w:rsidRPr="00F64803">
        <w:rPr>
          <w:color w:val="000000" w:themeColor="text1"/>
          <w:sz w:val="24"/>
          <w:szCs w:val="24"/>
        </w:rPr>
        <w:t>Doxing (offentliggørelse af identificerbare personoplysninger)</w:t>
      </w:r>
    </w:p>
    <w:p w:rsidR="005A1418" w:rsidRPr="00F64803" w:rsidRDefault="005A1418" w:rsidP="00B246CB">
      <w:pPr>
        <w:pStyle w:val="Listeafsnit"/>
        <w:numPr>
          <w:ilvl w:val="0"/>
          <w:numId w:val="31"/>
        </w:numPr>
        <w:rPr>
          <w:color w:val="000000" w:themeColor="text1"/>
          <w:sz w:val="24"/>
          <w:szCs w:val="24"/>
        </w:rPr>
      </w:pPr>
      <w:r w:rsidRPr="00F64803">
        <w:rPr>
          <w:color w:val="000000" w:themeColor="text1"/>
          <w:sz w:val="24"/>
          <w:szCs w:val="24"/>
        </w:rPr>
        <w:t xml:space="preserve">Ikke omfattet af nogen anden underkategori </w:t>
      </w:r>
    </w:p>
    <w:p w:rsidR="005A1418" w:rsidRPr="005A1418" w:rsidRDefault="005A1418" w:rsidP="005A1418">
      <w:pPr>
        <w:rPr>
          <w:color w:val="000000" w:themeColor="text1"/>
          <w:sz w:val="24"/>
          <w:szCs w:val="24"/>
        </w:rPr>
      </w:pPr>
    </w:p>
    <w:p w:rsidR="005A1418" w:rsidRPr="005A1418" w:rsidRDefault="005A1418" w:rsidP="005A1418">
      <w:pPr>
        <w:rPr>
          <w:b/>
          <w:color w:val="000000" w:themeColor="text1"/>
          <w:sz w:val="24"/>
          <w:szCs w:val="24"/>
        </w:rPr>
      </w:pPr>
      <w:r w:rsidRPr="005A1418">
        <w:rPr>
          <w:b/>
          <w:color w:val="000000" w:themeColor="text1"/>
          <w:sz w:val="24"/>
          <w:szCs w:val="24"/>
        </w:rPr>
        <w:t>Online mobning/intimidering</w:t>
      </w:r>
    </w:p>
    <w:p w:rsidR="005A1418" w:rsidRPr="00F64803" w:rsidRDefault="005A1418" w:rsidP="00B246CB">
      <w:pPr>
        <w:pStyle w:val="Listeafsnit"/>
        <w:numPr>
          <w:ilvl w:val="0"/>
          <w:numId w:val="32"/>
        </w:numPr>
        <w:rPr>
          <w:color w:val="000000" w:themeColor="text1"/>
          <w:sz w:val="24"/>
          <w:szCs w:val="24"/>
        </w:rPr>
      </w:pPr>
      <w:r w:rsidRPr="00F64803">
        <w:rPr>
          <w:color w:val="000000" w:themeColor="text1"/>
          <w:sz w:val="24"/>
          <w:szCs w:val="24"/>
        </w:rPr>
        <w:t>Stalking</w:t>
      </w:r>
    </w:p>
    <w:p w:rsidR="005A1418" w:rsidRPr="00F64803" w:rsidRDefault="005A1418" w:rsidP="00B246CB">
      <w:pPr>
        <w:pStyle w:val="Listeafsnit"/>
        <w:numPr>
          <w:ilvl w:val="0"/>
          <w:numId w:val="32"/>
        </w:numPr>
        <w:rPr>
          <w:color w:val="000000" w:themeColor="text1"/>
          <w:sz w:val="24"/>
          <w:szCs w:val="24"/>
        </w:rPr>
      </w:pPr>
      <w:r w:rsidRPr="00F64803">
        <w:rPr>
          <w:color w:val="000000" w:themeColor="text1"/>
          <w:sz w:val="24"/>
          <w:szCs w:val="24"/>
        </w:rPr>
        <w:t xml:space="preserve">Seksuel chikane </w:t>
      </w:r>
    </w:p>
    <w:p w:rsidR="005A1418" w:rsidRPr="00F64803" w:rsidRDefault="005A1418" w:rsidP="00B246CB">
      <w:pPr>
        <w:pStyle w:val="Listeafsnit"/>
        <w:numPr>
          <w:ilvl w:val="0"/>
          <w:numId w:val="32"/>
        </w:numPr>
        <w:rPr>
          <w:color w:val="000000" w:themeColor="text1"/>
          <w:sz w:val="24"/>
          <w:szCs w:val="24"/>
        </w:rPr>
      </w:pPr>
      <w:r w:rsidRPr="00F64803">
        <w:rPr>
          <w:color w:val="000000" w:themeColor="text1"/>
          <w:sz w:val="24"/>
          <w:szCs w:val="24"/>
        </w:rPr>
        <w:t xml:space="preserve">Ikke omfattet af nogen anden underkategori </w:t>
      </w:r>
    </w:p>
    <w:p w:rsidR="005A1418" w:rsidRPr="005A1418" w:rsidRDefault="005A1418" w:rsidP="005A1418">
      <w:pPr>
        <w:rPr>
          <w:color w:val="000000" w:themeColor="text1"/>
          <w:sz w:val="24"/>
          <w:szCs w:val="24"/>
        </w:rPr>
      </w:pPr>
    </w:p>
    <w:p w:rsidR="005A1418" w:rsidRPr="005A1418" w:rsidRDefault="005A1418" w:rsidP="005A1418">
      <w:pPr>
        <w:rPr>
          <w:b/>
          <w:color w:val="000000" w:themeColor="text1"/>
          <w:sz w:val="24"/>
          <w:szCs w:val="24"/>
        </w:rPr>
      </w:pPr>
      <w:r w:rsidRPr="005A1418">
        <w:rPr>
          <w:b/>
          <w:color w:val="000000" w:themeColor="text1"/>
          <w:sz w:val="24"/>
          <w:szCs w:val="24"/>
        </w:rPr>
        <w:t>Pornografi eller seksualiseret indhold</w:t>
      </w:r>
    </w:p>
    <w:p w:rsidR="005A1418" w:rsidRPr="00F64803" w:rsidRDefault="005A1418" w:rsidP="00B246CB">
      <w:pPr>
        <w:pStyle w:val="Listeafsnit"/>
        <w:numPr>
          <w:ilvl w:val="0"/>
          <w:numId w:val="33"/>
        </w:numPr>
        <w:rPr>
          <w:color w:val="000000" w:themeColor="text1"/>
          <w:sz w:val="24"/>
          <w:szCs w:val="24"/>
        </w:rPr>
      </w:pPr>
      <w:r w:rsidRPr="00F64803">
        <w:rPr>
          <w:color w:val="000000" w:themeColor="text1"/>
          <w:sz w:val="24"/>
          <w:szCs w:val="24"/>
        </w:rPr>
        <w:t>Billedbaseret seksuelt misbrug (undtagen indhold, der skildrer mindreårige)</w:t>
      </w:r>
    </w:p>
    <w:p w:rsidR="005A1418" w:rsidRPr="00F64803" w:rsidRDefault="005A1418" w:rsidP="00B246CB">
      <w:pPr>
        <w:pStyle w:val="Listeafsnit"/>
        <w:numPr>
          <w:ilvl w:val="0"/>
          <w:numId w:val="33"/>
        </w:numPr>
        <w:rPr>
          <w:color w:val="000000" w:themeColor="text1"/>
          <w:sz w:val="24"/>
          <w:szCs w:val="24"/>
        </w:rPr>
      </w:pPr>
      <w:r w:rsidRPr="00F64803">
        <w:rPr>
          <w:color w:val="000000" w:themeColor="text1"/>
          <w:sz w:val="24"/>
          <w:szCs w:val="24"/>
        </w:rPr>
        <w:t>Voldtægt og anden seksuel vold (skildring af voldtægt og tilskyndelse til voldtægt)</w:t>
      </w:r>
    </w:p>
    <w:p w:rsidR="005A1418" w:rsidRPr="00F64803" w:rsidRDefault="005A1418" w:rsidP="00B246CB">
      <w:pPr>
        <w:pStyle w:val="Listeafsnit"/>
        <w:numPr>
          <w:ilvl w:val="0"/>
          <w:numId w:val="33"/>
        </w:numPr>
        <w:rPr>
          <w:color w:val="000000" w:themeColor="text1"/>
          <w:sz w:val="24"/>
          <w:szCs w:val="24"/>
        </w:rPr>
      </w:pPr>
      <w:r w:rsidRPr="00F64803">
        <w:rPr>
          <w:color w:val="000000" w:themeColor="text1"/>
          <w:sz w:val="24"/>
          <w:szCs w:val="24"/>
        </w:rPr>
        <w:t xml:space="preserve">Ikke omfattet af nogen anden underkategori </w:t>
      </w:r>
    </w:p>
    <w:p w:rsidR="005A1418" w:rsidRPr="005A1418" w:rsidRDefault="005A1418" w:rsidP="005A1418">
      <w:pPr>
        <w:rPr>
          <w:color w:val="000000" w:themeColor="text1"/>
          <w:sz w:val="24"/>
          <w:szCs w:val="24"/>
        </w:rPr>
      </w:pPr>
    </w:p>
    <w:p w:rsidR="005A1418" w:rsidRPr="005A1418" w:rsidRDefault="005A1418" w:rsidP="005A1418">
      <w:pPr>
        <w:rPr>
          <w:b/>
          <w:color w:val="000000" w:themeColor="text1"/>
          <w:sz w:val="24"/>
          <w:szCs w:val="24"/>
        </w:rPr>
      </w:pPr>
      <w:r w:rsidRPr="005A1418">
        <w:rPr>
          <w:b/>
          <w:color w:val="000000" w:themeColor="text1"/>
          <w:sz w:val="24"/>
          <w:szCs w:val="24"/>
        </w:rPr>
        <w:t>Overgreb mod mindreårige</w:t>
      </w:r>
    </w:p>
    <w:p w:rsidR="005A1418" w:rsidRPr="00F64803" w:rsidRDefault="005A1418" w:rsidP="00B246CB">
      <w:pPr>
        <w:pStyle w:val="Listeafsnit"/>
        <w:numPr>
          <w:ilvl w:val="0"/>
          <w:numId w:val="34"/>
        </w:numPr>
        <w:rPr>
          <w:color w:val="000000" w:themeColor="text1"/>
          <w:sz w:val="24"/>
          <w:szCs w:val="24"/>
        </w:rPr>
      </w:pPr>
      <w:r w:rsidRPr="00F64803">
        <w:rPr>
          <w:color w:val="000000" w:themeColor="text1"/>
          <w:sz w:val="24"/>
          <w:szCs w:val="24"/>
        </w:rPr>
        <w:t>Manglende indførelse af aldersspecifikke restriktioner for mindreårige</w:t>
      </w:r>
    </w:p>
    <w:p w:rsidR="005A1418" w:rsidRPr="00F64803" w:rsidRDefault="005A1418" w:rsidP="00B246CB">
      <w:pPr>
        <w:pStyle w:val="Listeafsnit"/>
        <w:numPr>
          <w:ilvl w:val="0"/>
          <w:numId w:val="34"/>
        </w:numPr>
        <w:rPr>
          <w:color w:val="000000" w:themeColor="text1"/>
          <w:sz w:val="24"/>
          <w:szCs w:val="24"/>
        </w:rPr>
      </w:pPr>
      <w:r w:rsidRPr="00F64803">
        <w:rPr>
          <w:color w:val="000000" w:themeColor="text1"/>
          <w:sz w:val="24"/>
          <w:szCs w:val="24"/>
        </w:rPr>
        <w:t>Materiale om seksuelt misbrug af børn</w:t>
      </w:r>
    </w:p>
    <w:p w:rsidR="005A1418" w:rsidRPr="00F64803" w:rsidRDefault="005A1418" w:rsidP="00B246CB">
      <w:pPr>
        <w:pStyle w:val="Listeafsnit"/>
        <w:numPr>
          <w:ilvl w:val="0"/>
          <w:numId w:val="34"/>
        </w:numPr>
        <w:rPr>
          <w:color w:val="000000" w:themeColor="text1"/>
          <w:sz w:val="24"/>
          <w:szCs w:val="24"/>
        </w:rPr>
      </w:pPr>
      <w:r w:rsidRPr="00F64803">
        <w:rPr>
          <w:color w:val="000000" w:themeColor="text1"/>
          <w:sz w:val="24"/>
          <w:szCs w:val="24"/>
        </w:rPr>
        <w:t>Grooming/seksuel manipulation af mindreårige</w:t>
      </w:r>
    </w:p>
    <w:p w:rsidR="005A1418" w:rsidRPr="00F64803" w:rsidRDefault="005A1418" w:rsidP="00B246CB">
      <w:pPr>
        <w:pStyle w:val="Listeafsnit"/>
        <w:numPr>
          <w:ilvl w:val="0"/>
          <w:numId w:val="34"/>
        </w:numPr>
        <w:rPr>
          <w:color w:val="000000" w:themeColor="text1"/>
          <w:sz w:val="24"/>
          <w:szCs w:val="24"/>
        </w:rPr>
      </w:pPr>
      <w:r w:rsidRPr="00F64803">
        <w:rPr>
          <w:color w:val="000000" w:themeColor="text1"/>
          <w:sz w:val="24"/>
          <w:szCs w:val="24"/>
        </w:rPr>
        <w:t xml:space="preserve">Usikre/farlige ”challenges” (udfordringer) på fx sociale medier </w:t>
      </w:r>
    </w:p>
    <w:p w:rsidR="005A1418" w:rsidRPr="00F64803" w:rsidRDefault="005A1418" w:rsidP="00B246CB">
      <w:pPr>
        <w:pStyle w:val="Listeafsnit"/>
        <w:numPr>
          <w:ilvl w:val="0"/>
          <w:numId w:val="34"/>
        </w:numPr>
        <w:rPr>
          <w:color w:val="000000" w:themeColor="text1"/>
          <w:sz w:val="24"/>
          <w:szCs w:val="24"/>
        </w:rPr>
      </w:pPr>
      <w:r w:rsidRPr="00F64803">
        <w:rPr>
          <w:color w:val="000000" w:themeColor="text1"/>
          <w:sz w:val="24"/>
          <w:szCs w:val="24"/>
        </w:rPr>
        <w:t xml:space="preserve">Ikke omfattet af nogen anden underkategori </w:t>
      </w:r>
    </w:p>
    <w:p w:rsidR="005A1418" w:rsidRPr="005A1418" w:rsidRDefault="005A1418" w:rsidP="005A1418">
      <w:pPr>
        <w:rPr>
          <w:color w:val="000000" w:themeColor="text1"/>
          <w:sz w:val="24"/>
          <w:szCs w:val="24"/>
        </w:rPr>
      </w:pPr>
    </w:p>
    <w:p w:rsidR="005A1418" w:rsidRPr="005A1418" w:rsidRDefault="005A1418" w:rsidP="005A1418">
      <w:pPr>
        <w:rPr>
          <w:b/>
          <w:color w:val="000000" w:themeColor="text1"/>
          <w:sz w:val="24"/>
          <w:szCs w:val="24"/>
        </w:rPr>
      </w:pPr>
      <w:r w:rsidRPr="005A1418">
        <w:rPr>
          <w:b/>
          <w:color w:val="000000" w:themeColor="text1"/>
          <w:sz w:val="24"/>
          <w:szCs w:val="24"/>
        </w:rPr>
        <w:t>Risiko for den offentlige sikkerhed</w:t>
      </w:r>
    </w:p>
    <w:p w:rsidR="005A1418" w:rsidRPr="00F64803" w:rsidRDefault="005A1418" w:rsidP="00B246CB">
      <w:pPr>
        <w:pStyle w:val="Listeafsnit"/>
        <w:numPr>
          <w:ilvl w:val="0"/>
          <w:numId w:val="35"/>
        </w:numPr>
        <w:rPr>
          <w:color w:val="000000" w:themeColor="text1"/>
          <w:sz w:val="24"/>
          <w:szCs w:val="24"/>
        </w:rPr>
      </w:pPr>
      <w:r w:rsidRPr="00F64803">
        <w:rPr>
          <w:color w:val="000000" w:themeColor="text1"/>
          <w:sz w:val="24"/>
          <w:szCs w:val="24"/>
        </w:rPr>
        <w:t>Provokation eller tilskyndelse til at begå en lovovertrædelse, der er farl</w:t>
      </w:r>
      <w:r w:rsidR="00F64803">
        <w:rPr>
          <w:color w:val="000000" w:themeColor="text1"/>
          <w:sz w:val="24"/>
          <w:szCs w:val="24"/>
        </w:rPr>
        <w:t>ig for den offentlige sikkerhed</w:t>
      </w:r>
    </w:p>
    <w:p w:rsidR="005A1418" w:rsidRPr="00F64803" w:rsidRDefault="005A1418" w:rsidP="00B246CB">
      <w:pPr>
        <w:pStyle w:val="Listeafsnit"/>
        <w:numPr>
          <w:ilvl w:val="0"/>
          <w:numId w:val="35"/>
        </w:numPr>
        <w:rPr>
          <w:color w:val="000000" w:themeColor="text1"/>
          <w:sz w:val="24"/>
          <w:szCs w:val="24"/>
        </w:rPr>
      </w:pPr>
      <w:r w:rsidRPr="00F64803">
        <w:rPr>
          <w:color w:val="000000" w:themeColor="text1"/>
          <w:sz w:val="24"/>
          <w:szCs w:val="24"/>
        </w:rPr>
        <w:t>Ulovlige foreninger</w:t>
      </w:r>
    </w:p>
    <w:p w:rsidR="005A1418" w:rsidRPr="00F64803" w:rsidRDefault="005A1418" w:rsidP="00B246CB">
      <w:pPr>
        <w:pStyle w:val="Listeafsnit"/>
        <w:numPr>
          <w:ilvl w:val="0"/>
          <w:numId w:val="35"/>
        </w:numPr>
        <w:rPr>
          <w:color w:val="000000" w:themeColor="text1"/>
          <w:sz w:val="24"/>
          <w:szCs w:val="24"/>
        </w:rPr>
      </w:pPr>
      <w:r w:rsidRPr="00F64803">
        <w:rPr>
          <w:color w:val="000000" w:themeColor="text1"/>
          <w:sz w:val="24"/>
          <w:szCs w:val="24"/>
        </w:rPr>
        <w:t>Risiko for miljøskader</w:t>
      </w:r>
    </w:p>
    <w:p w:rsidR="005A1418" w:rsidRPr="00F64803" w:rsidRDefault="005A1418" w:rsidP="00B246CB">
      <w:pPr>
        <w:pStyle w:val="Listeafsnit"/>
        <w:numPr>
          <w:ilvl w:val="0"/>
          <w:numId w:val="35"/>
        </w:numPr>
        <w:rPr>
          <w:color w:val="000000" w:themeColor="text1"/>
          <w:sz w:val="24"/>
          <w:szCs w:val="24"/>
        </w:rPr>
      </w:pPr>
      <w:r w:rsidRPr="00F64803">
        <w:rPr>
          <w:color w:val="000000" w:themeColor="text1"/>
          <w:sz w:val="24"/>
          <w:szCs w:val="24"/>
        </w:rPr>
        <w:t>Risiko for folkesundheden</w:t>
      </w:r>
    </w:p>
    <w:p w:rsidR="005A1418" w:rsidRPr="00F64803" w:rsidRDefault="005A1418" w:rsidP="00B246CB">
      <w:pPr>
        <w:pStyle w:val="Listeafsnit"/>
        <w:numPr>
          <w:ilvl w:val="0"/>
          <w:numId w:val="35"/>
        </w:numPr>
        <w:rPr>
          <w:color w:val="000000" w:themeColor="text1"/>
          <w:sz w:val="24"/>
          <w:szCs w:val="24"/>
        </w:rPr>
      </w:pPr>
      <w:r w:rsidRPr="00F64803">
        <w:rPr>
          <w:color w:val="000000" w:themeColor="text1"/>
          <w:sz w:val="24"/>
          <w:szCs w:val="24"/>
        </w:rPr>
        <w:t>Terrorrelateret indhold</w:t>
      </w:r>
    </w:p>
    <w:p w:rsidR="005A1418" w:rsidRPr="00F64803" w:rsidRDefault="005A1418" w:rsidP="00B246CB">
      <w:pPr>
        <w:pStyle w:val="Listeafsnit"/>
        <w:numPr>
          <w:ilvl w:val="0"/>
          <w:numId w:val="35"/>
        </w:numPr>
        <w:rPr>
          <w:color w:val="000000" w:themeColor="text1"/>
          <w:sz w:val="24"/>
          <w:szCs w:val="24"/>
        </w:rPr>
      </w:pPr>
      <w:r w:rsidRPr="00F64803">
        <w:rPr>
          <w:color w:val="000000" w:themeColor="text1"/>
          <w:sz w:val="24"/>
          <w:szCs w:val="24"/>
        </w:rPr>
        <w:t xml:space="preserve">Ikke omfattet af nogen anden underkategori </w:t>
      </w:r>
    </w:p>
    <w:p w:rsidR="005A1418" w:rsidRPr="005A1418" w:rsidRDefault="005A1418" w:rsidP="005A1418">
      <w:pPr>
        <w:rPr>
          <w:color w:val="000000" w:themeColor="text1"/>
          <w:sz w:val="24"/>
          <w:szCs w:val="24"/>
        </w:rPr>
      </w:pPr>
    </w:p>
    <w:p w:rsidR="005A1418" w:rsidRPr="005A1418" w:rsidRDefault="005A1418" w:rsidP="005A1418">
      <w:pPr>
        <w:rPr>
          <w:b/>
          <w:color w:val="000000" w:themeColor="text1"/>
          <w:sz w:val="24"/>
          <w:szCs w:val="24"/>
        </w:rPr>
      </w:pPr>
      <w:r w:rsidRPr="005A1418">
        <w:rPr>
          <w:b/>
          <w:color w:val="000000" w:themeColor="text1"/>
          <w:sz w:val="24"/>
          <w:szCs w:val="24"/>
        </w:rPr>
        <w:lastRenderedPageBreak/>
        <w:t xml:space="preserve">Svindel og/eller </w:t>
      </w:r>
      <w:r w:rsidR="004D4F12">
        <w:rPr>
          <w:b/>
          <w:color w:val="000000" w:themeColor="text1"/>
          <w:sz w:val="24"/>
          <w:szCs w:val="24"/>
        </w:rPr>
        <w:t>bedrageri</w:t>
      </w:r>
    </w:p>
    <w:p w:rsidR="005A1418" w:rsidRPr="00A36FA7" w:rsidRDefault="005A1418" w:rsidP="00B246CB">
      <w:pPr>
        <w:pStyle w:val="Listeafsnit"/>
        <w:numPr>
          <w:ilvl w:val="0"/>
          <w:numId w:val="36"/>
        </w:numPr>
        <w:rPr>
          <w:color w:val="000000" w:themeColor="text1"/>
          <w:sz w:val="24"/>
          <w:szCs w:val="24"/>
        </w:rPr>
      </w:pPr>
      <w:r w:rsidRPr="00A36FA7">
        <w:rPr>
          <w:color w:val="000000" w:themeColor="text1"/>
          <w:sz w:val="24"/>
          <w:szCs w:val="24"/>
        </w:rPr>
        <w:t>Ikke-autentiske brugerkonti</w:t>
      </w:r>
    </w:p>
    <w:p w:rsidR="005A1418" w:rsidRPr="00A36FA7" w:rsidRDefault="005A1418" w:rsidP="00B246CB">
      <w:pPr>
        <w:pStyle w:val="Listeafsnit"/>
        <w:numPr>
          <w:ilvl w:val="0"/>
          <w:numId w:val="36"/>
        </w:numPr>
        <w:rPr>
          <w:color w:val="000000" w:themeColor="text1"/>
          <w:sz w:val="24"/>
          <w:szCs w:val="24"/>
        </w:rPr>
      </w:pPr>
      <w:r w:rsidRPr="00A36FA7">
        <w:rPr>
          <w:color w:val="000000" w:themeColor="text1"/>
          <w:sz w:val="24"/>
          <w:szCs w:val="24"/>
        </w:rPr>
        <w:t>Uautentiske brugeranmeldelser</w:t>
      </w:r>
    </w:p>
    <w:p w:rsidR="005A1418" w:rsidRPr="00A36FA7" w:rsidRDefault="005A1418" w:rsidP="00B246CB">
      <w:pPr>
        <w:pStyle w:val="Listeafsnit"/>
        <w:numPr>
          <w:ilvl w:val="0"/>
          <w:numId w:val="36"/>
        </w:numPr>
        <w:rPr>
          <w:color w:val="000000" w:themeColor="text1"/>
          <w:sz w:val="24"/>
          <w:szCs w:val="24"/>
        </w:rPr>
      </w:pPr>
      <w:r w:rsidRPr="00A36FA7">
        <w:rPr>
          <w:color w:val="000000" w:themeColor="text1"/>
          <w:sz w:val="24"/>
          <w:szCs w:val="24"/>
        </w:rPr>
        <w:t>Efterligning eller kontokapring</w:t>
      </w:r>
    </w:p>
    <w:p w:rsidR="005A1418" w:rsidRPr="00A36FA7" w:rsidRDefault="005A1418" w:rsidP="00B246CB">
      <w:pPr>
        <w:pStyle w:val="Listeafsnit"/>
        <w:numPr>
          <w:ilvl w:val="0"/>
          <w:numId w:val="36"/>
        </w:numPr>
        <w:rPr>
          <w:color w:val="000000" w:themeColor="text1"/>
          <w:sz w:val="24"/>
          <w:szCs w:val="24"/>
        </w:rPr>
      </w:pPr>
      <w:r w:rsidRPr="00A36FA7">
        <w:rPr>
          <w:color w:val="000000" w:themeColor="text1"/>
          <w:sz w:val="24"/>
          <w:szCs w:val="24"/>
        </w:rPr>
        <w:t>Phishing</w:t>
      </w:r>
    </w:p>
    <w:p w:rsidR="005A1418" w:rsidRPr="00A36FA7" w:rsidRDefault="005A1418" w:rsidP="00B246CB">
      <w:pPr>
        <w:pStyle w:val="Listeafsnit"/>
        <w:numPr>
          <w:ilvl w:val="0"/>
          <w:numId w:val="36"/>
        </w:numPr>
        <w:rPr>
          <w:color w:val="000000" w:themeColor="text1"/>
          <w:sz w:val="24"/>
          <w:szCs w:val="24"/>
        </w:rPr>
      </w:pPr>
      <w:r w:rsidRPr="00A36FA7">
        <w:rPr>
          <w:color w:val="000000" w:themeColor="text1"/>
          <w:sz w:val="24"/>
          <w:szCs w:val="24"/>
        </w:rPr>
        <w:t>Pyramidespil</w:t>
      </w:r>
    </w:p>
    <w:p w:rsidR="005A1418" w:rsidRPr="00A36FA7" w:rsidRDefault="005A1418" w:rsidP="00B246CB">
      <w:pPr>
        <w:pStyle w:val="Listeafsnit"/>
        <w:numPr>
          <w:ilvl w:val="0"/>
          <w:numId w:val="36"/>
        </w:numPr>
        <w:rPr>
          <w:color w:val="000000" w:themeColor="text1"/>
          <w:sz w:val="24"/>
          <w:szCs w:val="24"/>
        </w:rPr>
      </w:pPr>
      <w:r w:rsidRPr="00A36FA7">
        <w:rPr>
          <w:color w:val="000000" w:themeColor="text1"/>
          <w:sz w:val="24"/>
          <w:szCs w:val="24"/>
        </w:rPr>
        <w:t xml:space="preserve">Ikke omfattet af nogen anden underkategori </w:t>
      </w:r>
    </w:p>
    <w:p w:rsidR="005A1418" w:rsidRPr="005A1418" w:rsidRDefault="005A1418" w:rsidP="005A1418">
      <w:pPr>
        <w:rPr>
          <w:color w:val="000000" w:themeColor="text1"/>
          <w:sz w:val="24"/>
          <w:szCs w:val="24"/>
        </w:rPr>
      </w:pPr>
    </w:p>
    <w:p w:rsidR="005A1418" w:rsidRPr="005A1418" w:rsidRDefault="005A1418" w:rsidP="005A1418">
      <w:pPr>
        <w:rPr>
          <w:b/>
          <w:color w:val="000000" w:themeColor="text1"/>
          <w:sz w:val="24"/>
          <w:szCs w:val="24"/>
        </w:rPr>
      </w:pPr>
      <w:r w:rsidRPr="005A1418">
        <w:rPr>
          <w:b/>
          <w:color w:val="000000" w:themeColor="text1"/>
          <w:sz w:val="24"/>
          <w:szCs w:val="24"/>
        </w:rPr>
        <w:t xml:space="preserve">Ulovlig adgang til platformen/indholdet </w:t>
      </w:r>
    </w:p>
    <w:p w:rsidR="005A1418" w:rsidRPr="00A36FA7" w:rsidRDefault="005A1418" w:rsidP="00B246CB">
      <w:pPr>
        <w:pStyle w:val="Listeafsnit"/>
        <w:numPr>
          <w:ilvl w:val="0"/>
          <w:numId w:val="37"/>
        </w:numPr>
        <w:rPr>
          <w:color w:val="000000" w:themeColor="text1"/>
          <w:sz w:val="24"/>
          <w:szCs w:val="24"/>
        </w:rPr>
      </w:pPr>
      <w:r w:rsidRPr="00A36FA7">
        <w:rPr>
          <w:color w:val="000000" w:themeColor="text1"/>
          <w:sz w:val="24"/>
          <w:szCs w:val="24"/>
        </w:rPr>
        <w:t>Manglende indførelse af andre aldersspecifikke restriktioner end dem, der gælder for mindreårige</w:t>
      </w:r>
    </w:p>
    <w:p w:rsidR="005A1418" w:rsidRPr="00A36FA7" w:rsidRDefault="005A1418" w:rsidP="00B246CB">
      <w:pPr>
        <w:pStyle w:val="Listeafsnit"/>
        <w:numPr>
          <w:ilvl w:val="0"/>
          <w:numId w:val="37"/>
        </w:numPr>
        <w:rPr>
          <w:color w:val="000000" w:themeColor="text1"/>
          <w:sz w:val="24"/>
          <w:szCs w:val="24"/>
        </w:rPr>
      </w:pPr>
      <w:r w:rsidRPr="00A36FA7">
        <w:rPr>
          <w:color w:val="000000" w:themeColor="text1"/>
          <w:sz w:val="24"/>
          <w:szCs w:val="24"/>
        </w:rPr>
        <w:t>Ulovlige geografiske krav</w:t>
      </w:r>
    </w:p>
    <w:p w:rsidR="005A1418" w:rsidRPr="00A36FA7" w:rsidRDefault="005A1418" w:rsidP="00B246CB">
      <w:pPr>
        <w:pStyle w:val="Listeafsnit"/>
        <w:numPr>
          <w:ilvl w:val="0"/>
          <w:numId w:val="37"/>
        </w:numPr>
        <w:rPr>
          <w:color w:val="000000" w:themeColor="text1"/>
          <w:sz w:val="24"/>
          <w:szCs w:val="24"/>
        </w:rPr>
      </w:pPr>
      <w:r w:rsidRPr="00A36FA7">
        <w:rPr>
          <w:color w:val="000000" w:themeColor="text1"/>
          <w:sz w:val="24"/>
          <w:szCs w:val="24"/>
        </w:rPr>
        <w:t>Manglende overholdelse af sprogkrav</w:t>
      </w:r>
    </w:p>
    <w:p w:rsidR="005A1418" w:rsidRPr="00A36FA7" w:rsidRDefault="005A1418" w:rsidP="00B246CB">
      <w:pPr>
        <w:pStyle w:val="Listeafsnit"/>
        <w:numPr>
          <w:ilvl w:val="0"/>
          <w:numId w:val="37"/>
        </w:numPr>
        <w:rPr>
          <w:color w:val="000000" w:themeColor="text1"/>
          <w:sz w:val="24"/>
          <w:szCs w:val="24"/>
        </w:rPr>
      </w:pPr>
      <w:r w:rsidRPr="00A36FA7">
        <w:rPr>
          <w:color w:val="000000" w:themeColor="text1"/>
          <w:sz w:val="24"/>
          <w:szCs w:val="24"/>
        </w:rPr>
        <w:t xml:space="preserve">Andre diskriminerende adgangsbegrænsninger </w:t>
      </w:r>
    </w:p>
    <w:p w:rsidR="005A1418" w:rsidRPr="00A36FA7" w:rsidRDefault="005A1418" w:rsidP="00B246CB">
      <w:pPr>
        <w:pStyle w:val="Listeafsnit"/>
        <w:numPr>
          <w:ilvl w:val="0"/>
          <w:numId w:val="37"/>
        </w:numPr>
        <w:rPr>
          <w:color w:val="000000" w:themeColor="text1"/>
          <w:sz w:val="24"/>
          <w:szCs w:val="24"/>
        </w:rPr>
      </w:pPr>
      <w:r w:rsidRPr="00A36FA7">
        <w:rPr>
          <w:color w:val="000000" w:themeColor="text1"/>
          <w:sz w:val="24"/>
          <w:szCs w:val="24"/>
        </w:rPr>
        <w:t xml:space="preserve">Ikke omfattet af nogen anden underkategori </w:t>
      </w:r>
    </w:p>
    <w:p w:rsidR="005A1418" w:rsidRPr="005A1418" w:rsidRDefault="005A1418" w:rsidP="005A1418">
      <w:pPr>
        <w:rPr>
          <w:color w:val="000000" w:themeColor="text1"/>
          <w:sz w:val="24"/>
          <w:szCs w:val="24"/>
        </w:rPr>
      </w:pPr>
    </w:p>
    <w:p w:rsidR="005A1418" w:rsidRPr="005A1418" w:rsidRDefault="005A1418" w:rsidP="005A1418">
      <w:pPr>
        <w:rPr>
          <w:b/>
          <w:color w:val="000000" w:themeColor="text1"/>
          <w:sz w:val="24"/>
          <w:szCs w:val="24"/>
        </w:rPr>
      </w:pPr>
      <w:r w:rsidRPr="005A1418">
        <w:rPr>
          <w:b/>
          <w:color w:val="000000" w:themeColor="text1"/>
          <w:sz w:val="24"/>
          <w:szCs w:val="24"/>
        </w:rPr>
        <w:t>Farlige og/eller ulovlige produkter</w:t>
      </w:r>
    </w:p>
    <w:p w:rsidR="005A1418" w:rsidRPr="00A36FA7" w:rsidRDefault="005A1418" w:rsidP="00B246CB">
      <w:pPr>
        <w:pStyle w:val="Listeafsnit"/>
        <w:numPr>
          <w:ilvl w:val="0"/>
          <w:numId w:val="30"/>
        </w:numPr>
        <w:rPr>
          <w:color w:val="000000" w:themeColor="text1"/>
          <w:sz w:val="24"/>
          <w:szCs w:val="24"/>
        </w:rPr>
      </w:pPr>
      <w:r w:rsidRPr="00A36FA7">
        <w:rPr>
          <w:color w:val="000000" w:themeColor="text1"/>
          <w:sz w:val="24"/>
          <w:szCs w:val="24"/>
        </w:rPr>
        <w:t>Utilstrækkelige oplysninger om erhvervsdrivende</w:t>
      </w:r>
    </w:p>
    <w:p w:rsidR="005A1418" w:rsidRPr="00A36FA7" w:rsidRDefault="005A1418" w:rsidP="00B246CB">
      <w:pPr>
        <w:pStyle w:val="Listeafsnit"/>
        <w:numPr>
          <w:ilvl w:val="0"/>
          <w:numId w:val="30"/>
        </w:numPr>
        <w:rPr>
          <w:color w:val="000000" w:themeColor="text1"/>
          <w:sz w:val="24"/>
          <w:szCs w:val="24"/>
        </w:rPr>
      </w:pPr>
      <w:r w:rsidRPr="00A36FA7">
        <w:rPr>
          <w:color w:val="000000" w:themeColor="text1"/>
          <w:sz w:val="24"/>
          <w:szCs w:val="24"/>
        </w:rPr>
        <w:t xml:space="preserve">Ulovligt udbud af regulerede </w:t>
      </w:r>
      <w:r w:rsidR="00A36FA7">
        <w:rPr>
          <w:color w:val="000000" w:themeColor="text1"/>
          <w:sz w:val="24"/>
          <w:szCs w:val="24"/>
        </w:rPr>
        <w:t>varer og tjenesteydelser (fx</w:t>
      </w:r>
      <w:r w:rsidRPr="00A36FA7">
        <w:rPr>
          <w:color w:val="000000" w:themeColor="text1"/>
          <w:sz w:val="24"/>
          <w:szCs w:val="24"/>
        </w:rPr>
        <w:t xml:space="preserve"> sundhed)</w:t>
      </w:r>
    </w:p>
    <w:p w:rsidR="005A1418" w:rsidRPr="00A36FA7" w:rsidRDefault="005A1418" w:rsidP="00B246CB">
      <w:pPr>
        <w:pStyle w:val="Listeafsnit"/>
        <w:numPr>
          <w:ilvl w:val="0"/>
          <w:numId w:val="30"/>
        </w:numPr>
        <w:rPr>
          <w:color w:val="000000" w:themeColor="text1"/>
          <w:sz w:val="24"/>
          <w:szCs w:val="24"/>
        </w:rPr>
      </w:pPr>
      <w:r w:rsidRPr="00A36FA7">
        <w:rPr>
          <w:color w:val="000000" w:themeColor="text1"/>
          <w:sz w:val="24"/>
          <w:szCs w:val="24"/>
        </w:rPr>
        <w:t>Salg af produkter, d</w:t>
      </w:r>
      <w:r w:rsidR="00A36FA7">
        <w:rPr>
          <w:color w:val="000000" w:themeColor="text1"/>
          <w:sz w:val="24"/>
          <w:szCs w:val="24"/>
        </w:rPr>
        <w:t>er ikke opfylder lovkrav (fx</w:t>
      </w:r>
      <w:r w:rsidRPr="00A36FA7">
        <w:rPr>
          <w:color w:val="000000" w:themeColor="text1"/>
          <w:sz w:val="24"/>
          <w:szCs w:val="24"/>
        </w:rPr>
        <w:t xml:space="preserve"> farligt legetøj)</w:t>
      </w:r>
    </w:p>
    <w:p w:rsidR="005A1418" w:rsidRPr="00A36FA7" w:rsidRDefault="005A1418" w:rsidP="00B246CB">
      <w:pPr>
        <w:pStyle w:val="Listeafsnit"/>
        <w:numPr>
          <w:ilvl w:val="0"/>
          <w:numId w:val="30"/>
        </w:numPr>
        <w:rPr>
          <w:color w:val="000000" w:themeColor="text1"/>
          <w:sz w:val="24"/>
          <w:szCs w:val="24"/>
        </w:rPr>
      </w:pPr>
      <w:r w:rsidRPr="00A36FA7">
        <w:rPr>
          <w:color w:val="000000" w:themeColor="text1"/>
          <w:sz w:val="24"/>
          <w:szCs w:val="24"/>
        </w:rPr>
        <w:t xml:space="preserve">Ulovlig handel med narkotika og våben </w:t>
      </w:r>
    </w:p>
    <w:p w:rsidR="005A1418" w:rsidRPr="00A36FA7" w:rsidRDefault="005A1418" w:rsidP="00B246CB">
      <w:pPr>
        <w:pStyle w:val="Listeafsnit"/>
        <w:numPr>
          <w:ilvl w:val="0"/>
          <w:numId w:val="30"/>
        </w:numPr>
        <w:rPr>
          <w:color w:val="000000" w:themeColor="text1"/>
          <w:sz w:val="24"/>
          <w:szCs w:val="24"/>
        </w:rPr>
      </w:pPr>
      <w:r w:rsidRPr="00A36FA7">
        <w:rPr>
          <w:color w:val="000000" w:themeColor="text1"/>
          <w:sz w:val="24"/>
          <w:szCs w:val="24"/>
        </w:rPr>
        <w:t>Ulovlig praksis i henhold til forbrugerbeskyttelseslovgivningen</w:t>
      </w:r>
    </w:p>
    <w:p w:rsidR="005A1418" w:rsidRPr="00A36FA7" w:rsidRDefault="005A1418" w:rsidP="00B246CB">
      <w:pPr>
        <w:pStyle w:val="Listeafsnit"/>
        <w:numPr>
          <w:ilvl w:val="0"/>
          <w:numId w:val="30"/>
        </w:numPr>
        <w:rPr>
          <w:color w:val="000000" w:themeColor="text1"/>
          <w:sz w:val="24"/>
          <w:szCs w:val="24"/>
        </w:rPr>
      </w:pPr>
      <w:r w:rsidRPr="00A36FA7">
        <w:rPr>
          <w:color w:val="000000" w:themeColor="text1"/>
          <w:sz w:val="24"/>
          <w:szCs w:val="24"/>
        </w:rPr>
        <w:t>Malware og ransomware</w:t>
      </w:r>
    </w:p>
    <w:p w:rsidR="005A1418" w:rsidRPr="00A36FA7" w:rsidRDefault="005A1418" w:rsidP="00B246CB">
      <w:pPr>
        <w:pStyle w:val="Listeafsnit"/>
        <w:numPr>
          <w:ilvl w:val="0"/>
          <w:numId w:val="30"/>
        </w:numPr>
        <w:rPr>
          <w:color w:val="000000" w:themeColor="text1"/>
          <w:sz w:val="24"/>
          <w:szCs w:val="24"/>
        </w:rPr>
      </w:pPr>
      <w:r w:rsidRPr="00A36FA7">
        <w:rPr>
          <w:color w:val="000000" w:themeColor="text1"/>
          <w:sz w:val="24"/>
          <w:szCs w:val="24"/>
        </w:rPr>
        <w:t xml:space="preserve">Ikke omfattet af nogen anden underkategori </w:t>
      </w:r>
    </w:p>
    <w:p w:rsidR="005A1418" w:rsidRDefault="005A1418" w:rsidP="005A1418">
      <w:pPr>
        <w:rPr>
          <w:sz w:val="24"/>
          <w:szCs w:val="24"/>
        </w:rPr>
      </w:pPr>
    </w:p>
    <w:p w:rsidR="005A1418" w:rsidRDefault="005A1418" w:rsidP="00A36FA7">
      <w:pPr>
        <w:spacing w:after="160" w:line="256" w:lineRule="auto"/>
        <w:rPr>
          <w:b/>
          <w:sz w:val="24"/>
          <w:szCs w:val="24"/>
        </w:rPr>
      </w:pPr>
      <w:r>
        <w:rPr>
          <w:b/>
          <w:sz w:val="24"/>
          <w:szCs w:val="24"/>
        </w:rPr>
        <w:t>Vold</w:t>
      </w:r>
    </w:p>
    <w:p w:rsidR="005A1418" w:rsidRPr="00A36FA7" w:rsidRDefault="005A1418" w:rsidP="00B246CB">
      <w:pPr>
        <w:pStyle w:val="Listeafsnit"/>
        <w:numPr>
          <w:ilvl w:val="0"/>
          <w:numId w:val="38"/>
        </w:numPr>
        <w:rPr>
          <w:sz w:val="24"/>
          <w:szCs w:val="24"/>
        </w:rPr>
      </w:pPr>
      <w:r w:rsidRPr="00A36FA7">
        <w:rPr>
          <w:sz w:val="24"/>
          <w:szCs w:val="24"/>
        </w:rPr>
        <w:t>Koordineret skade</w:t>
      </w:r>
    </w:p>
    <w:p w:rsidR="005A1418" w:rsidRPr="00A36FA7" w:rsidRDefault="005A1418" w:rsidP="00B246CB">
      <w:pPr>
        <w:pStyle w:val="Listeafsnit"/>
        <w:numPr>
          <w:ilvl w:val="0"/>
          <w:numId w:val="38"/>
        </w:numPr>
        <w:rPr>
          <w:sz w:val="24"/>
          <w:szCs w:val="24"/>
        </w:rPr>
      </w:pPr>
      <w:r w:rsidRPr="00A36FA7">
        <w:rPr>
          <w:sz w:val="24"/>
          <w:szCs w:val="24"/>
        </w:rPr>
        <w:t>Kønsbaseret vold</w:t>
      </w:r>
    </w:p>
    <w:p w:rsidR="005A1418" w:rsidRPr="00A36FA7" w:rsidRDefault="005A1418" w:rsidP="00B246CB">
      <w:pPr>
        <w:pStyle w:val="Listeafsnit"/>
        <w:numPr>
          <w:ilvl w:val="0"/>
          <w:numId w:val="38"/>
        </w:numPr>
        <w:rPr>
          <w:sz w:val="24"/>
          <w:szCs w:val="24"/>
        </w:rPr>
      </w:pPr>
      <w:r w:rsidRPr="00A36FA7">
        <w:rPr>
          <w:sz w:val="24"/>
          <w:szCs w:val="24"/>
        </w:rPr>
        <w:t>Menneskelig udnyttelse</w:t>
      </w:r>
    </w:p>
    <w:p w:rsidR="005A1418" w:rsidRPr="00A36FA7" w:rsidRDefault="005A1418" w:rsidP="00B246CB">
      <w:pPr>
        <w:pStyle w:val="Listeafsnit"/>
        <w:numPr>
          <w:ilvl w:val="0"/>
          <w:numId w:val="38"/>
        </w:numPr>
        <w:rPr>
          <w:sz w:val="24"/>
          <w:szCs w:val="24"/>
        </w:rPr>
      </w:pPr>
      <w:r w:rsidRPr="00A36FA7">
        <w:rPr>
          <w:sz w:val="24"/>
          <w:szCs w:val="24"/>
        </w:rPr>
        <w:t>Menneskehandel</w:t>
      </w:r>
    </w:p>
    <w:p w:rsidR="005A1418" w:rsidRPr="00A36FA7" w:rsidRDefault="005A1418" w:rsidP="00B246CB">
      <w:pPr>
        <w:pStyle w:val="Listeafsnit"/>
        <w:numPr>
          <w:ilvl w:val="0"/>
          <w:numId w:val="38"/>
        </w:numPr>
        <w:rPr>
          <w:sz w:val="24"/>
          <w:szCs w:val="24"/>
        </w:rPr>
      </w:pPr>
      <w:r w:rsidRPr="00A36FA7">
        <w:rPr>
          <w:sz w:val="24"/>
          <w:szCs w:val="24"/>
        </w:rPr>
        <w:t>Ikke omfattet af nogen anden underkategori</w:t>
      </w:r>
    </w:p>
    <w:p w:rsidR="005A1418" w:rsidRPr="005820D3" w:rsidRDefault="005A1418" w:rsidP="005820D3"/>
    <w:sectPr w:rsidR="005A1418" w:rsidRPr="005820D3" w:rsidSect="00E0300C">
      <w:headerReference w:type="default" r:id="rId10"/>
      <w:footerReference w:type="default" r:id="rId11"/>
      <w:headerReference w:type="first" r:id="rId12"/>
      <w:footerReference w:type="first" r:id="rId13"/>
      <w:pgSz w:w="11907" w:h="16840" w:code="9"/>
      <w:pgMar w:top="1701" w:right="1134" w:bottom="1701" w:left="1134" w:header="794" w:footer="794" w:gutter="0"/>
      <w:cols w:space="85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56" w:rsidRDefault="008E4456" w:rsidP="00C17A1E">
      <w:pPr>
        <w:spacing w:line="240" w:lineRule="auto"/>
      </w:pPr>
      <w:r>
        <w:separator/>
      </w:r>
    </w:p>
  </w:endnote>
  <w:endnote w:type="continuationSeparator" w:id="0">
    <w:p w:rsidR="008E4456" w:rsidRDefault="008E4456"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66" w:rsidRPr="0066611E" w:rsidRDefault="0066611E" w:rsidP="0066611E">
    <w:pPr>
      <w:pStyle w:val="Sidefod"/>
    </w:pPr>
    <w:r>
      <w:rPr>
        <w:noProof/>
        <w:lang w:eastAsia="da-DK"/>
      </w:rPr>
      <mc:AlternateContent>
        <mc:Choice Requires="wps">
          <w:drawing>
            <wp:anchor distT="0" distB="0" distL="114300" distR="114300" simplePos="0" relativeHeight="251665408" behindDoc="0" locked="0" layoutInCell="1" allowOverlap="1" wp14:anchorId="59E1590A" wp14:editId="3521CA59">
              <wp:simplePos x="0" y="0"/>
              <wp:positionH relativeFrom="page">
                <wp:align>right</wp:align>
              </wp:positionH>
              <wp:positionV relativeFrom="page">
                <wp:align>bottom</wp:align>
              </wp:positionV>
              <wp:extent cx="1674000" cy="540000"/>
              <wp:effectExtent l="0" t="0" r="0" b="0"/>
              <wp:wrapNone/>
              <wp:docPr id="1832019164"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rsidR="0066611E" w:rsidRPr="00C17A1E" w:rsidRDefault="0066611E"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8400A8">
                            <w:rPr>
                              <w:noProof/>
                            </w:rPr>
                            <w:t>12</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8400A8">
                            <w:rPr>
                              <w:noProof/>
                            </w:rPr>
                            <w:t>12</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E1590A" id="_x0000_t202" coordsize="21600,21600" o:spt="202" path="m,l,21600r21600,l21600,xe">
              <v:stroke joinstyle="miter"/>
              <v:path gradientshapeok="t" o:connecttype="rect"/>
            </v:shapetype>
            <v:shape id="PageNumber" o:spid="_x0000_s1026" type="#_x0000_t202" style="position:absolute;margin-left:80.6pt;margin-top:0;width:131.8pt;height:42.5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" filled="f" fillcolor="white [3201]" stroked="f" strokeweight=".5pt">
              <v:textbox style="mso-fit-shape-to-text:t" inset="0,0,15mm,14mm">
                <w:txbxContent>
                  <w:p w:rsidR="0066611E" w:rsidRPr="00C17A1E" w:rsidRDefault="0066611E"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8400A8">
                      <w:rPr>
                        <w:noProof/>
                      </w:rPr>
                      <w:t>12</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8400A8">
                      <w:rPr>
                        <w:noProof/>
                      </w:rPr>
                      <w:t>12</w:t>
                    </w:r>
                    <w:r w:rsidRPr="00C17A1E">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66" w:rsidRPr="00906B95" w:rsidRDefault="00906B95" w:rsidP="00906B95">
    <w:pPr>
      <w:pStyle w:val="Sidefod"/>
    </w:pPr>
    <w:r>
      <w:rPr>
        <w:noProof/>
        <w:lang w:eastAsia="da-DK"/>
      </w:rPr>
      <mc:AlternateContent>
        <mc:Choice Requires="wps">
          <w:drawing>
            <wp:anchor distT="0" distB="0" distL="114300" distR="114300" simplePos="0" relativeHeight="251661312" behindDoc="0" locked="0" layoutInCell="1" allowOverlap="1" wp14:anchorId="08E3653A" wp14:editId="633225D7">
              <wp:simplePos x="0" y="0"/>
              <wp:positionH relativeFrom="page">
                <wp:align>right</wp:align>
              </wp:positionH>
              <wp:positionV relativeFrom="page">
                <wp:align>bottom</wp:align>
              </wp:positionV>
              <wp:extent cx="16740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rsidR="00906B95" w:rsidRPr="00C17A1E" w:rsidRDefault="00906B95"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DF45F3">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DF45F3">
                            <w:rPr>
                              <w:noProof/>
                            </w:rPr>
                            <w:t>12</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E3653A" id="_x0000_t202" coordsize="21600,21600" o:spt="202" path="m,l,21600r21600,l21600,xe">
              <v:stroke joinstyle="miter"/>
              <v:path gradientshapeok="t" o:connecttype="rect"/>
            </v:shapetype>
            <v:shape id="_x0000_s1027" type="#_x0000_t202" style="position:absolute;margin-left:80.6pt;margin-top:0;width:131.8pt;height:42.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" filled="f" fillcolor="white [3201]" stroked="f" strokeweight=".5pt">
              <v:textbox style="mso-fit-shape-to-text:t" inset="0,0,15mm,14mm">
                <w:txbxContent>
                  <w:p w:rsidR="00906B95" w:rsidRPr="00C17A1E" w:rsidRDefault="00906B95"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DF45F3">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DF45F3">
                      <w:rPr>
                        <w:noProof/>
                      </w:rPr>
                      <w:t>12</w:t>
                    </w:r>
                    <w:r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56" w:rsidRPr="003C02E9" w:rsidRDefault="008E4456" w:rsidP="003C02E9">
      <w:pPr>
        <w:pStyle w:val="Sidefod"/>
        <w:spacing w:before="280"/>
        <w:rPr>
          <w:color w:val="auto"/>
        </w:rPr>
      </w:pPr>
    </w:p>
  </w:footnote>
  <w:footnote w:type="continuationSeparator" w:id="0">
    <w:p w:rsidR="008E4456" w:rsidRPr="00657815" w:rsidRDefault="008E4456" w:rsidP="00657815">
      <w:pPr>
        <w:pStyle w:val="Sidefod"/>
      </w:pPr>
    </w:p>
  </w:footnote>
  <w:footnote w:id="1">
    <w:p w:rsidR="00E0300C" w:rsidRDefault="00E0300C" w:rsidP="00E0300C">
      <w:pPr>
        <w:pStyle w:val="Fodnotetekst"/>
        <w:rPr>
          <w:rFonts w:asciiTheme="minorHAnsi" w:hAnsiTheme="minorHAnsi"/>
          <w:sz w:val="20"/>
        </w:rPr>
      </w:pPr>
      <w:r>
        <w:rPr>
          <w:rStyle w:val="Fodnotehenvisning"/>
        </w:rPr>
        <w:footnoteRef/>
      </w:r>
      <w:r>
        <w:t xml:space="preserve">Europa-Parlamentets og Rådets forordning (EU) 2022/2065 af 19. oktober 2022 om et indre marked for digitale tjenester og om ændring af direktiv 2000/31/EF (forordning for digitale tjenester) herefter forkortet ”DSA”. </w:t>
      </w:r>
    </w:p>
  </w:footnote>
  <w:footnote w:id="2">
    <w:p w:rsidR="005A1418" w:rsidRDefault="005A1418" w:rsidP="005A1418">
      <w:pPr>
        <w:pStyle w:val="Fodnotetekst"/>
        <w:rPr>
          <w:sz w:val="20"/>
        </w:rPr>
      </w:pPr>
      <w:r>
        <w:rPr>
          <w:rStyle w:val="Fodnotehenvisning"/>
        </w:rPr>
        <w:footnoteRef/>
      </w:r>
      <w:r>
        <w:t xml:space="preserve"> Europa-Parlamentets og Rådets forordning (EU) 2022/2065 af 19. oktober 2022 om et indre marked for digitale tjenester og om ændring af direktiv 2000/31/EF (forordning for digitale tjenester).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23" w:rsidRPr="00DA0C23" w:rsidRDefault="00DA0C23" w:rsidP="00DA0C23">
    <w:pPr>
      <w:pStyle w:val="Sidehoved"/>
    </w:pPr>
    <w:r>
      <w:rPr>
        <w:noProof/>
        <w:lang w:eastAsia="da-DK"/>
      </w:rPr>
      <w:drawing>
        <wp:anchor distT="0" distB="0" distL="114300" distR="114300" simplePos="0" relativeHeight="251669504" behindDoc="0" locked="0" layoutInCell="1" allowOverlap="1" wp14:anchorId="7476C48C" wp14:editId="0B5F318A">
          <wp:simplePos x="0" y="0"/>
          <wp:positionH relativeFrom="rightMargin">
            <wp:align>right</wp:align>
          </wp:positionH>
          <wp:positionV relativeFrom="page">
            <wp:posOffset>540385</wp:posOffset>
          </wp:positionV>
          <wp:extent cx="2520000" cy="529200"/>
          <wp:effectExtent l="0" t="0" r="0" b="4445"/>
          <wp:wrapNone/>
          <wp:docPr id="2039195197"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66" w:rsidRDefault="00DA0C23" w:rsidP="00F44900">
    <w:pPr>
      <w:pStyle w:val="Sidehoved"/>
    </w:pPr>
    <w:r>
      <w:rPr>
        <w:noProof/>
        <w:lang w:eastAsia="da-DK"/>
      </w:rPr>
      <w:drawing>
        <wp:anchor distT="0" distB="0" distL="114300" distR="114300" simplePos="0" relativeHeight="251667456" behindDoc="0" locked="0" layoutInCell="1" allowOverlap="1" wp14:anchorId="61CCC756" wp14:editId="08081054">
          <wp:simplePos x="0" y="0"/>
          <wp:positionH relativeFrom="rightMargin">
            <wp:align>right</wp:align>
          </wp:positionH>
          <wp:positionV relativeFrom="page">
            <wp:posOffset>540385</wp:posOffset>
          </wp:positionV>
          <wp:extent cx="2520000" cy="529200"/>
          <wp:effectExtent l="0" t="0" r="0" b="4445"/>
          <wp:wrapNone/>
          <wp:docPr id="1574876470"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50A53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60ABC8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0331F2"/>
    <w:multiLevelType w:val="multilevel"/>
    <w:tmpl w:val="FBFCB55A"/>
    <w:styleLink w:val="ListStyle-FactBoxListBullet"/>
    <w:lvl w:ilvl="0">
      <w:start w:val="1"/>
      <w:numFmt w:val="bullet"/>
      <w:pStyle w:val="Faktaboks-Punktopstilling"/>
      <w:lvlText w:val="•"/>
      <w:lvlJc w:val="left"/>
      <w:pPr>
        <w:ind w:left="284" w:hanging="284"/>
      </w:pPr>
      <w:rPr>
        <w:rFonts w:ascii="Franklin Gothic Book" w:hAnsi="Franklin Gothic Book" w:hint="default"/>
      </w:rPr>
    </w:lvl>
    <w:lvl w:ilvl="1">
      <w:start w:val="1"/>
      <w:numFmt w:val="bullet"/>
      <w:lvlText w:val="•"/>
      <w:lvlJc w:val="left"/>
      <w:pPr>
        <w:ind w:left="568" w:hanging="284"/>
      </w:pPr>
      <w:rPr>
        <w:rFonts w:ascii="Avenir Next LT Pro" w:hAnsi="Avenir Next LT Pro" w:hint="default"/>
      </w:rPr>
    </w:lvl>
    <w:lvl w:ilvl="2">
      <w:start w:val="1"/>
      <w:numFmt w:val="bullet"/>
      <w:lvlText w:val="•"/>
      <w:lvlJc w:val="left"/>
      <w:pPr>
        <w:ind w:left="852" w:hanging="284"/>
      </w:pPr>
      <w:rPr>
        <w:rFonts w:ascii="Avenir Next LT Pro" w:hAnsi="Avenir Next LT Pro" w:hint="default"/>
      </w:rPr>
    </w:lvl>
    <w:lvl w:ilvl="3">
      <w:start w:val="1"/>
      <w:numFmt w:val="bullet"/>
      <w:lvlText w:val="•"/>
      <w:lvlJc w:val="left"/>
      <w:pPr>
        <w:ind w:left="1136" w:hanging="284"/>
      </w:pPr>
      <w:rPr>
        <w:rFonts w:ascii="Avenir Next LT Pro" w:hAnsi="Avenir Next LT Pro" w:hint="default"/>
      </w:rPr>
    </w:lvl>
    <w:lvl w:ilvl="4">
      <w:start w:val="1"/>
      <w:numFmt w:val="bullet"/>
      <w:lvlText w:val="•"/>
      <w:lvlJc w:val="left"/>
      <w:pPr>
        <w:ind w:left="1420" w:hanging="284"/>
      </w:pPr>
      <w:rPr>
        <w:rFonts w:ascii="Avenir Next LT Pro" w:hAnsi="Avenir Next LT Pro" w:hint="default"/>
      </w:rPr>
    </w:lvl>
    <w:lvl w:ilvl="5">
      <w:start w:val="1"/>
      <w:numFmt w:val="bullet"/>
      <w:lvlText w:val="•"/>
      <w:lvlJc w:val="left"/>
      <w:pPr>
        <w:ind w:left="1704" w:hanging="284"/>
      </w:pPr>
      <w:rPr>
        <w:rFonts w:ascii="Avenir Next LT Pro" w:hAnsi="Avenir Next LT Pro" w:hint="default"/>
      </w:rPr>
    </w:lvl>
    <w:lvl w:ilvl="6">
      <w:start w:val="1"/>
      <w:numFmt w:val="bullet"/>
      <w:lvlText w:val="•"/>
      <w:lvlJc w:val="left"/>
      <w:pPr>
        <w:ind w:left="1988" w:hanging="284"/>
      </w:pPr>
      <w:rPr>
        <w:rFonts w:ascii="Avenir Next LT Pro" w:hAnsi="Avenir Next LT Pro" w:hint="default"/>
      </w:rPr>
    </w:lvl>
    <w:lvl w:ilvl="7">
      <w:start w:val="1"/>
      <w:numFmt w:val="bullet"/>
      <w:lvlText w:val="•"/>
      <w:lvlJc w:val="left"/>
      <w:pPr>
        <w:ind w:left="2272" w:hanging="284"/>
      </w:pPr>
      <w:rPr>
        <w:rFonts w:ascii="Avenir Next LT Pro" w:hAnsi="Avenir Next LT Pro" w:hint="default"/>
      </w:rPr>
    </w:lvl>
    <w:lvl w:ilvl="8">
      <w:start w:val="1"/>
      <w:numFmt w:val="bullet"/>
      <w:lvlText w:val="•"/>
      <w:lvlJc w:val="left"/>
      <w:pPr>
        <w:ind w:left="2556" w:hanging="284"/>
      </w:pPr>
      <w:rPr>
        <w:rFonts w:ascii="Avenir Next LT Pro" w:hAnsi="Avenir Next LT Pro" w:hint="default"/>
      </w:rPr>
    </w:lvl>
  </w:abstractNum>
  <w:abstractNum w:abstractNumId="3" w15:restartNumberingAfterBreak="0">
    <w:nsid w:val="05EA7FEA"/>
    <w:multiLevelType w:val="hybridMultilevel"/>
    <w:tmpl w:val="EBCECD2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6619FE"/>
    <w:multiLevelType w:val="hybridMultilevel"/>
    <w:tmpl w:val="D91CC650"/>
    <w:lvl w:ilvl="0" w:tplc="51F8306A">
      <w:start w:val="1"/>
      <w:numFmt w:val="lowerLetter"/>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5" w15:restartNumberingAfterBreak="0">
    <w:nsid w:val="07394549"/>
    <w:multiLevelType w:val="hybridMultilevel"/>
    <w:tmpl w:val="3BA8EC84"/>
    <w:lvl w:ilvl="0" w:tplc="B6EAE128">
      <w:start w:val="1"/>
      <w:numFmt w:val="lowerLetter"/>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6" w15:restartNumberingAfterBreak="0">
    <w:nsid w:val="075E3F7D"/>
    <w:multiLevelType w:val="hybridMultilevel"/>
    <w:tmpl w:val="AEBE3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750E50"/>
    <w:multiLevelType w:val="hybridMultilevel"/>
    <w:tmpl w:val="87262986"/>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E0D26"/>
    <w:multiLevelType w:val="multilevel"/>
    <w:tmpl w:val="0406001D"/>
    <w:styleLink w:val="1ai"/>
    <w:lvl w:ilvl="0">
      <w:start w:val="1"/>
      <w:numFmt w:val="decimal"/>
      <w:lvlText w:val="%1)"/>
      <w:lvlJc w:val="left"/>
      <w:pPr>
        <w:ind w:left="360" w:hanging="360"/>
      </w:pPr>
      <w:rPr>
        <w:rFonts w:ascii="Franklin Gothic Book" w:hAnsi="Franklin Gothic Book"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8D1C5F"/>
    <w:multiLevelType w:val="hybridMultilevel"/>
    <w:tmpl w:val="BC606A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B237C"/>
    <w:multiLevelType w:val="multilevel"/>
    <w:tmpl w:val="E9086F02"/>
    <w:styleLink w:val="Liststyle-TableListBullet"/>
    <w:lvl w:ilvl="0">
      <w:start w:val="1"/>
      <w:numFmt w:val="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11" w15:restartNumberingAfterBreak="0">
    <w:nsid w:val="197C6BC6"/>
    <w:multiLevelType w:val="multilevel"/>
    <w:tmpl w:val="2FC63172"/>
    <w:styleLink w:val="ListStyle-ListAlphabet"/>
    <w:lvl w:ilvl="0">
      <w:start w:val="1"/>
      <w:numFmt w:val="lowerLetter"/>
      <w:pStyle w:val="ListAlphabet"/>
      <w:lvlText w:val="%1."/>
      <w:lvlJc w:val="left"/>
      <w:pPr>
        <w:ind w:left="340" w:hanging="340"/>
      </w:pPr>
      <w:rPr>
        <w:rFonts w:ascii="Franklin Gothic Book" w:hAnsi="Franklin Gothic Book" w:hint="default"/>
      </w:rPr>
    </w:lvl>
    <w:lvl w:ilvl="1">
      <w:start w:val="1"/>
      <w:numFmt w:val="lowerRoman"/>
      <w:pStyle w:val="ListAlphabet2"/>
      <w:lvlText w:val="%2."/>
      <w:lvlJc w:val="left"/>
      <w:pPr>
        <w:ind w:left="680" w:hanging="340"/>
      </w:pPr>
      <w:rPr>
        <w:rFonts w:asciiTheme="minorHAnsi" w:hAnsiTheme="minorHAnsi" w:hint="default"/>
      </w:rPr>
    </w:lvl>
    <w:lvl w:ilvl="2">
      <w:start w:val="1"/>
      <w:numFmt w:val="decimal"/>
      <w:pStyle w:val="ListAlphabet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12" w15:restartNumberingAfterBreak="0">
    <w:nsid w:val="1E1B3059"/>
    <w:multiLevelType w:val="multilevel"/>
    <w:tmpl w:val="899CBFD0"/>
    <w:styleLink w:val="ListStyle-ListNumber"/>
    <w:lvl w:ilvl="0">
      <w:start w:val="1"/>
      <w:numFmt w:val="decimal"/>
      <w:lvlText w:val="%1."/>
      <w:lvlJc w:val="left"/>
      <w:pPr>
        <w:ind w:left="340" w:hanging="340"/>
      </w:pPr>
      <w:rPr>
        <w:rFonts w:ascii="Franklin Gothic Book" w:hAnsi="Franklin Gothic Book" w:hint="default"/>
      </w:rPr>
    </w:lvl>
    <w:lvl w:ilvl="1">
      <w:start w:val="1"/>
      <w:numFmt w:val="decimal"/>
      <w:lvlText w:val="%1.%2."/>
      <w:lvlJc w:val="left"/>
      <w:pPr>
        <w:ind w:left="907" w:hanging="567"/>
      </w:pPr>
      <w:rPr>
        <w:rFonts w:ascii="Avenir Next LT Pro" w:hAnsi="Avenir Next LT Pro" w:hint="default"/>
      </w:rPr>
    </w:lvl>
    <w:lvl w:ilvl="2">
      <w:start w:val="1"/>
      <w:numFmt w:val="decimal"/>
      <w:lvlText w:val="%1.%2.%3."/>
      <w:lvlJc w:val="left"/>
      <w:pPr>
        <w:ind w:left="1588" w:hanging="681"/>
      </w:pPr>
      <w:rPr>
        <w:rFonts w:ascii="Avenir Next LT Pro" w:hAnsi="Avenir Next LT Pro" w:hint="default"/>
      </w:rPr>
    </w:lvl>
    <w:lvl w:ilvl="3">
      <w:start w:val="1"/>
      <w:numFmt w:val="decimal"/>
      <w:lvlText w:val="%1.%2.%3.%4."/>
      <w:lvlJc w:val="left"/>
      <w:pPr>
        <w:ind w:left="2438" w:hanging="850"/>
      </w:pPr>
      <w:rPr>
        <w:rFonts w:ascii="Avenir Next LT Pro" w:hAnsi="Avenir Next LT Pro" w:hint="default"/>
      </w:rPr>
    </w:lvl>
    <w:lvl w:ilvl="4">
      <w:start w:val="1"/>
      <w:numFmt w:val="decimal"/>
      <w:lvlText w:val="%1.%2.%3.%4.%5."/>
      <w:lvlJc w:val="left"/>
      <w:pPr>
        <w:ind w:left="2665" w:hanging="1077"/>
      </w:pPr>
      <w:rPr>
        <w:rFonts w:ascii="Avenir Next LT Pro" w:hAnsi="Avenir Next LT Pro" w:hint="default"/>
      </w:rPr>
    </w:lvl>
    <w:lvl w:ilvl="5">
      <w:start w:val="1"/>
      <w:numFmt w:val="decimal"/>
      <w:lvlText w:val="%1.%2.%3.%4.%5.%6."/>
      <w:lvlJc w:val="left"/>
      <w:pPr>
        <w:ind w:left="2778" w:hanging="1190"/>
      </w:pPr>
      <w:rPr>
        <w:rFonts w:ascii="Avenir Next LT Pro" w:hAnsi="Avenir Next LT Pro" w:hint="default"/>
      </w:rPr>
    </w:lvl>
    <w:lvl w:ilvl="6">
      <w:start w:val="1"/>
      <w:numFmt w:val="decimal"/>
      <w:lvlText w:val="%1.%2.%3.%4.%5.%6.%7."/>
      <w:lvlJc w:val="left"/>
      <w:pPr>
        <w:ind w:left="2948" w:hanging="1360"/>
      </w:pPr>
      <w:rPr>
        <w:rFonts w:ascii="Avenir Next LT Pro" w:hAnsi="Avenir Next LT Pro" w:hint="default"/>
      </w:rPr>
    </w:lvl>
    <w:lvl w:ilvl="7">
      <w:start w:val="1"/>
      <w:numFmt w:val="decimal"/>
      <w:lvlText w:val="%1.%2.%3.%4.%5.%6.%7.%8."/>
      <w:lvlJc w:val="left"/>
      <w:pPr>
        <w:ind w:left="3119" w:hanging="1531"/>
      </w:pPr>
      <w:rPr>
        <w:rFonts w:ascii="Avenir Next LT Pro" w:hAnsi="Avenir Next LT Pro" w:hint="default"/>
      </w:rPr>
    </w:lvl>
    <w:lvl w:ilvl="8">
      <w:start w:val="1"/>
      <w:numFmt w:val="decimal"/>
      <w:lvlText w:val="%1.%2.%3.%4.%5.%6.%7.%8.%9."/>
      <w:lvlJc w:val="left"/>
      <w:pPr>
        <w:ind w:left="3175" w:hanging="1587"/>
      </w:pPr>
      <w:rPr>
        <w:rFonts w:ascii="Avenir Next LT Pro" w:hAnsi="Avenir Next LT Pro" w:hint="default"/>
      </w:rPr>
    </w:lvl>
  </w:abstractNum>
  <w:abstractNum w:abstractNumId="13" w15:restartNumberingAfterBreak="0">
    <w:nsid w:val="20FA585E"/>
    <w:multiLevelType w:val="hybridMultilevel"/>
    <w:tmpl w:val="8CEC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43A87"/>
    <w:multiLevelType w:val="hybridMultilevel"/>
    <w:tmpl w:val="3B7EDDE2"/>
    <w:lvl w:ilvl="0" w:tplc="F222A812">
      <w:start w:val="1"/>
      <w:numFmt w:val="lowerLetter"/>
      <w:lvlText w:val="%1."/>
      <w:lvlJc w:val="left"/>
      <w:pPr>
        <w:ind w:left="360" w:hanging="360"/>
      </w:pPr>
      <w:rPr>
        <w:b w:val="0"/>
        <w:color w:val="auto"/>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5" w15:restartNumberingAfterBreak="0">
    <w:nsid w:val="25C9434A"/>
    <w:multiLevelType w:val="multilevel"/>
    <w:tmpl w:val="A1E2C878"/>
    <w:numStyleLink w:val="ListStyle-FactBoxListNumber"/>
  </w:abstractNum>
  <w:abstractNum w:abstractNumId="16" w15:restartNumberingAfterBreak="0">
    <w:nsid w:val="270F260C"/>
    <w:multiLevelType w:val="multilevel"/>
    <w:tmpl w:val="2FC63172"/>
    <w:numStyleLink w:val="ListStyle-ListAlphabet"/>
  </w:abstractNum>
  <w:abstractNum w:abstractNumId="17" w15:restartNumberingAfterBreak="0">
    <w:nsid w:val="27A35F22"/>
    <w:multiLevelType w:val="multilevel"/>
    <w:tmpl w:val="56C88EB4"/>
    <w:lvl w:ilvl="0">
      <w:start w:val="1"/>
      <w:numFmt w:val="decimal"/>
      <w:pStyle w:val="Table-ListNumber"/>
      <w:lvlText w:val="%1."/>
      <w:lvlJc w:val="left"/>
      <w:pPr>
        <w:ind w:left="340" w:hanging="283"/>
      </w:pPr>
      <w:rPr>
        <w:rFonts w:ascii="Franklin Gothic Book" w:hAnsi="Franklin Gothic Book" w:hint="default"/>
      </w:rPr>
    </w:lvl>
    <w:lvl w:ilvl="1">
      <w:start w:val="1"/>
      <w:numFmt w:val="decimal"/>
      <w:lvlText w:val="%1.%2"/>
      <w:lvlJc w:val="left"/>
      <w:pPr>
        <w:ind w:left="567" w:hanging="510"/>
      </w:pPr>
      <w:rPr>
        <w:rFonts w:hint="default"/>
      </w:rPr>
    </w:lvl>
    <w:lvl w:ilvl="2">
      <w:start w:val="1"/>
      <w:numFmt w:val="decimal"/>
      <w:lvlText w:val="%1.%2.%3"/>
      <w:lvlJc w:val="left"/>
      <w:pPr>
        <w:ind w:left="794" w:hanging="737"/>
      </w:pPr>
      <w:rPr>
        <w:rFonts w:hint="default"/>
      </w:rPr>
    </w:lvl>
    <w:lvl w:ilvl="3">
      <w:start w:val="1"/>
      <w:numFmt w:val="decimal"/>
      <w:lvlText w:val="%1.%2.%3.%4"/>
      <w:lvlJc w:val="left"/>
      <w:pPr>
        <w:ind w:left="1021" w:hanging="964"/>
      </w:pPr>
      <w:rPr>
        <w:rFonts w:hint="default"/>
      </w:rPr>
    </w:lvl>
    <w:lvl w:ilvl="4">
      <w:start w:val="1"/>
      <w:numFmt w:val="decimal"/>
      <w:lvlText w:val="%1.%2.%3.%4.%5"/>
      <w:lvlJc w:val="left"/>
      <w:pPr>
        <w:ind w:left="1247" w:hanging="1190"/>
      </w:pPr>
      <w:rPr>
        <w:rFonts w:hint="default"/>
      </w:rPr>
    </w:lvl>
    <w:lvl w:ilvl="5">
      <w:start w:val="1"/>
      <w:numFmt w:val="decimal"/>
      <w:lvlText w:val="%1.%2.%3.%4.%5.%6"/>
      <w:lvlJc w:val="left"/>
      <w:pPr>
        <w:ind w:left="1474" w:hanging="1417"/>
      </w:pPr>
      <w:rPr>
        <w:rFonts w:hint="default"/>
      </w:rPr>
    </w:lvl>
    <w:lvl w:ilvl="6">
      <w:start w:val="1"/>
      <w:numFmt w:val="decimal"/>
      <w:lvlText w:val="%1.%2.%3.%4.%5.%6.%7"/>
      <w:lvlJc w:val="left"/>
      <w:pPr>
        <w:ind w:left="1701" w:hanging="1644"/>
      </w:pPr>
      <w:rPr>
        <w:rFonts w:hint="default"/>
      </w:rPr>
    </w:lvl>
    <w:lvl w:ilvl="7">
      <w:start w:val="1"/>
      <w:numFmt w:val="decimal"/>
      <w:lvlText w:val="%1.%2.%3.%4.%5.%6.%7.%8"/>
      <w:lvlJc w:val="left"/>
      <w:pPr>
        <w:ind w:left="1928" w:hanging="1871"/>
      </w:pPr>
      <w:rPr>
        <w:rFonts w:hint="default"/>
      </w:rPr>
    </w:lvl>
    <w:lvl w:ilvl="8">
      <w:start w:val="1"/>
      <w:numFmt w:val="decimal"/>
      <w:lvlText w:val="%1.%2.%3.%4.%5.%6.%7.%8.%9"/>
      <w:lvlJc w:val="left"/>
      <w:pPr>
        <w:ind w:left="2155" w:hanging="2098"/>
      </w:pPr>
      <w:rPr>
        <w:rFonts w:hint="default"/>
      </w:rPr>
    </w:lvl>
  </w:abstractNum>
  <w:abstractNum w:abstractNumId="18" w15:restartNumberingAfterBreak="0">
    <w:nsid w:val="295303E7"/>
    <w:multiLevelType w:val="hybridMultilevel"/>
    <w:tmpl w:val="479C9D5E"/>
    <w:lvl w:ilvl="0" w:tplc="08090001">
      <w:start w:val="1"/>
      <w:numFmt w:val="bullet"/>
      <w:lvlText w:val=""/>
      <w:lvlJc w:val="left"/>
      <w:pPr>
        <w:ind w:left="644" w:hanging="360"/>
      </w:pPr>
      <w:rPr>
        <w:rFonts w:ascii="Symbol" w:hAnsi="Symbol" w:hint="default"/>
      </w:rPr>
    </w:lvl>
    <w:lvl w:ilvl="1" w:tplc="B010DCAA">
      <w:numFmt w:val="bullet"/>
      <w:lvlText w:val="•"/>
      <w:lvlJc w:val="left"/>
      <w:pPr>
        <w:ind w:left="2309" w:hanging="1305"/>
      </w:pPr>
      <w:rPr>
        <w:rFonts w:ascii="Franklin Gothic Book" w:eastAsiaTheme="minorHAnsi" w:hAnsi="Franklin Gothic Book" w:cstheme="minorBidi"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2DB402F8"/>
    <w:multiLevelType w:val="multilevel"/>
    <w:tmpl w:val="DE723D3E"/>
    <w:lvl w:ilvl="0">
      <w:start w:val="1"/>
      <w:numFmt w:val="decimal"/>
      <w:pStyle w:val="Overskrift2mednummerering"/>
      <w:suff w:val="space"/>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0002AB6"/>
    <w:multiLevelType w:val="hybridMultilevel"/>
    <w:tmpl w:val="87623A28"/>
    <w:lvl w:ilvl="0" w:tplc="04060001">
      <w:start w:val="1"/>
      <w:numFmt w:val="bullet"/>
      <w:lvlText w:val=""/>
      <w:lvlJc w:val="left"/>
      <w:pPr>
        <w:ind w:left="502" w:hanging="360"/>
      </w:pPr>
      <w:rPr>
        <w:rFonts w:ascii="Symbol" w:hAnsi="Symbol" w:hint="default"/>
      </w:rPr>
    </w:lvl>
    <w:lvl w:ilvl="1" w:tplc="04060003">
      <w:start w:val="1"/>
      <w:numFmt w:val="bullet"/>
      <w:lvlText w:val="o"/>
      <w:lvlJc w:val="left"/>
      <w:pPr>
        <w:ind w:left="1222" w:hanging="360"/>
      </w:pPr>
      <w:rPr>
        <w:rFonts w:ascii="Courier New" w:hAnsi="Courier New" w:cs="Courier New" w:hint="default"/>
      </w:rPr>
    </w:lvl>
    <w:lvl w:ilvl="2" w:tplc="04060005">
      <w:start w:val="1"/>
      <w:numFmt w:val="bullet"/>
      <w:lvlText w:val=""/>
      <w:lvlJc w:val="left"/>
      <w:pPr>
        <w:ind w:left="1942" w:hanging="360"/>
      </w:pPr>
      <w:rPr>
        <w:rFonts w:ascii="Wingdings" w:hAnsi="Wingdings" w:hint="default"/>
      </w:rPr>
    </w:lvl>
    <w:lvl w:ilvl="3" w:tplc="04060001">
      <w:start w:val="1"/>
      <w:numFmt w:val="bullet"/>
      <w:lvlText w:val=""/>
      <w:lvlJc w:val="left"/>
      <w:pPr>
        <w:ind w:left="2662" w:hanging="360"/>
      </w:pPr>
      <w:rPr>
        <w:rFonts w:ascii="Symbol" w:hAnsi="Symbol" w:hint="default"/>
      </w:rPr>
    </w:lvl>
    <w:lvl w:ilvl="4" w:tplc="04060003">
      <w:start w:val="1"/>
      <w:numFmt w:val="bullet"/>
      <w:lvlText w:val="o"/>
      <w:lvlJc w:val="left"/>
      <w:pPr>
        <w:ind w:left="3382" w:hanging="360"/>
      </w:pPr>
      <w:rPr>
        <w:rFonts w:ascii="Courier New" w:hAnsi="Courier New" w:cs="Courier New" w:hint="default"/>
      </w:rPr>
    </w:lvl>
    <w:lvl w:ilvl="5" w:tplc="04060005">
      <w:start w:val="1"/>
      <w:numFmt w:val="bullet"/>
      <w:lvlText w:val=""/>
      <w:lvlJc w:val="left"/>
      <w:pPr>
        <w:ind w:left="4102" w:hanging="360"/>
      </w:pPr>
      <w:rPr>
        <w:rFonts w:ascii="Wingdings" w:hAnsi="Wingdings" w:hint="default"/>
      </w:rPr>
    </w:lvl>
    <w:lvl w:ilvl="6" w:tplc="04060001">
      <w:start w:val="1"/>
      <w:numFmt w:val="bullet"/>
      <w:lvlText w:val=""/>
      <w:lvlJc w:val="left"/>
      <w:pPr>
        <w:ind w:left="4822" w:hanging="360"/>
      </w:pPr>
      <w:rPr>
        <w:rFonts w:ascii="Symbol" w:hAnsi="Symbol" w:hint="default"/>
      </w:rPr>
    </w:lvl>
    <w:lvl w:ilvl="7" w:tplc="04060003">
      <w:start w:val="1"/>
      <w:numFmt w:val="bullet"/>
      <w:lvlText w:val="o"/>
      <w:lvlJc w:val="left"/>
      <w:pPr>
        <w:ind w:left="5542" w:hanging="360"/>
      </w:pPr>
      <w:rPr>
        <w:rFonts w:ascii="Courier New" w:hAnsi="Courier New" w:cs="Courier New" w:hint="default"/>
      </w:rPr>
    </w:lvl>
    <w:lvl w:ilvl="8" w:tplc="04060005">
      <w:start w:val="1"/>
      <w:numFmt w:val="bullet"/>
      <w:lvlText w:val=""/>
      <w:lvlJc w:val="left"/>
      <w:pPr>
        <w:ind w:left="6262" w:hanging="360"/>
      </w:pPr>
      <w:rPr>
        <w:rFonts w:ascii="Wingdings" w:hAnsi="Wingdings" w:hint="default"/>
      </w:rPr>
    </w:lvl>
  </w:abstractNum>
  <w:abstractNum w:abstractNumId="21" w15:restartNumberingAfterBreak="0">
    <w:nsid w:val="35C92A1B"/>
    <w:multiLevelType w:val="hybridMultilevel"/>
    <w:tmpl w:val="0FDA7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4A375B"/>
    <w:multiLevelType w:val="hybridMultilevel"/>
    <w:tmpl w:val="AB7085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4301508"/>
    <w:multiLevelType w:val="hybridMultilevel"/>
    <w:tmpl w:val="2710EA0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486F0B62"/>
    <w:multiLevelType w:val="multilevel"/>
    <w:tmpl w:val="B7E6772A"/>
    <w:styleLink w:val="ListStyle-ListBullet"/>
    <w:lvl w:ilvl="0">
      <w:start w:val="1"/>
      <w:numFmt w:val="bullet"/>
      <w:lvlText w:val="•"/>
      <w:lvlJc w:val="left"/>
      <w:pPr>
        <w:ind w:left="340" w:hanging="340"/>
      </w:pPr>
      <w:rPr>
        <w:rFonts w:ascii="Franklin Gothic Book" w:hAnsi="Franklin Gothic Book" w:hint="default"/>
      </w:rPr>
    </w:lvl>
    <w:lvl w:ilvl="1">
      <w:start w:val="1"/>
      <w:numFmt w:val="bullet"/>
      <w:lvlText w:val="•"/>
      <w:lvlJc w:val="left"/>
      <w:pPr>
        <w:ind w:left="680" w:hanging="340"/>
      </w:pPr>
      <w:rPr>
        <w:rFonts w:ascii="Avenir Next LT Pro" w:hAnsi="Avenir Next LT Pro" w:hint="default"/>
      </w:rPr>
    </w:lvl>
    <w:lvl w:ilvl="2">
      <w:start w:val="1"/>
      <w:numFmt w:val="bullet"/>
      <w:lvlText w:val="•"/>
      <w:lvlJc w:val="left"/>
      <w:pPr>
        <w:ind w:left="1020" w:hanging="340"/>
      </w:pPr>
      <w:rPr>
        <w:rFonts w:ascii="Avenir Next LT Pro" w:hAnsi="Avenir Next LT Pro" w:hint="default"/>
      </w:rPr>
    </w:lvl>
    <w:lvl w:ilvl="3">
      <w:start w:val="1"/>
      <w:numFmt w:val="bullet"/>
      <w:lvlText w:val="•"/>
      <w:lvlJc w:val="left"/>
      <w:pPr>
        <w:ind w:left="1360" w:hanging="340"/>
      </w:pPr>
      <w:rPr>
        <w:rFonts w:ascii="Avenir Next LT Pro" w:hAnsi="Avenir Next LT Pro" w:hint="default"/>
      </w:rPr>
    </w:lvl>
    <w:lvl w:ilvl="4">
      <w:start w:val="1"/>
      <w:numFmt w:val="bullet"/>
      <w:lvlText w:val="•"/>
      <w:lvlJc w:val="left"/>
      <w:pPr>
        <w:ind w:left="1700" w:hanging="340"/>
      </w:pPr>
      <w:rPr>
        <w:rFonts w:ascii="Avenir Next LT Pro" w:hAnsi="Avenir Next LT Pro" w:hint="default"/>
      </w:rPr>
    </w:lvl>
    <w:lvl w:ilvl="5">
      <w:start w:val="1"/>
      <w:numFmt w:val="bullet"/>
      <w:lvlText w:val="•"/>
      <w:lvlJc w:val="left"/>
      <w:pPr>
        <w:ind w:left="2040" w:hanging="340"/>
      </w:pPr>
      <w:rPr>
        <w:rFonts w:ascii="Avenir Next LT Pro" w:hAnsi="Avenir Next LT Pro" w:hint="default"/>
      </w:rPr>
    </w:lvl>
    <w:lvl w:ilvl="6">
      <w:start w:val="1"/>
      <w:numFmt w:val="bullet"/>
      <w:lvlText w:val="•"/>
      <w:lvlJc w:val="left"/>
      <w:pPr>
        <w:ind w:left="2380" w:hanging="340"/>
      </w:pPr>
      <w:rPr>
        <w:rFonts w:ascii="Avenir Next LT Pro" w:hAnsi="Avenir Next LT Pro" w:hint="default"/>
      </w:rPr>
    </w:lvl>
    <w:lvl w:ilvl="7">
      <w:start w:val="1"/>
      <w:numFmt w:val="bullet"/>
      <w:lvlText w:val="•"/>
      <w:lvlJc w:val="left"/>
      <w:pPr>
        <w:ind w:left="2720" w:hanging="340"/>
      </w:pPr>
      <w:rPr>
        <w:rFonts w:ascii="Avenir Next LT Pro" w:hAnsi="Avenir Next LT Pro" w:hint="default"/>
      </w:rPr>
    </w:lvl>
    <w:lvl w:ilvl="8">
      <w:start w:val="1"/>
      <w:numFmt w:val="bullet"/>
      <w:lvlText w:val="•"/>
      <w:lvlJc w:val="left"/>
      <w:pPr>
        <w:ind w:left="3060" w:hanging="340"/>
      </w:pPr>
      <w:rPr>
        <w:rFonts w:ascii="Avenir Next LT Pro" w:hAnsi="Avenir Next LT Pro" w:hint="default"/>
      </w:rPr>
    </w:lvl>
  </w:abstractNum>
  <w:abstractNum w:abstractNumId="25" w15:restartNumberingAfterBreak="0">
    <w:nsid w:val="4A125534"/>
    <w:multiLevelType w:val="multilevel"/>
    <w:tmpl w:val="C7BADA1E"/>
    <w:lvl w:ilvl="0">
      <w:start w:val="1"/>
      <w:numFmt w:val="decimal"/>
      <w:pStyle w:val="Opstilling-talellerbogst"/>
      <w:lvlText w:val="%1."/>
      <w:lvlJc w:val="left"/>
      <w:pPr>
        <w:ind w:left="340" w:hanging="340"/>
      </w:pPr>
      <w:rPr>
        <w:rFonts w:ascii="Franklin Gothic Book" w:hAnsi="Franklin Gothic Book" w:hint="default"/>
      </w:rPr>
    </w:lvl>
    <w:lvl w:ilvl="1">
      <w:start w:val="1"/>
      <w:numFmt w:val="decimal"/>
      <w:pStyle w:val="Opstilling-talellerbogst2"/>
      <w:lvlText w:val="%1.%2."/>
      <w:lvlJc w:val="left"/>
      <w:pPr>
        <w:ind w:left="907" w:hanging="567"/>
      </w:pPr>
      <w:rPr>
        <w:rFonts w:ascii="Franklin Gothic Book" w:hAnsi="Franklin Gothic Book" w:hint="default"/>
      </w:rPr>
    </w:lvl>
    <w:lvl w:ilvl="2">
      <w:start w:val="1"/>
      <w:numFmt w:val="decimal"/>
      <w:pStyle w:val="Opstilling-talellerbogst3"/>
      <w:lvlText w:val="%1.%2.%3."/>
      <w:lvlJc w:val="left"/>
      <w:pPr>
        <w:ind w:left="1588" w:hanging="681"/>
      </w:pPr>
      <w:rPr>
        <w:rFonts w:ascii="Franklin Gothic Book" w:hAnsi="Franklin Gothic Book" w:hint="default"/>
      </w:rPr>
    </w:lvl>
    <w:lvl w:ilvl="3">
      <w:start w:val="1"/>
      <w:numFmt w:val="decimal"/>
      <w:pStyle w:val="Opstilling-talellerbogst4"/>
      <w:lvlText w:val="%1.%2.%3.%4."/>
      <w:lvlJc w:val="left"/>
      <w:pPr>
        <w:ind w:left="2438" w:hanging="850"/>
      </w:pPr>
      <w:rPr>
        <w:rFonts w:ascii="Franklin Gothic Book" w:hAnsi="Franklin Gothic Book" w:hint="default"/>
      </w:rPr>
    </w:lvl>
    <w:lvl w:ilvl="4">
      <w:start w:val="1"/>
      <w:numFmt w:val="decimal"/>
      <w:pStyle w:val="Opstilling-talellerbogst5"/>
      <w:lvlText w:val="%1.%2.%3.%4.%5."/>
      <w:lvlJc w:val="left"/>
      <w:pPr>
        <w:ind w:left="2665" w:hanging="1077"/>
      </w:pPr>
      <w:rPr>
        <w:rFonts w:ascii="Franklin Gothic Book" w:hAnsi="Franklin Gothic Book" w:hint="default"/>
      </w:rPr>
    </w:lvl>
    <w:lvl w:ilvl="5">
      <w:start w:val="1"/>
      <w:numFmt w:val="decimal"/>
      <w:lvlText w:val="%1.%2.%3.%4.%5.%6."/>
      <w:lvlJc w:val="left"/>
      <w:pPr>
        <w:ind w:left="2778" w:hanging="1190"/>
      </w:pPr>
      <w:rPr>
        <w:rFonts w:ascii="Franklin Gothic Book" w:hAnsi="Franklin Gothic Book" w:hint="default"/>
      </w:rPr>
    </w:lvl>
    <w:lvl w:ilvl="6">
      <w:start w:val="1"/>
      <w:numFmt w:val="decimal"/>
      <w:lvlText w:val="%1.%2.%3.%4.%5.%6.%7."/>
      <w:lvlJc w:val="left"/>
      <w:pPr>
        <w:ind w:left="2948" w:hanging="1360"/>
      </w:pPr>
      <w:rPr>
        <w:rFonts w:ascii="Franklin Gothic Book" w:hAnsi="Franklin Gothic Book" w:hint="default"/>
      </w:rPr>
    </w:lvl>
    <w:lvl w:ilvl="7">
      <w:start w:val="1"/>
      <w:numFmt w:val="decimal"/>
      <w:lvlText w:val="%1.%2.%3.%4.%5.%6.%7.%8."/>
      <w:lvlJc w:val="left"/>
      <w:pPr>
        <w:ind w:left="3119" w:hanging="1531"/>
      </w:pPr>
      <w:rPr>
        <w:rFonts w:ascii="Franklin Gothic Book" w:hAnsi="Franklin Gothic Book" w:hint="default"/>
      </w:rPr>
    </w:lvl>
    <w:lvl w:ilvl="8">
      <w:start w:val="1"/>
      <w:numFmt w:val="decimal"/>
      <w:lvlText w:val="%1.%2.%3.%4.%5.%6.%7.%8.%9."/>
      <w:lvlJc w:val="left"/>
      <w:pPr>
        <w:ind w:left="3175" w:hanging="1587"/>
      </w:pPr>
      <w:rPr>
        <w:rFonts w:ascii="Franklin Gothic Book" w:hAnsi="Franklin Gothic Book" w:hint="default"/>
      </w:rPr>
    </w:lvl>
  </w:abstractNum>
  <w:abstractNum w:abstractNumId="26" w15:restartNumberingAfterBreak="0">
    <w:nsid w:val="4AF964B5"/>
    <w:multiLevelType w:val="hybridMultilevel"/>
    <w:tmpl w:val="9C667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E95DEF"/>
    <w:multiLevelType w:val="hybridMultilevel"/>
    <w:tmpl w:val="EC5E847E"/>
    <w:lvl w:ilvl="0" w:tplc="593CB2C0">
      <w:start w:val="1"/>
      <w:numFmt w:val="lowerLetter"/>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28" w15:restartNumberingAfterBreak="0">
    <w:nsid w:val="55515077"/>
    <w:multiLevelType w:val="hybridMultilevel"/>
    <w:tmpl w:val="63DA32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D1AF1"/>
    <w:multiLevelType w:val="multilevel"/>
    <w:tmpl w:val="FBFCB55A"/>
    <w:numStyleLink w:val="ListStyle-FactBoxListBullet"/>
  </w:abstractNum>
  <w:abstractNum w:abstractNumId="30" w15:restartNumberingAfterBreak="0">
    <w:nsid w:val="599145AD"/>
    <w:multiLevelType w:val="multilevel"/>
    <w:tmpl w:val="A1E2C878"/>
    <w:styleLink w:val="ListStyle-FactBoxListNumber"/>
    <w:lvl w:ilvl="0">
      <w:start w:val="1"/>
      <w:numFmt w:val="decimal"/>
      <w:pStyle w:val="Faktaboks-Nummereretopstilling"/>
      <w:lvlText w:val="%1."/>
      <w:lvlJc w:val="left"/>
      <w:pPr>
        <w:ind w:left="284" w:hanging="284"/>
      </w:pPr>
      <w:rPr>
        <w:rFonts w:ascii="Franklin Gothic Book" w:hAnsi="Franklin Gothic Book" w:hint="default"/>
      </w:rPr>
    </w:lvl>
    <w:lvl w:ilvl="1">
      <w:start w:val="1"/>
      <w:numFmt w:val="decimal"/>
      <w:lvlText w:val="%1.%2."/>
      <w:lvlJc w:val="left"/>
      <w:pPr>
        <w:ind w:left="454" w:hanging="454"/>
      </w:pPr>
      <w:rPr>
        <w:rFonts w:ascii="Avenir Next LT Pro" w:hAnsi="Avenir Next LT Pro" w:hint="default"/>
      </w:rPr>
    </w:lvl>
    <w:lvl w:ilvl="2">
      <w:start w:val="1"/>
      <w:numFmt w:val="decimal"/>
      <w:lvlText w:val="%1.%2.%3."/>
      <w:lvlJc w:val="left"/>
      <w:pPr>
        <w:ind w:left="567" w:hanging="567"/>
      </w:pPr>
      <w:rPr>
        <w:rFonts w:ascii="Avenir Next LT Pro" w:hAnsi="Avenir Next LT Pro" w:hint="default"/>
      </w:rPr>
    </w:lvl>
    <w:lvl w:ilvl="3">
      <w:start w:val="1"/>
      <w:numFmt w:val="decimal"/>
      <w:lvlText w:val="%1.%2.%3.%4."/>
      <w:lvlJc w:val="left"/>
      <w:pPr>
        <w:ind w:left="680" w:hanging="680"/>
      </w:pPr>
      <w:rPr>
        <w:rFonts w:ascii="Avenir Next LT Pro" w:hAnsi="Avenir Next LT Pro" w:hint="default"/>
      </w:rPr>
    </w:lvl>
    <w:lvl w:ilvl="4">
      <w:start w:val="1"/>
      <w:numFmt w:val="decimal"/>
      <w:lvlText w:val="%1.%2.%3.%4.%5."/>
      <w:lvlJc w:val="left"/>
      <w:pPr>
        <w:ind w:left="794" w:hanging="794"/>
      </w:pPr>
      <w:rPr>
        <w:rFonts w:ascii="Avenir Next LT Pro" w:hAnsi="Avenir Next LT Pro" w:hint="default"/>
      </w:rPr>
    </w:lvl>
    <w:lvl w:ilvl="5">
      <w:start w:val="1"/>
      <w:numFmt w:val="decimal"/>
      <w:lvlText w:val="%1.%2.%3.%4.%5.%6."/>
      <w:lvlJc w:val="left"/>
      <w:pPr>
        <w:ind w:left="851" w:hanging="851"/>
      </w:pPr>
      <w:rPr>
        <w:rFonts w:ascii="Avenir Next LT Pro" w:hAnsi="Avenir Next LT Pro" w:hint="default"/>
      </w:rPr>
    </w:lvl>
    <w:lvl w:ilvl="6">
      <w:start w:val="1"/>
      <w:numFmt w:val="decimal"/>
      <w:lvlText w:val="%1.%2.%3.%4.%5.%6.%7."/>
      <w:lvlJc w:val="left"/>
      <w:pPr>
        <w:ind w:left="964" w:hanging="964"/>
      </w:pPr>
      <w:rPr>
        <w:rFonts w:ascii="Avenir Next LT Pro" w:hAnsi="Avenir Next LT Pro" w:hint="default"/>
      </w:rPr>
    </w:lvl>
    <w:lvl w:ilvl="7">
      <w:start w:val="1"/>
      <w:numFmt w:val="decimal"/>
      <w:lvlText w:val="%1.%2.%3.%4.%5.%6.%7.%8."/>
      <w:lvlJc w:val="left"/>
      <w:pPr>
        <w:ind w:left="1077" w:hanging="1077"/>
      </w:pPr>
      <w:rPr>
        <w:rFonts w:ascii="Avenir Next LT Pro" w:hAnsi="Avenir Next LT Pro" w:hint="default"/>
      </w:rPr>
    </w:lvl>
    <w:lvl w:ilvl="8">
      <w:start w:val="1"/>
      <w:numFmt w:val="decimal"/>
      <w:lvlText w:val="%1.%2.%3.%4.%5.%6.%7.%8.%9."/>
      <w:lvlJc w:val="left"/>
      <w:pPr>
        <w:ind w:left="1191" w:hanging="1191"/>
      </w:pPr>
      <w:rPr>
        <w:rFonts w:ascii="Avenir Next LT Pro" w:hAnsi="Avenir Next LT Pro" w:hint="default"/>
      </w:rPr>
    </w:lvl>
  </w:abstractNum>
  <w:abstractNum w:abstractNumId="31" w15:restartNumberingAfterBreak="0">
    <w:nsid w:val="5D90306E"/>
    <w:multiLevelType w:val="multilevel"/>
    <w:tmpl w:val="02584F62"/>
    <w:styleLink w:val="ListStyle-TableListNumber"/>
    <w:lvl w:ilvl="0">
      <w:start w:val="1"/>
      <w:numFmt w:val="decimal"/>
      <w:lvlText w:val="%1."/>
      <w:lvlJc w:val="left"/>
      <w:pPr>
        <w:ind w:left="340" w:hanging="227"/>
      </w:pPr>
      <w:rPr>
        <w:rFonts w:ascii="Franklin Gothic Book" w:hAnsi="Franklin Gothic Book"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32" w15:restartNumberingAfterBreak="0">
    <w:nsid w:val="62E66763"/>
    <w:multiLevelType w:val="hybridMultilevel"/>
    <w:tmpl w:val="F8D82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6725B3"/>
    <w:multiLevelType w:val="multilevel"/>
    <w:tmpl w:val="883E4354"/>
    <w:lvl w:ilvl="0">
      <w:start w:val="1"/>
      <w:numFmt w:val="bullet"/>
      <w:pStyle w:val="Table-List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34" w15:restartNumberingAfterBreak="0">
    <w:nsid w:val="776B1930"/>
    <w:multiLevelType w:val="hybridMultilevel"/>
    <w:tmpl w:val="F9D8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A1094C"/>
    <w:multiLevelType w:val="hybridMultilevel"/>
    <w:tmpl w:val="4B44E206"/>
    <w:lvl w:ilvl="0" w:tplc="F4AE4696">
      <w:start w:val="1"/>
      <w:numFmt w:val="lowerLetter"/>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36" w15:restartNumberingAfterBreak="0">
    <w:nsid w:val="7A782A9E"/>
    <w:multiLevelType w:val="multilevel"/>
    <w:tmpl w:val="4AAE721A"/>
    <w:lvl w:ilvl="0">
      <w:start w:val="1"/>
      <w:numFmt w:val="bullet"/>
      <w:pStyle w:val="Opstilling-punkttegn"/>
      <w:lvlText w:val="•"/>
      <w:lvlJc w:val="left"/>
      <w:pPr>
        <w:ind w:left="284" w:hanging="284"/>
      </w:pPr>
      <w:rPr>
        <w:rFonts w:ascii="Franklin Gothic Book" w:hAnsi="Franklin Gothic Book" w:hint="default"/>
      </w:rPr>
    </w:lvl>
    <w:lvl w:ilvl="1">
      <w:start w:val="1"/>
      <w:numFmt w:val="bullet"/>
      <w:pStyle w:val="Opstilling-punkttegn2"/>
      <w:lvlText w:val="•"/>
      <w:lvlJc w:val="left"/>
      <w:pPr>
        <w:ind w:left="568" w:hanging="284"/>
      </w:pPr>
      <w:rPr>
        <w:rFonts w:ascii="Franklin Gothic Book" w:hAnsi="Franklin Gothic Book" w:hint="default"/>
      </w:rPr>
    </w:lvl>
    <w:lvl w:ilvl="2">
      <w:start w:val="1"/>
      <w:numFmt w:val="bullet"/>
      <w:pStyle w:val="Opstilling-punkttegn3"/>
      <w:lvlText w:val="•"/>
      <w:lvlJc w:val="left"/>
      <w:pPr>
        <w:ind w:left="852" w:hanging="284"/>
      </w:pPr>
      <w:rPr>
        <w:rFonts w:ascii="Franklin Gothic Book" w:hAnsi="Franklin Gothic Book" w:hint="default"/>
      </w:rPr>
    </w:lvl>
    <w:lvl w:ilvl="3">
      <w:start w:val="1"/>
      <w:numFmt w:val="bullet"/>
      <w:lvlText w:val="•"/>
      <w:lvlJc w:val="left"/>
      <w:pPr>
        <w:ind w:left="1136" w:hanging="284"/>
      </w:pPr>
      <w:rPr>
        <w:rFonts w:ascii="Franklin Gothic Book" w:hAnsi="Franklin Gothic Book" w:hint="default"/>
      </w:rPr>
    </w:lvl>
    <w:lvl w:ilvl="4">
      <w:start w:val="1"/>
      <w:numFmt w:val="bullet"/>
      <w:lvlText w:val="•"/>
      <w:lvlJc w:val="left"/>
      <w:pPr>
        <w:ind w:left="1420" w:hanging="284"/>
      </w:pPr>
      <w:rPr>
        <w:rFonts w:ascii="Franklin Gothic Book" w:hAnsi="Franklin Gothic Book" w:hint="default"/>
      </w:rPr>
    </w:lvl>
    <w:lvl w:ilvl="5">
      <w:start w:val="1"/>
      <w:numFmt w:val="bullet"/>
      <w:lvlText w:val="•"/>
      <w:lvlJc w:val="left"/>
      <w:pPr>
        <w:ind w:left="1704" w:hanging="284"/>
      </w:pPr>
      <w:rPr>
        <w:rFonts w:ascii="Franklin Gothic Book" w:hAnsi="Franklin Gothic Book" w:hint="default"/>
      </w:rPr>
    </w:lvl>
    <w:lvl w:ilvl="6">
      <w:start w:val="1"/>
      <w:numFmt w:val="bullet"/>
      <w:lvlText w:val="•"/>
      <w:lvlJc w:val="left"/>
      <w:pPr>
        <w:ind w:left="1988" w:hanging="284"/>
      </w:pPr>
      <w:rPr>
        <w:rFonts w:ascii="Franklin Gothic Book" w:hAnsi="Franklin Gothic Book" w:hint="default"/>
      </w:rPr>
    </w:lvl>
    <w:lvl w:ilvl="7">
      <w:start w:val="1"/>
      <w:numFmt w:val="bullet"/>
      <w:lvlText w:val="•"/>
      <w:lvlJc w:val="left"/>
      <w:pPr>
        <w:ind w:left="2272" w:hanging="284"/>
      </w:pPr>
      <w:rPr>
        <w:rFonts w:ascii="Franklin Gothic Book" w:hAnsi="Franklin Gothic Book" w:hint="default"/>
      </w:rPr>
    </w:lvl>
    <w:lvl w:ilvl="8">
      <w:start w:val="1"/>
      <w:numFmt w:val="bullet"/>
      <w:lvlText w:val="•"/>
      <w:lvlJc w:val="left"/>
      <w:pPr>
        <w:ind w:left="2556" w:hanging="284"/>
      </w:pPr>
      <w:rPr>
        <w:rFonts w:ascii="Franklin Gothic Book" w:hAnsi="Franklin Gothic Book" w:hint="default"/>
      </w:rPr>
    </w:lvl>
  </w:abstractNum>
  <w:abstractNum w:abstractNumId="37" w15:restartNumberingAfterBreak="0">
    <w:nsid w:val="7F216990"/>
    <w:multiLevelType w:val="multilevel"/>
    <w:tmpl w:val="0406001F"/>
    <w:styleLink w:val="111111"/>
    <w:lvl w:ilvl="0">
      <w:start w:val="1"/>
      <w:numFmt w:val="decimal"/>
      <w:lvlText w:val="%1."/>
      <w:lvlJc w:val="left"/>
      <w:pPr>
        <w:ind w:left="360" w:hanging="360"/>
      </w:pPr>
      <w:rPr>
        <w:rFonts w:ascii="Franklin Gothic Book" w:hAnsi="Franklin Gothic Book"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8"/>
  </w:num>
  <w:num w:numId="3">
    <w:abstractNumId w:val="10"/>
  </w:num>
  <w:num w:numId="4">
    <w:abstractNumId w:val="31"/>
  </w:num>
  <w:num w:numId="5">
    <w:abstractNumId w:val="2"/>
  </w:num>
  <w:num w:numId="6">
    <w:abstractNumId w:val="30"/>
  </w:num>
  <w:num w:numId="7">
    <w:abstractNumId w:val="11"/>
  </w:num>
  <w:num w:numId="8">
    <w:abstractNumId w:val="24"/>
  </w:num>
  <w:num w:numId="9">
    <w:abstractNumId w:val="12"/>
  </w:num>
  <w:num w:numId="10">
    <w:abstractNumId w:val="15"/>
  </w:num>
  <w:num w:numId="11">
    <w:abstractNumId w:val="29"/>
  </w:num>
  <w:num w:numId="12">
    <w:abstractNumId w:val="16"/>
  </w:num>
  <w:num w:numId="13">
    <w:abstractNumId w:val="36"/>
  </w:num>
  <w:num w:numId="14">
    <w:abstractNumId w:val="1"/>
  </w:num>
  <w:num w:numId="15">
    <w:abstractNumId w:val="0"/>
  </w:num>
  <w:num w:numId="16">
    <w:abstractNumId w:val="25"/>
  </w:num>
  <w:num w:numId="17">
    <w:abstractNumId w:val="19"/>
  </w:num>
  <w:num w:numId="18">
    <w:abstractNumId w:val="33"/>
  </w:num>
  <w:num w:numId="19">
    <w:abstractNumId w:val="17"/>
  </w:num>
  <w:num w:numId="20">
    <w:abstractNumId w:val="2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2"/>
  </w:num>
  <w:num w:numId="28">
    <w:abstractNumId w:val="3"/>
  </w:num>
  <w:num w:numId="29">
    <w:abstractNumId w:val="18"/>
  </w:num>
  <w:num w:numId="30">
    <w:abstractNumId w:val="9"/>
  </w:num>
  <w:num w:numId="31">
    <w:abstractNumId w:val="26"/>
  </w:num>
  <w:num w:numId="32">
    <w:abstractNumId w:val="28"/>
  </w:num>
  <w:num w:numId="33">
    <w:abstractNumId w:val="21"/>
  </w:num>
  <w:num w:numId="34">
    <w:abstractNumId w:val="6"/>
  </w:num>
  <w:num w:numId="35">
    <w:abstractNumId w:val="32"/>
  </w:num>
  <w:num w:numId="36">
    <w:abstractNumId w:val="34"/>
  </w:num>
  <w:num w:numId="37">
    <w:abstractNumId w:val="13"/>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documentProtection w:edit="forms" w:enforcement="1" w:cryptProviderType="rsaAES" w:cryptAlgorithmClass="hash" w:cryptAlgorithmType="typeAny" w:cryptAlgorithmSid="14" w:cryptSpinCount="100000" w:hash="iqYUXt/IyrbtuXNjVGt7OP0GQEWJkrV9X17DUS5SYLsUfXwKrIPWl/NbgSL1rEUilRMO+uEndbC7lgUjjpvgvA==" w:salt="ni/8D3cEVifBUiPyxXB32w=="/>
  <w:defaultTabStop w:val="131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AB"/>
    <w:rsid w:val="00000E4E"/>
    <w:rsid w:val="000066E6"/>
    <w:rsid w:val="00006781"/>
    <w:rsid w:val="000175A5"/>
    <w:rsid w:val="000200EA"/>
    <w:rsid w:val="000317FA"/>
    <w:rsid w:val="00036223"/>
    <w:rsid w:val="0003775F"/>
    <w:rsid w:val="000379BD"/>
    <w:rsid w:val="000402F0"/>
    <w:rsid w:val="00047E1A"/>
    <w:rsid w:val="000500C9"/>
    <w:rsid w:val="00061EBA"/>
    <w:rsid w:val="00065121"/>
    <w:rsid w:val="000711EA"/>
    <w:rsid w:val="0007211E"/>
    <w:rsid w:val="00072819"/>
    <w:rsid w:val="00076D7E"/>
    <w:rsid w:val="00077376"/>
    <w:rsid w:val="000869DB"/>
    <w:rsid w:val="000911E3"/>
    <w:rsid w:val="00092D0C"/>
    <w:rsid w:val="00094FA7"/>
    <w:rsid w:val="000A3B91"/>
    <w:rsid w:val="000A4241"/>
    <w:rsid w:val="000B22CE"/>
    <w:rsid w:val="000B2E37"/>
    <w:rsid w:val="000C10F9"/>
    <w:rsid w:val="000C73D1"/>
    <w:rsid w:val="00106380"/>
    <w:rsid w:val="00106D1B"/>
    <w:rsid w:val="00120B22"/>
    <w:rsid w:val="00120E08"/>
    <w:rsid w:val="00124412"/>
    <w:rsid w:val="0012481A"/>
    <w:rsid w:val="00147ADE"/>
    <w:rsid w:val="001514AB"/>
    <w:rsid w:val="00152CBB"/>
    <w:rsid w:val="0015511B"/>
    <w:rsid w:val="00157539"/>
    <w:rsid w:val="00164B69"/>
    <w:rsid w:val="00164C21"/>
    <w:rsid w:val="001737F6"/>
    <w:rsid w:val="00176C66"/>
    <w:rsid w:val="00196100"/>
    <w:rsid w:val="001A24BB"/>
    <w:rsid w:val="001A36A6"/>
    <w:rsid w:val="001A3BE4"/>
    <w:rsid w:val="001A576D"/>
    <w:rsid w:val="001B4E48"/>
    <w:rsid w:val="001B6745"/>
    <w:rsid w:val="001C11D8"/>
    <w:rsid w:val="001C4C44"/>
    <w:rsid w:val="001D6CE6"/>
    <w:rsid w:val="001D773A"/>
    <w:rsid w:val="001E0B31"/>
    <w:rsid w:val="001F2DF2"/>
    <w:rsid w:val="001F6B73"/>
    <w:rsid w:val="002079ED"/>
    <w:rsid w:val="00210F85"/>
    <w:rsid w:val="0023251A"/>
    <w:rsid w:val="00237E0F"/>
    <w:rsid w:val="00244CC2"/>
    <w:rsid w:val="00262E41"/>
    <w:rsid w:val="00270D00"/>
    <w:rsid w:val="00271A6B"/>
    <w:rsid w:val="002731E3"/>
    <w:rsid w:val="00274D14"/>
    <w:rsid w:val="0028386D"/>
    <w:rsid w:val="0028782C"/>
    <w:rsid w:val="00290328"/>
    <w:rsid w:val="002A4B87"/>
    <w:rsid w:val="002A6E8F"/>
    <w:rsid w:val="002B183C"/>
    <w:rsid w:val="002B2F06"/>
    <w:rsid w:val="002B6DDA"/>
    <w:rsid w:val="002C0ADC"/>
    <w:rsid w:val="002C2221"/>
    <w:rsid w:val="002D436B"/>
    <w:rsid w:val="002E1157"/>
    <w:rsid w:val="002E55A3"/>
    <w:rsid w:val="00304EFA"/>
    <w:rsid w:val="00305914"/>
    <w:rsid w:val="00305AFB"/>
    <w:rsid w:val="00313C30"/>
    <w:rsid w:val="00320EF9"/>
    <w:rsid w:val="00321524"/>
    <w:rsid w:val="00325F1A"/>
    <w:rsid w:val="003306D2"/>
    <w:rsid w:val="00331BA3"/>
    <w:rsid w:val="00342E1B"/>
    <w:rsid w:val="00343295"/>
    <w:rsid w:val="00343A84"/>
    <w:rsid w:val="003442FA"/>
    <w:rsid w:val="0034682B"/>
    <w:rsid w:val="0034772D"/>
    <w:rsid w:val="003502A5"/>
    <w:rsid w:val="00352A9C"/>
    <w:rsid w:val="00353FDB"/>
    <w:rsid w:val="0036625A"/>
    <w:rsid w:val="00367CA0"/>
    <w:rsid w:val="0037189B"/>
    <w:rsid w:val="00373C34"/>
    <w:rsid w:val="0039773F"/>
    <w:rsid w:val="00397A6C"/>
    <w:rsid w:val="003A463D"/>
    <w:rsid w:val="003A56D2"/>
    <w:rsid w:val="003B29D9"/>
    <w:rsid w:val="003B3CC3"/>
    <w:rsid w:val="003B4119"/>
    <w:rsid w:val="003B6666"/>
    <w:rsid w:val="003C02E9"/>
    <w:rsid w:val="003C0A83"/>
    <w:rsid w:val="003C12F1"/>
    <w:rsid w:val="003C199A"/>
    <w:rsid w:val="003C4B5A"/>
    <w:rsid w:val="003C6AF4"/>
    <w:rsid w:val="003D2D7A"/>
    <w:rsid w:val="003D67E4"/>
    <w:rsid w:val="003D734F"/>
    <w:rsid w:val="003D7A6C"/>
    <w:rsid w:val="003E287E"/>
    <w:rsid w:val="003E34FC"/>
    <w:rsid w:val="003E6FCB"/>
    <w:rsid w:val="003F47D7"/>
    <w:rsid w:val="00400D10"/>
    <w:rsid w:val="00402212"/>
    <w:rsid w:val="004039B0"/>
    <w:rsid w:val="00405EE5"/>
    <w:rsid w:val="00407BE6"/>
    <w:rsid w:val="00410B18"/>
    <w:rsid w:val="004120DD"/>
    <w:rsid w:val="004253BF"/>
    <w:rsid w:val="00427D2E"/>
    <w:rsid w:val="00431052"/>
    <w:rsid w:val="004335DF"/>
    <w:rsid w:val="00445F30"/>
    <w:rsid w:val="004564A5"/>
    <w:rsid w:val="00461D85"/>
    <w:rsid w:val="004628E4"/>
    <w:rsid w:val="00465512"/>
    <w:rsid w:val="004758D8"/>
    <w:rsid w:val="0047599C"/>
    <w:rsid w:val="004762A1"/>
    <w:rsid w:val="00483C63"/>
    <w:rsid w:val="00484B7F"/>
    <w:rsid w:val="004870A5"/>
    <w:rsid w:val="0049015D"/>
    <w:rsid w:val="00490830"/>
    <w:rsid w:val="004A1396"/>
    <w:rsid w:val="004A6A46"/>
    <w:rsid w:val="004C005E"/>
    <w:rsid w:val="004C2BA1"/>
    <w:rsid w:val="004C6EC1"/>
    <w:rsid w:val="004D4F12"/>
    <w:rsid w:val="004E2ED9"/>
    <w:rsid w:val="004E7536"/>
    <w:rsid w:val="004E7DEF"/>
    <w:rsid w:val="004F7374"/>
    <w:rsid w:val="00500725"/>
    <w:rsid w:val="005035A3"/>
    <w:rsid w:val="005038E8"/>
    <w:rsid w:val="00503E78"/>
    <w:rsid w:val="005048E1"/>
    <w:rsid w:val="00505D2B"/>
    <w:rsid w:val="00516B88"/>
    <w:rsid w:val="005176BF"/>
    <w:rsid w:val="005325A4"/>
    <w:rsid w:val="00542469"/>
    <w:rsid w:val="0054520B"/>
    <w:rsid w:val="005641D2"/>
    <w:rsid w:val="005820D3"/>
    <w:rsid w:val="0058213A"/>
    <w:rsid w:val="00587716"/>
    <w:rsid w:val="00596441"/>
    <w:rsid w:val="005A1418"/>
    <w:rsid w:val="005A160B"/>
    <w:rsid w:val="005B1F55"/>
    <w:rsid w:val="005B65F5"/>
    <w:rsid w:val="005C0557"/>
    <w:rsid w:val="005D2D53"/>
    <w:rsid w:val="005E35C2"/>
    <w:rsid w:val="005E5522"/>
    <w:rsid w:val="005E6F05"/>
    <w:rsid w:val="005F2512"/>
    <w:rsid w:val="00605205"/>
    <w:rsid w:val="00606EFE"/>
    <w:rsid w:val="00625E91"/>
    <w:rsid w:val="006261AA"/>
    <w:rsid w:val="00626A95"/>
    <w:rsid w:val="0063013B"/>
    <w:rsid w:val="0063306D"/>
    <w:rsid w:val="00636710"/>
    <w:rsid w:val="00657815"/>
    <w:rsid w:val="00661471"/>
    <w:rsid w:val="006640CD"/>
    <w:rsid w:val="00664AC3"/>
    <w:rsid w:val="0066611E"/>
    <w:rsid w:val="00673ACA"/>
    <w:rsid w:val="006741DC"/>
    <w:rsid w:val="006857C8"/>
    <w:rsid w:val="006943CA"/>
    <w:rsid w:val="006A6B09"/>
    <w:rsid w:val="006A7491"/>
    <w:rsid w:val="006C1BAF"/>
    <w:rsid w:val="006C4775"/>
    <w:rsid w:val="006D0C2C"/>
    <w:rsid w:val="006D0CA6"/>
    <w:rsid w:val="006D3FEC"/>
    <w:rsid w:val="006E2581"/>
    <w:rsid w:val="006E6F55"/>
    <w:rsid w:val="006E7270"/>
    <w:rsid w:val="006F0B93"/>
    <w:rsid w:val="006F6706"/>
    <w:rsid w:val="00720583"/>
    <w:rsid w:val="00730F02"/>
    <w:rsid w:val="007312D4"/>
    <w:rsid w:val="00735AD2"/>
    <w:rsid w:val="00736833"/>
    <w:rsid w:val="007445EA"/>
    <w:rsid w:val="0075042C"/>
    <w:rsid w:val="00750B59"/>
    <w:rsid w:val="0075449C"/>
    <w:rsid w:val="00757937"/>
    <w:rsid w:val="00765144"/>
    <w:rsid w:val="007678A6"/>
    <w:rsid w:val="007754FB"/>
    <w:rsid w:val="0078407C"/>
    <w:rsid w:val="00785167"/>
    <w:rsid w:val="007856AA"/>
    <w:rsid w:val="00790048"/>
    <w:rsid w:val="007942A4"/>
    <w:rsid w:val="00794A39"/>
    <w:rsid w:val="007A1E8E"/>
    <w:rsid w:val="007A4AD7"/>
    <w:rsid w:val="007A5C1A"/>
    <w:rsid w:val="007B1CD3"/>
    <w:rsid w:val="007B3A16"/>
    <w:rsid w:val="007B3D7A"/>
    <w:rsid w:val="007B4C3A"/>
    <w:rsid w:val="007B70C6"/>
    <w:rsid w:val="007D72B6"/>
    <w:rsid w:val="007E3D24"/>
    <w:rsid w:val="007E5340"/>
    <w:rsid w:val="007E5827"/>
    <w:rsid w:val="007F0CFF"/>
    <w:rsid w:val="00802B5A"/>
    <w:rsid w:val="0081169B"/>
    <w:rsid w:val="008223D5"/>
    <w:rsid w:val="0082774F"/>
    <w:rsid w:val="008368EE"/>
    <w:rsid w:val="008371A2"/>
    <w:rsid w:val="008400A8"/>
    <w:rsid w:val="00843392"/>
    <w:rsid w:val="00845C8D"/>
    <w:rsid w:val="00846C94"/>
    <w:rsid w:val="00847772"/>
    <w:rsid w:val="0085031C"/>
    <w:rsid w:val="00872C41"/>
    <w:rsid w:val="00894FD4"/>
    <w:rsid w:val="0089790B"/>
    <w:rsid w:val="008A6676"/>
    <w:rsid w:val="008B07EF"/>
    <w:rsid w:val="008B0B71"/>
    <w:rsid w:val="008B1A0B"/>
    <w:rsid w:val="008B6140"/>
    <w:rsid w:val="008C6436"/>
    <w:rsid w:val="008D4425"/>
    <w:rsid w:val="008D7677"/>
    <w:rsid w:val="008E4456"/>
    <w:rsid w:val="008E6182"/>
    <w:rsid w:val="008E634B"/>
    <w:rsid w:val="008F0972"/>
    <w:rsid w:val="008F1E55"/>
    <w:rsid w:val="008F5224"/>
    <w:rsid w:val="008F791F"/>
    <w:rsid w:val="0090301B"/>
    <w:rsid w:val="00906B95"/>
    <w:rsid w:val="00911713"/>
    <w:rsid w:val="00911DE3"/>
    <w:rsid w:val="009146BA"/>
    <w:rsid w:val="00926010"/>
    <w:rsid w:val="00926C89"/>
    <w:rsid w:val="0093197C"/>
    <w:rsid w:val="00934B87"/>
    <w:rsid w:val="00935C8C"/>
    <w:rsid w:val="00936947"/>
    <w:rsid w:val="00946679"/>
    <w:rsid w:val="00956BDF"/>
    <w:rsid w:val="009572D1"/>
    <w:rsid w:val="00973778"/>
    <w:rsid w:val="00975ABF"/>
    <w:rsid w:val="009811D1"/>
    <w:rsid w:val="00981D6E"/>
    <w:rsid w:val="00995DCB"/>
    <w:rsid w:val="00996066"/>
    <w:rsid w:val="009A336D"/>
    <w:rsid w:val="009B28B4"/>
    <w:rsid w:val="009B5FEA"/>
    <w:rsid w:val="009B79C4"/>
    <w:rsid w:val="009C098E"/>
    <w:rsid w:val="009D1680"/>
    <w:rsid w:val="009D2D28"/>
    <w:rsid w:val="009E10F4"/>
    <w:rsid w:val="009E7B80"/>
    <w:rsid w:val="009F33B4"/>
    <w:rsid w:val="009F4F74"/>
    <w:rsid w:val="00A105A4"/>
    <w:rsid w:val="00A12E72"/>
    <w:rsid w:val="00A25F9A"/>
    <w:rsid w:val="00A300F9"/>
    <w:rsid w:val="00A3311C"/>
    <w:rsid w:val="00A365DD"/>
    <w:rsid w:val="00A36FA7"/>
    <w:rsid w:val="00A42FDA"/>
    <w:rsid w:val="00A44986"/>
    <w:rsid w:val="00A52C3B"/>
    <w:rsid w:val="00A56D7A"/>
    <w:rsid w:val="00A63AD4"/>
    <w:rsid w:val="00A64817"/>
    <w:rsid w:val="00A66B20"/>
    <w:rsid w:val="00A70966"/>
    <w:rsid w:val="00AC5450"/>
    <w:rsid w:val="00AC5464"/>
    <w:rsid w:val="00AD55DE"/>
    <w:rsid w:val="00AE35FC"/>
    <w:rsid w:val="00B05CE4"/>
    <w:rsid w:val="00B155F2"/>
    <w:rsid w:val="00B228F5"/>
    <w:rsid w:val="00B246CB"/>
    <w:rsid w:val="00B26382"/>
    <w:rsid w:val="00B26E5A"/>
    <w:rsid w:val="00B32C6E"/>
    <w:rsid w:val="00B344A5"/>
    <w:rsid w:val="00B37B94"/>
    <w:rsid w:val="00B4107B"/>
    <w:rsid w:val="00B5293F"/>
    <w:rsid w:val="00B572B8"/>
    <w:rsid w:val="00B64FEB"/>
    <w:rsid w:val="00B65BD6"/>
    <w:rsid w:val="00B6736C"/>
    <w:rsid w:val="00B76DC9"/>
    <w:rsid w:val="00B9279E"/>
    <w:rsid w:val="00B96627"/>
    <w:rsid w:val="00B97438"/>
    <w:rsid w:val="00B97DE3"/>
    <w:rsid w:val="00BA525D"/>
    <w:rsid w:val="00BC0F4D"/>
    <w:rsid w:val="00BD408E"/>
    <w:rsid w:val="00BD6C4C"/>
    <w:rsid w:val="00BE1A16"/>
    <w:rsid w:val="00BF16E2"/>
    <w:rsid w:val="00BF3AF5"/>
    <w:rsid w:val="00BF6A10"/>
    <w:rsid w:val="00C01AE7"/>
    <w:rsid w:val="00C02829"/>
    <w:rsid w:val="00C041D4"/>
    <w:rsid w:val="00C14AA8"/>
    <w:rsid w:val="00C17A1E"/>
    <w:rsid w:val="00C2348A"/>
    <w:rsid w:val="00C24A71"/>
    <w:rsid w:val="00C26C62"/>
    <w:rsid w:val="00C27C43"/>
    <w:rsid w:val="00C30D3E"/>
    <w:rsid w:val="00C31275"/>
    <w:rsid w:val="00C410A7"/>
    <w:rsid w:val="00C43C22"/>
    <w:rsid w:val="00C51326"/>
    <w:rsid w:val="00C54FE9"/>
    <w:rsid w:val="00C56A33"/>
    <w:rsid w:val="00C603D7"/>
    <w:rsid w:val="00C61234"/>
    <w:rsid w:val="00C61293"/>
    <w:rsid w:val="00C62B59"/>
    <w:rsid w:val="00C63C89"/>
    <w:rsid w:val="00C65788"/>
    <w:rsid w:val="00C6704F"/>
    <w:rsid w:val="00C75C05"/>
    <w:rsid w:val="00C76123"/>
    <w:rsid w:val="00C8103F"/>
    <w:rsid w:val="00C81165"/>
    <w:rsid w:val="00C81622"/>
    <w:rsid w:val="00C84597"/>
    <w:rsid w:val="00C91844"/>
    <w:rsid w:val="00C9310B"/>
    <w:rsid w:val="00C9702E"/>
    <w:rsid w:val="00CA2CFB"/>
    <w:rsid w:val="00CA4F53"/>
    <w:rsid w:val="00CB084F"/>
    <w:rsid w:val="00CB3B68"/>
    <w:rsid w:val="00CB4EF5"/>
    <w:rsid w:val="00CB5E95"/>
    <w:rsid w:val="00CC6FA6"/>
    <w:rsid w:val="00CD2556"/>
    <w:rsid w:val="00CD5780"/>
    <w:rsid w:val="00CE134E"/>
    <w:rsid w:val="00CF24A7"/>
    <w:rsid w:val="00CF412A"/>
    <w:rsid w:val="00CF47D6"/>
    <w:rsid w:val="00CF6B5F"/>
    <w:rsid w:val="00D01F7B"/>
    <w:rsid w:val="00D02A26"/>
    <w:rsid w:val="00D045DF"/>
    <w:rsid w:val="00D04ED1"/>
    <w:rsid w:val="00D0723A"/>
    <w:rsid w:val="00D07F44"/>
    <w:rsid w:val="00D14BE5"/>
    <w:rsid w:val="00D15728"/>
    <w:rsid w:val="00D21F18"/>
    <w:rsid w:val="00D2334A"/>
    <w:rsid w:val="00D26FC4"/>
    <w:rsid w:val="00D27F5D"/>
    <w:rsid w:val="00D37A26"/>
    <w:rsid w:val="00D44F22"/>
    <w:rsid w:val="00D45106"/>
    <w:rsid w:val="00D87000"/>
    <w:rsid w:val="00D8763A"/>
    <w:rsid w:val="00D902F5"/>
    <w:rsid w:val="00D92847"/>
    <w:rsid w:val="00DA0C23"/>
    <w:rsid w:val="00DA4210"/>
    <w:rsid w:val="00DB4874"/>
    <w:rsid w:val="00DB6AB7"/>
    <w:rsid w:val="00DB6EF9"/>
    <w:rsid w:val="00DC1593"/>
    <w:rsid w:val="00DC603A"/>
    <w:rsid w:val="00DC66ED"/>
    <w:rsid w:val="00DD0D00"/>
    <w:rsid w:val="00DF241A"/>
    <w:rsid w:val="00DF39DB"/>
    <w:rsid w:val="00DF45F3"/>
    <w:rsid w:val="00DF5A6C"/>
    <w:rsid w:val="00E0300C"/>
    <w:rsid w:val="00E041D1"/>
    <w:rsid w:val="00E142EA"/>
    <w:rsid w:val="00E14C80"/>
    <w:rsid w:val="00E15C88"/>
    <w:rsid w:val="00E1786E"/>
    <w:rsid w:val="00E3059E"/>
    <w:rsid w:val="00E32BB0"/>
    <w:rsid w:val="00E35D93"/>
    <w:rsid w:val="00E36FEB"/>
    <w:rsid w:val="00E50543"/>
    <w:rsid w:val="00E508B8"/>
    <w:rsid w:val="00E5629E"/>
    <w:rsid w:val="00E56363"/>
    <w:rsid w:val="00E57AF6"/>
    <w:rsid w:val="00E61E9F"/>
    <w:rsid w:val="00E6687A"/>
    <w:rsid w:val="00E80462"/>
    <w:rsid w:val="00E931E6"/>
    <w:rsid w:val="00E94989"/>
    <w:rsid w:val="00E9656B"/>
    <w:rsid w:val="00EA5415"/>
    <w:rsid w:val="00EB289A"/>
    <w:rsid w:val="00EB44F6"/>
    <w:rsid w:val="00EC0484"/>
    <w:rsid w:val="00EC137B"/>
    <w:rsid w:val="00EC770E"/>
    <w:rsid w:val="00ED4F4D"/>
    <w:rsid w:val="00EE0632"/>
    <w:rsid w:val="00EE25D3"/>
    <w:rsid w:val="00EF3428"/>
    <w:rsid w:val="00F02E6E"/>
    <w:rsid w:val="00F032A4"/>
    <w:rsid w:val="00F16D57"/>
    <w:rsid w:val="00F31935"/>
    <w:rsid w:val="00F32622"/>
    <w:rsid w:val="00F333B6"/>
    <w:rsid w:val="00F36137"/>
    <w:rsid w:val="00F41472"/>
    <w:rsid w:val="00F44900"/>
    <w:rsid w:val="00F452A8"/>
    <w:rsid w:val="00F50188"/>
    <w:rsid w:val="00F64803"/>
    <w:rsid w:val="00F7294D"/>
    <w:rsid w:val="00F729CD"/>
    <w:rsid w:val="00F73035"/>
    <w:rsid w:val="00F775CC"/>
    <w:rsid w:val="00F808B5"/>
    <w:rsid w:val="00F8111A"/>
    <w:rsid w:val="00F873BE"/>
    <w:rsid w:val="00FA1902"/>
    <w:rsid w:val="00FA735D"/>
    <w:rsid w:val="00FB3026"/>
    <w:rsid w:val="00FC0461"/>
    <w:rsid w:val="00FC4C77"/>
    <w:rsid w:val="00FC51A9"/>
    <w:rsid w:val="00FD2A90"/>
    <w:rsid w:val="00FE2A3A"/>
    <w:rsid w:val="00FF08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9D711A"/>
  <w15:chartTrackingRefBased/>
  <w15:docId w15:val="{F5301B48-1216-4439-8E96-31831778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heme="minorBidi"/>
        <w:lang w:val="da-DK"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atentStyles>
  <w:style w:type="paragraph" w:default="1" w:styleId="Normal">
    <w:name w:val="Normal"/>
    <w:qFormat/>
    <w:rsid w:val="006E6F55"/>
    <w:pPr>
      <w:spacing w:after="280"/>
    </w:pPr>
    <w:rPr>
      <w:sz w:val="22"/>
    </w:rPr>
  </w:style>
  <w:style w:type="paragraph" w:styleId="Overskrift1">
    <w:name w:val="heading 1"/>
    <w:basedOn w:val="Normal"/>
    <w:next w:val="Normal"/>
    <w:link w:val="Overskrift1Tegn"/>
    <w:uiPriority w:val="1"/>
    <w:qFormat/>
    <w:rsid w:val="005176BF"/>
    <w:pPr>
      <w:keepNext/>
      <w:keepLines/>
      <w:suppressAutoHyphens/>
      <w:spacing w:line="360" w:lineRule="atLeast"/>
      <w:contextualSpacing/>
      <w:outlineLvl w:val="0"/>
    </w:pPr>
    <w:rPr>
      <w:rFonts w:asciiTheme="majorHAnsi" w:eastAsiaTheme="majorEastAsia" w:hAnsiTheme="majorHAnsi" w:cs="Arial"/>
      <w:sz w:val="36"/>
      <w:szCs w:val="32"/>
    </w:rPr>
  </w:style>
  <w:style w:type="paragraph" w:styleId="Overskrift2">
    <w:name w:val="heading 2"/>
    <w:basedOn w:val="Normal"/>
    <w:next w:val="Normal"/>
    <w:link w:val="Overskrift2Tegn"/>
    <w:uiPriority w:val="1"/>
    <w:qFormat/>
    <w:rsid w:val="005176BF"/>
    <w:pPr>
      <w:keepNext/>
      <w:keepLines/>
      <w:suppressAutoHyphens/>
      <w:spacing w:after="120"/>
      <w:contextualSpacing/>
      <w:outlineLvl w:val="1"/>
    </w:pPr>
    <w:rPr>
      <w:rFonts w:eastAsiaTheme="majorEastAsia" w:cs="Arial"/>
      <w:b/>
      <w:sz w:val="24"/>
      <w:szCs w:val="26"/>
    </w:rPr>
  </w:style>
  <w:style w:type="paragraph" w:styleId="Overskrift3">
    <w:name w:val="heading 3"/>
    <w:basedOn w:val="Normal"/>
    <w:next w:val="Normal"/>
    <w:link w:val="Overskrift3Tegn"/>
    <w:uiPriority w:val="1"/>
    <w:qFormat/>
    <w:rsid w:val="005176BF"/>
    <w:pPr>
      <w:keepNext/>
      <w:keepLines/>
      <w:suppressAutoHyphens/>
      <w:spacing w:after="0"/>
      <w:contextualSpacing/>
      <w:outlineLvl w:val="2"/>
    </w:pPr>
    <w:rPr>
      <w:rFonts w:asciiTheme="majorHAnsi" w:eastAsiaTheme="majorEastAsia" w:hAnsiTheme="majorHAnsi" w:cs="Arial"/>
      <w:sz w:val="24"/>
      <w:szCs w:val="24"/>
    </w:rPr>
  </w:style>
  <w:style w:type="paragraph" w:styleId="Overskrift4">
    <w:name w:val="heading 4"/>
    <w:basedOn w:val="Normal"/>
    <w:next w:val="Normal"/>
    <w:link w:val="Overskrift4Tegn"/>
    <w:uiPriority w:val="1"/>
    <w:rsid w:val="005176BF"/>
    <w:pPr>
      <w:keepNext/>
      <w:keepLines/>
      <w:suppressAutoHyphens/>
      <w:spacing w:after="0"/>
      <w:outlineLvl w:val="3"/>
    </w:pPr>
    <w:rPr>
      <w:rFonts w:eastAsiaTheme="majorEastAsia" w:cs="Arial"/>
      <w:b/>
      <w:iCs/>
    </w:rPr>
  </w:style>
  <w:style w:type="paragraph" w:styleId="Overskrift5">
    <w:name w:val="heading 5"/>
    <w:basedOn w:val="Normal"/>
    <w:next w:val="Normal"/>
    <w:link w:val="Overskrift5Tegn"/>
    <w:uiPriority w:val="1"/>
    <w:semiHidden/>
    <w:rsid w:val="005176BF"/>
    <w:pPr>
      <w:keepNext/>
      <w:keepLines/>
      <w:suppressAutoHyphens/>
      <w:spacing w:after="0"/>
      <w:outlineLvl w:val="4"/>
    </w:pPr>
    <w:rPr>
      <w:rFonts w:eastAsiaTheme="majorEastAsia" w:cs="Arial"/>
      <w:sz w:val="24"/>
    </w:rPr>
  </w:style>
  <w:style w:type="paragraph" w:styleId="Overskrift6">
    <w:name w:val="heading 6"/>
    <w:basedOn w:val="Normal"/>
    <w:next w:val="Normal"/>
    <w:link w:val="Overskrift6Tegn"/>
    <w:uiPriority w:val="1"/>
    <w:semiHidden/>
    <w:rsid w:val="005176BF"/>
    <w:pPr>
      <w:keepNext/>
      <w:keepLines/>
      <w:suppressAutoHyphens/>
      <w:spacing w:after="0"/>
      <w:outlineLvl w:val="5"/>
    </w:pPr>
    <w:rPr>
      <w:rFonts w:eastAsiaTheme="majorEastAsia" w:cs="Arial"/>
      <w:b/>
    </w:rPr>
  </w:style>
  <w:style w:type="paragraph" w:styleId="Overskrift7">
    <w:name w:val="heading 7"/>
    <w:basedOn w:val="Normal"/>
    <w:next w:val="Normal"/>
    <w:link w:val="Overskrift7Tegn"/>
    <w:uiPriority w:val="1"/>
    <w:semiHidden/>
    <w:rsid w:val="005176BF"/>
    <w:pPr>
      <w:keepNext/>
      <w:keepLines/>
      <w:suppressAutoHyphens/>
      <w:spacing w:after="0"/>
      <w:outlineLvl w:val="6"/>
    </w:pPr>
    <w:rPr>
      <w:rFonts w:eastAsiaTheme="majorEastAsia" w:cs="Arial"/>
      <w:b/>
      <w:iCs/>
    </w:rPr>
  </w:style>
  <w:style w:type="paragraph" w:styleId="Overskrift8">
    <w:name w:val="heading 8"/>
    <w:basedOn w:val="Normal"/>
    <w:next w:val="Normal"/>
    <w:link w:val="Overskrift8Tegn"/>
    <w:uiPriority w:val="1"/>
    <w:semiHidden/>
    <w:rsid w:val="005176BF"/>
    <w:pPr>
      <w:keepNext/>
      <w:keepLines/>
      <w:suppressAutoHyphens/>
      <w:spacing w:after="0"/>
      <w:outlineLvl w:val="7"/>
    </w:pPr>
    <w:rPr>
      <w:rFonts w:eastAsiaTheme="majorEastAsia" w:cs="Arial"/>
      <w:b/>
      <w:szCs w:val="21"/>
    </w:rPr>
  </w:style>
  <w:style w:type="paragraph" w:styleId="Overskrift9">
    <w:name w:val="heading 9"/>
    <w:basedOn w:val="Normal"/>
    <w:next w:val="Normal"/>
    <w:link w:val="Overskrift9Tegn"/>
    <w:uiPriority w:val="1"/>
    <w:semiHidden/>
    <w:rsid w:val="005176BF"/>
    <w:pPr>
      <w:keepNext/>
      <w:keepLines/>
      <w:suppressAutoHyphens/>
      <w:spacing w:after="0"/>
      <w:outlineLvl w:val="8"/>
    </w:pPr>
    <w:rPr>
      <w:rFonts w:eastAsiaTheme="majorEastAsia"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072819"/>
    <w:pPr>
      <w:numPr>
        <w:numId w:val="1"/>
      </w:numPr>
    </w:pPr>
  </w:style>
  <w:style w:type="numbering" w:styleId="1ai">
    <w:name w:val="Outline List 1"/>
    <w:basedOn w:val="Ingenoversigt"/>
    <w:uiPriority w:val="99"/>
    <w:semiHidden/>
    <w:rsid w:val="00072819"/>
    <w:pPr>
      <w:numPr>
        <w:numId w:val="2"/>
      </w:numPr>
    </w:pPr>
  </w:style>
  <w:style w:type="paragraph" w:styleId="Markeringsbobletekst">
    <w:name w:val="Balloon Text"/>
    <w:basedOn w:val="Normal"/>
    <w:link w:val="MarkeringsbobletekstTegn"/>
    <w:uiPriority w:val="99"/>
    <w:semiHidden/>
    <w:rsid w:val="00072819"/>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072819"/>
    <w:rPr>
      <w:rFonts w:cs="Arial"/>
    </w:rPr>
  </w:style>
  <w:style w:type="paragraph" w:styleId="Bibliografi">
    <w:name w:val="Bibliography"/>
    <w:basedOn w:val="Normal"/>
    <w:next w:val="Normal"/>
    <w:uiPriority w:val="99"/>
    <w:semiHidden/>
    <w:rsid w:val="00072819"/>
    <w:pPr>
      <w:spacing w:after="0"/>
    </w:pPr>
  </w:style>
  <w:style w:type="paragraph" w:styleId="Bloktekst">
    <w:name w:val="Block Text"/>
    <w:basedOn w:val="Normal"/>
    <w:uiPriority w:val="99"/>
    <w:semiHidden/>
    <w:rsid w:val="00072819"/>
    <w:pPr>
      <w:pBdr>
        <w:top w:val="single" w:sz="2" w:space="10" w:color="3F1A2B" w:themeColor="accent1"/>
        <w:left w:val="single" w:sz="2" w:space="10" w:color="3F1A2B" w:themeColor="accent1"/>
        <w:bottom w:val="single" w:sz="2" w:space="10" w:color="3F1A2B" w:themeColor="accent1"/>
        <w:right w:val="single" w:sz="2" w:space="10" w:color="3F1A2B" w:themeColor="accent1"/>
      </w:pBdr>
      <w:spacing w:after="0"/>
      <w:ind w:left="1152" w:right="1152"/>
    </w:pPr>
    <w:rPr>
      <w:rFonts w:eastAsiaTheme="minorEastAsia" w:cs="Arial"/>
      <w:i/>
      <w:iCs/>
      <w:color w:val="3F1A2B" w:themeColor="accent1"/>
    </w:rPr>
  </w:style>
  <w:style w:type="paragraph" w:styleId="Brdtekst">
    <w:name w:val="Body Text"/>
    <w:basedOn w:val="Normal"/>
    <w:link w:val="BrdtekstTegn"/>
    <w:uiPriority w:val="99"/>
    <w:semiHidden/>
    <w:rsid w:val="00072819"/>
    <w:pPr>
      <w:spacing w:after="0"/>
    </w:pPr>
  </w:style>
  <w:style w:type="character" w:customStyle="1" w:styleId="BrdtekstTegn">
    <w:name w:val="Brødtekst Tegn"/>
    <w:basedOn w:val="Standardskrifttypeiafsnit"/>
    <w:link w:val="Brdtekst"/>
    <w:uiPriority w:val="99"/>
    <w:semiHidden/>
    <w:rsid w:val="00072819"/>
  </w:style>
  <w:style w:type="paragraph" w:styleId="Brdtekst2">
    <w:name w:val="Body Text 2"/>
    <w:basedOn w:val="Normal"/>
    <w:link w:val="Brdtekst2Tegn"/>
    <w:uiPriority w:val="99"/>
    <w:semiHidden/>
    <w:rsid w:val="00072819"/>
    <w:pPr>
      <w:spacing w:after="0" w:line="480" w:lineRule="auto"/>
    </w:pPr>
  </w:style>
  <w:style w:type="character" w:customStyle="1" w:styleId="Brdtekst2Tegn">
    <w:name w:val="Brødtekst 2 Tegn"/>
    <w:basedOn w:val="Standardskrifttypeiafsnit"/>
    <w:link w:val="Brdtekst2"/>
    <w:uiPriority w:val="99"/>
    <w:semiHidden/>
    <w:rsid w:val="00072819"/>
  </w:style>
  <w:style w:type="paragraph" w:styleId="Brdtekst3">
    <w:name w:val="Body Text 3"/>
    <w:basedOn w:val="Normal"/>
    <w:link w:val="Brdtekst3Tegn"/>
    <w:uiPriority w:val="99"/>
    <w:semiHidden/>
    <w:rsid w:val="00072819"/>
    <w:pPr>
      <w:spacing w:after="0"/>
    </w:pPr>
    <w:rPr>
      <w:sz w:val="16"/>
      <w:szCs w:val="16"/>
    </w:rPr>
  </w:style>
  <w:style w:type="character" w:customStyle="1" w:styleId="Brdtekst3Tegn">
    <w:name w:val="Brødtekst 3 Tegn"/>
    <w:basedOn w:val="Standardskrifttypeiafsnit"/>
    <w:link w:val="Brdtekst3"/>
    <w:uiPriority w:val="99"/>
    <w:semiHidden/>
    <w:rsid w:val="00072819"/>
    <w:rPr>
      <w:sz w:val="16"/>
      <w:szCs w:val="16"/>
    </w:rPr>
  </w:style>
  <w:style w:type="paragraph" w:styleId="Brdtekst-frstelinjeindrykning1">
    <w:name w:val="Body Text First Indent"/>
    <w:basedOn w:val="Brdtekst"/>
    <w:link w:val="Brdtekst-frstelinjeindrykning1Tegn"/>
    <w:uiPriority w:val="99"/>
    <w:semiHidden/>
    <w:rsid w:val="00072819"/>
    <w:pPr>
      <w:ind w:firstLine="360"/>
    </w:pPr>
  </w:style>
  <w:style w:type="character" w:customStyle="1" w:styleId="Brdtekst-frstelinjeindrykning1Tegn">
    <w:name w:val="Brødtekst - førstelinjeindrykning 1 Tegn"/>
    <w:basedOn w:val="BrdtekstTegn"/>
    <w:link w:val="Brdtekst-frstelinjeindrykning1"/>
    <w:uiPriority w:val="99"/>
    <w:semiHidden/>
    <w:rsid w:val="00072819"/>
  </w:style>
  <w:style w:type="paragraph" w:styleId="Brdtekstindrykning">
    <w:name w:val="Body Text Indent"/>
    <w:basedOn w:val="Normal"/>
    <w:link w:val="BrdtekstindrykningTegn"/>
    <w:uiPriority w:val="99"/>
    <w:semiHidden/>
    <w:rsid w:val="00072819"/>
    <w:pPr>
      <w:spacing w:after="0"/>
      <w:ind w:left="283"/>
    </w:pPr>
  </w:style>
  <w:style w:type="character" w:customStyle="1" w:styleId="BrdtekstindrykningTegn">
    <w:name w:val="Brødtekstindrykning Tegn"/>
    <w:basedOn w:val="Standardskrifttypeiafsnit"/>
    <w:link w:val="Brdtekstindrykning"/>
    <w:uiPriority w:val="99"/>
    <w:semiHidden/>
    <w:rsid w:val="00072819"/>
  </w:style>
  <w:style w:type="paragraph" w:styleId="Brdtekst-frstelinjeindrykning2">
    <w:name w:val="Body Text First Indent 2"/>
    <w:basedOn w:val="Brdtekstindrykning"/>
    <w:link w:val="Brdtekst-frstelinjeindrykning2Tegn"/>
    <w:uiPriority w:val="99"/>
    <w:semiHidden/>
    <w:rsid w:val="00072819"/>
    <w:pPr>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72819"/>
  </w:style>
  <w:style w:type="paragraph" w:styleId="Brdtekstindrykning2">
    <w:name w:val="Body Text Indent 2"/>
    <w:basedOn w:val="Normal"/>
    <w:link w:val="Brdtekstindrykning2Tegn"/>
    <w:uiPriority w:val="99"/>
    <w:semiHidden/>
    <w:rsid w:val="00072819"/>
    <w:pPr>
      <w:spacing w:after="0" w:line="480" w:lineRule="auto"/>
      <w:ind w:left="283"/>
    </w:pPr>
  </w:style>
  <w:style w:type="character" w:customStyle="1" w:styleId="Brdtekstindrykning2Tegn">
    <w:name w:val="Brødtekstindrykning 2 Tegn"/>
    <w:basedOn w:val="Standardskrifttypeiafsnit"/>
    <w:link w:val="Brdtekstindrykning2"/>
    <w:uiPriority w:val="99"/>
    <w:semiHidden/>
    <w:rsid w:val="00072819"/>
  </w:style>
  <w:style w:type="paragraph" w:styleId="Brdtekstindrykning3">
    <w:name w:val="Body Text Indent 3"/>
    <w:basedOn w:val="Normal"/>
    <w:link w:val="Brdtekstindrykning3Tegn"/>
    <w:uiPriority w:val="99"/>
    <w:semiHidden/>
    <w:rsid w:val="00072819"/>
    <w:pPr>
      <w:spacing w:after="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72819"/>
    <w:rPr>
      <w:sz w:val="16"/>
      <w:szCs w:val="16"/>
    </w:rPr>
  </w:style>
  <w:style w:type="character" w:styleId="Bogenstitel">
    <w:name w:val="Book Title"/>
    <w:basedOn w:val="Standardskrifttypeiafsnit"/>
    <w:uiPriority w:val="99"/>
    <w:semiHidden/>
    <w:qFormat/>
    <w:rsid w:val="00072819"/>
    <w:rPr>
      <w:b/>
      <w:bCs/>
      <w:i/>
      <w:iCs/>
      <w:spacing w:val="5"/>
    </w:rPr>
  </w:style>
  <w:style w:type="paragraph" w:styleId="Billedtekst">
    <w:name w:val="caption"/>
    <w:basedOn w:val="Normal"/>
    <w:next w:val="Normal"/>
    <w:uiPriority w:val="3"/>
    <w:rsid w:val="005176BF"/>
    <w:pPr>
      <w:spacing w:before="560" w:after="480" w:line="240" w:lineRule="atLeast"/>
      <w:contextualSpacing/>
    </w:pPr>
    <w:rPr>
      <w:iCs/>
      <w:sz w:val="20"/>
    </w:rPr>
  </w:style>
  <w:style w:type="paragraph" w:styleId="Sluthilsen">
    <w:name w:val="Closing"/>
    <w:basedOn w:val="Normal"/>
    <w:link w:val="SluthilsenTegn"/>
    <w:uiPriority w:val="99"/>
    <w:semiHidden/>
    <w:rsid w:val="00072819"/>
    <w:pPr>
      <w:spacing w:after="0" w:line="240" w:lineRule="auto"/>
      <w:ind w:left="4252"/>
    </w:pPr>
  </w:style>
  <w:style w:type="character" w:customStyle="1" w:styleId="SluthilsenTegn">
    <w:name w:val="Sluthilsen Tegn"/>
    <w:basedOn w:val="Standardskrifttypeiafsnit"/>
    <w:link w:val="Sluthilsen"/>
    <w:uiPriority w:val="99"/>
    <w:semiHidden/>
    <w:rsid w:val="00072819"/>
  </w:style>
  <w:style w:type="table" w:styleId="Farvetgitter">
    <w:name w:val="Colorful Grid"/>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C3D3" w:themeFill="accent1" w:themeFillTint="33"/>
    </w:tcPr>
    <w:tblStylePr w:type="firstRow">
      <w:rPr>
        <w:b/>
        <w:bCs/>
      </w:rPr>
      <w:tblPr/>
      <w:tcPr>
        <w:shd w:val="clear" w:color="auto" w:fill="CD87A7" w:themeFill="accent1" w:themeFillTint="66"/>
      </w:tcPr>
    </w:tblStylePr>
    <w:tblStylePr w:type="lastRow">
      <w:rPr>
        <w:b/>
        <w:bCs/>
        <w:color w:val="000000" w:themeColor="text1"/>
      </w:rPr>
      <w:tblPr/>
      <w:tcPr>
        <w:shd w:val="clear" w:color="auto" w:fill="CD87A7" w:themeFill="accent1" w:themeFillTint="66"/>
      </w:tcPr>
    </w:tblStylePr>
    <w:tblStylePr w:type="firstCol">
      <w:rPr>
        <w:color w:val="FFFFFF" w:themeColor="background1"/>
      </w:rPr>
      <w:tblPr/>
      <w:tcPr>
        <w:shd w:val="clear" w:color="auto" w:fill="2E1320" w:themeFill="accent1" w:themeFillShade="BF"/>
      </w:tcPr>
    </w:tblStylePr>
    <w:tblStylePr w:type="lastCol">
      <w:rPr>
        <w:color w:val="FFFFFF" w:themeColor="background1"/>
      </w:rPr>
      <w:tblPr/>
      <w:tcPr>
        <w:shd w:val="clear" w:color="auto" w:fill="2E1320" w:themeFill="accent1" w:themeFillShade="BF"/>
      </w:tc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Farvetgitter-fremhvningsfarve2">
    <w:name w:val="Colorful Grid Accent 2"/>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CE6" w:themeFill="accent2" w:themeFillTint="33"/>
    </w:tcPr>
    <w:tblStylePr w:type="firstRow">
      <w:rPr>
        <w:b/>
        <w:bCs/>
      </w:rPr>
      <w:tblPr/>
      <w:tcPr>
        <w:shd w:val="clear" w:color="auto" w:fill="FFD9CD" w:themeFill="accent2" w:themeFillTint="66"/>
      </w:tcPr>
    </w:tblStylePr>
    <w:tblStylePr w:type="lastRow">
      <w:rPr>
        <w:b/>
        <w:bCs/>
        <w:color w:val="000000" w:themeColor="text1"/>
      </w:rPr>
      <w:tblPr/>
      <w:tcPr>
        <w:shd w:val="clear" w:color="auto" w:fill="FFD9CD" w:themeFill="accent2" w:themeFillTint="66"/>
      </w:tcPr>
    </w:tblStylePr>
    <w:tblStylePr w:type="firstCol">
      <w:rPr>
        <w:color w:val="FFFFFF" w:themeColor="background1"/>
      </w:rPr>
      <w:tblPr/>
      <w:tcPr>
        <w:shd w:val="clear" w:color="auto" w:fill="FF5822" w:themeFill="accent2" w:themeFillShade="BF"/>
      </w:tcPr>
    </w:tblStylePr>
    <w:tblStylePr w:type="lastCol">
      <w:rPr>
        <w:color w:val="FFFFFF" w:themeColor="background1"/>
      </w:rPr>
      <w:tblPr/>
      <w:tcPr>
        <w:shd w:val="clear" w:color="auto" w:fill="FF5822" w:themeFill="accent2" w:themeFillShade="BF"/>
      </w:tc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Farvetgitter-fremhvningsfarve3">
    <w:name w:val="Colorful Grid Accent 3"/>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CC1" w:themeFill="accent3" w:themeFillTint="33"/>
    </w:tcPr>
    <w:tblStylePr w:type="firstRow">
      <w:rPr>
        <w:b/>
        <w:bCs/>
      </w:rPr>
      <w:tblPr/>
      <w:tcPr>
        <w:shd w:val="clear" w:color="auto" w:fill="F69984" w:themeFill="accent3" w:themeFillTint="66"/>
      </w:tcPr>
    </w:tblStylePr>
    <w:tblStylePr w:type="lastRow">
      <w:rPr>
        <w:b/>
        <w:bCs/>
        <w:color w:val="000000" w:themeColor="text1"/>
      </w:rPr>
      <w:tblPr/>
      <w:tcPr>
        <w:shd w:val="clear" w:color="auto" w:fill="F69984" w:themeFill="accent3" w:themeFillTint="66"/>
      </w:tcPr>
    </w:tblStylePr>
    <w:tblStylePr w:type="firstCol">
      <w:rPr>
        <w:color w:val="FFFFFF" w:themeColor="background1"/>
      </w:rPr>
      <w:tblPr/>
      <w:tcPr>
        <w:shd w:val="clear" w:color="auto" w:fill="801F09" w:themeFill="accent3" w:themeFillShade="BF"/>
      </w:tcPr>
    </w:tblStylePr>
    <w:tblStylePr w:type="lastCol">
      <w:rPr>
        <w:color w:val="FFFFFF" w:themeColor="background1"/>
      </w:rPr>
      <w:tblPr/>
      <w:tcPr>
        <w:shd w:val="clear" w:color="auto" w:fill="801F09" w:themeFill="accent3" w:themeFillShade="BF"/>
      </w:tc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Farvetgitter-fremhvningsfarve4">
    <w:name w:val="Colorful Grid Accent 4"/>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EF" w:themeFill="accent4" w:themeFillTint="33"/>
    </w:tcPr>
    <w:tblStylePr w:type="firstRow">
      <w:rPr>
        <w:b/>
        <w:bCs/>
      </w:rPr>
      <w:tblPr/>
      <w:tcPr>
        <w:shd w:val="clear" w:color="auto" w:fill="FFD7E0" w:themeFill="accent4" w:themeFillTint="66"/>
      </w:tcPr>
    </w:tblStylePr>
    <w:tblStylePr w:type="lastRow">
      <w:rPr>
        <w:b/>
        <w:bCs/>
        <w:color w:val="000000" w:themeColor="text1"/>
      </w:rPr>
      <w:tblPr/>
      <w:tcPr>
        <w:shd w:val="clear" w:color="auto" w:fill="FFD7E0" w:themeFill="accent4" w:themeFillTint="66"/>
      </w:tcPr>
    </w:tblStylePr>
    <w:tblStylePr w:type="firstCol">
      <w:rPr>
        <w:color w:val="FFFFFF" w:themeColor="background1"/>
      </w:rPr>
      <w:tblPr/>
      <w:tcPr>
        <w:shd w:val="clear" w:color="auto" w:fill="FF3562" w:themeFill="accent4" w:themeFillShade="BF"/>
      </w:tcPr>
    </w:tblStylePr>
    <w:tblStylePr w:type="lastCol">
      <w:rPr>
        <w:color w:val="FFFFFF" w:themeColor="background1"/>
      </w:rPr>
      <w:tblPr/>
      <w:tcPr>
        <w:shd w:val="clear" w:color="auto" w:fill="FF3562" w:themeFill="accent4" w:themeFillShade="BF"/>
      </w:tc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Farvetgitter-fremhvningsfarve5">
    <w:name w:val="Colorful Grid Accent 5"/>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CFE1" w:themeFill="accent5" w:themeFillTint="33"/>
    </w:tcPr>
    <w:tblStylePr w:type="firstRow">
      <w:rPr>
        <w:b/>
        <w:bCs/>
      </w:rPr>
      <w:tblPr/>
      <w:tcPr>
        <w:shd w:val="clear" w:color="auto" w:fill="E49FC4" w:themeFill="accent5" w:themeFillTint="66"/>
      </w:tcPr>
    </w:tblStylePr>
    <w:tblStylePr w:type="lastRow">
      <w:rPr>
        <w:b/>
        <w:bCs/>
        <w:color w:val="000000" w:themeColor="text1"/>
      </w:rPr>
      <w:tblPr/>
      <w:tcPr>
        <w:shd w:val="clear" w:color="auto" w:fill="E49FC4" w:themeFill="accent5" w:themeFillTint="66"/>
      </w:tcPr>
    </w:tblStylePr>
    <w:tblStylePr w:type="firstCol">
      <w:rPr>
        <w:color w:val="FFFFFF" w:themeColor="background1"/>
      </w:rPr>
      <w:tblPr/>
      <w:tcPr>
        <w:shd w:val="clear" w:color="auto" w:fill="76214F" w:themeFill="accent5" w:themeFillShade="BF"/>
      </w:tcPr>
    </w:tblStylePr>
    <w:tblStylePr w:type="lastCol">
      <w:rPr>
        <w:color w:val="FFFFFF" w:themeColor="background1"/>
      </w:rPr>
      <w:tblPr/>
      <w:tcPr>
        <w:shd w:val="clear" w:color="auto" w:fill="76214F" w:themeFill="accent5" w:themeFillShade="BF"/>
      </w:tc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Farvetgitter-fremhvningsfarve6">
    <w:name w:val="Colorful Grid Accent 6"/>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1FF" w:themeFill="accent6" w:themeFillTint="33"/>
    </w:tcPr>
    <w:tblStylePr w:type="firstRow">
      <w:rPr>
        <w:b/>
        <w:bCs/>
      </w:rPr>
      <w:tblPr/>
      <w:tcPr>
        <w:shd w:val="clear" w:color="auto" w:fill="DAE5FF" w:themeFill="accent6" w:themeFillTint="66"/>
      </w:tcPr>
    </w:tblStylePr>
    <w:tblStylePr w:type="lastRow">
      <w:rPr>
        <w:b/>
        <w:bCs/>
        <w:color w:val="000000" w:themeColor="text1"/>
      </w:rPr>
      <w:tblPr/>
      <w:tcPr>
        <w:shd w:val="clear" w:color="auto" w:fill="DAE5FF" w:themeFill="accent6" w:themeFillTint="66"/>
      </w:tcPr>
    </w:tblStylePr>
    <w:tblStylePr w:type="firstCol">
      <w:rPr>
        <w:color w:val="FFFFFF" w:themeColor="background1"/>
      </w:rPr>
      <w:tblPr/>
      <w:tcPr>
        <w:shd w:val="clear" w:color="auto" w:fill="3A75FF" w:themeFill="accent6" w:themeFillShade="BF"/>
      </w:tcPr>
    </w:tblStylePr>
    <w:tblStylePr w:type="lastCol">
      <w:rPr>
        <w:color w:val="FFFFFF" w:themeColor="background1"/>
      </w:rPr>
      <w:tblPr/>
      <w:tcPr>
        <w:shd w:val="clear" w:color="auto" w:fill="3A75FF" w:themeFill="accent6" w:themeFillShade="BF"/>
      </w:tc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Farvetliste">
    <w:name w:val="Colorful List"/>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3E1E9" w:themeFill="accen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B5C9" w:themeFill="accent1" w:themeFillTint="3F"/>
      </w:tcPr>
    </w:tblStylePr>
    <w:tblStylePr w:type="band1Horz">
      <w:tblPr/>
      <w:tcPr>
        <w:shd w:val="clear" w:color="auto" w:fill="E6C3D3" w:themeFill="accent1" w:themeFillTint="33"/>
      </w:tcPr>
    </w:tblStylePr>
  </w:style>
  <w:style w:type="table" w:styleId="Farvetliste-fremhvningsfarve2">
    <w:name w:val="Colorful List Accent 2"/>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2" w:themeFill="accent2"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E0" w:themeFill="accent2" w:themeFillTint="3F"/>
      </w:tcPr>
    </w:tblStylePr>
    <w:tblStylePr w:type="band1Horz">
      <w:tblPr/>
      <w:tcPr>
        <w:shd w:val="clear" w:color="auto" w:fill="FFECE6" w:themeFill="accent2" w:themeFillTint="33"/>
      </w:tcPr>
    </w:tblStylePr>
  </w:style>
  <w:style w:type="table" w:styleId="Farvetliste-fremhvningsfarve3">
    <w:name w:val="Colorful List Accent 3"/>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DE6E0" w:themeFill="accent3" w:themeFillTint="19"/>
    </w:tcPr>
    <w:tblStylePr w:type="firstRow">
      <w:rPr>
        <w:b/>
        <w:bCs/>
        <w:color w:val="FFFFFF" w:themeColor="background1"/>
      </w:rPr>
      <w:tblPr/>
      <w:tcPr>
        <w:tcBorders>
          <w:bottom w:val="single" w:sz="12" w:space="0" w:color="FFFFFF" w:themeColor="background1"/>
        </w:tcBorders>
        <w:shd w:val="clear" w:color="auto" w:fill="FF4A72" w:themeFill="accent4" w:themeFillShade="CC"/>
      </w:tcPr>
    </w:tblStylePr>
    <w:tblStylePr w:type="lastRow">
      <w:rPr>
        <w:b/>
        <w:bCs/>
        <w:color w:val="FF4A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0B3" w:themeFill="accent3" w:themeFillTint="3F"/>
      </w:tcPr>
    </w:tblStylePr>
    <w:tblStylePr w:type="band1Horz">
      <w:tblPr/>
      <w:tcPr>
        <w:shd w:val="clear" w:color="auto" w:fill="FACCC1" w:themeFill="accent3" w:themeFillTint="33"/>
      </w:tcPr>
    </w:tblStylePr>
  </w:style>
  <w:style w:type="table" w:styleId="Farvetliste-fremhvningsfarve4">
    <w:name w:val="Colorful List Accent 4"/>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7" w:themeFill="accent4" w:themeFillTint="19"/>
    </w:tcPr>
    <w:tblStylePr w:type="firstRow">
      <w:rPr>
        <w:b/>
        <w:bCs/>
        <w:color w:val="FFFFFF" w:themeColor="background1"/>
      </w:rPr>
      <w:tblPr/>
      <w:tcPr>
        <w:tcBorders>
          <w:bottom w:val="single" w:sz="12" w:space="0" w:color="FFFFFF" w:themeColor="background1"/>
        </w:tcBorders>
        <w:shd w:val="clear" w:color="auto" w:fill="882109" w:themeFill="accent3" w:themeFillShade="CC"/>
      </w:tcPr>
    </w:tblStylePr>
    <w:tblStylePr w:type="lastRow">
      <w:rPr>
        <w:b/>
        <w:bCs/>
        <w:color w:val="8821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EC" w:themeFill="accent4" w:themeFillTint="3F"/>
      </w:tcPr>
    </w:tblStylePr>
    <w:tblStylePr w:type="band1Horz">
      <w:tblPr/>
      <w:tcPr>
        <w:shd w:val="clear" w:color="auto" w:fill="FFEBEF" w:themeFill="accent4" w:themeFillTint="33"/>
      </w:tcPr>
    </w:tblStylePr>
  </w:style>
  <w:style w:type="table" w:styleId="Farvetliste-fremhvningsfarve5">
    <w:name w:val="Colorful List Accent 5"/>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8E7F0" w:themeFill="accent5" w:themeFillTint="19"/>
    </w:tcPr>
    <w:tblStylePr w:type="firstRow">
      <w:rPr>
        <w:b/>
        <w:bCs/>
        <w:color w:val="FFFFFF" w:themeColor="background1"/>
      </w:rPr>
      <w:tblPr/>
      <w:tcPr>
        <w:tcBorders>
          <w:bottom w:val="single" w:sz="12" w:space="0" w:color="FFFFFF" w:themeColor="background1"/>
        </w:tcBorders>
        <w:shd w:val="clear" w:color="auto" w:fill="4F84FF" w:themeFill="accent6" w:themeFillShade="CC"/>
      </w:tcPr>
    </w:tblStylePr>
    <w:tblStylePr w:type="lastRow">
      <w:rPr>
        <w:b/>
        <w:bCs/>
        <w:color w:val="4F84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C4DA" w:themeFill="accent5" w:themeFillTint="3F"/>
      </w:tcPr>
    </w:tblStylePr>
    <w:tblStylePr w:type="band1Horz">
      <w:tblPr/>
      <w:tcPr>
        <w:shd w:val="clear" w:color="auto" w:fill="F1CFE1" w:themeFill="accent5" w:themeFillTint="33"/>
      </w:tcPr>
    </w:tblStylePr>
  </w:style>
  <w:style w:type="table" w:styleId="Farvetliste-fremhvningsfarve6">
    <w:name w:val="Colorful List Accent 6"/>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5F8FF" w:themeFill="accent6" w:themeFillTint="19"/>
    </w:tcPr>
    <w:tblStylePr w:type="firstRow">
      <w:rPr>
        <w:b/>
        <w:bCs/>
        <w:color w:val="FFFFFF" w:themeColor="background1"/>
      </w:rPr>
      <w:tblPr/>
      <w:tcPr>
        <w:tcBorders>
          <w:bottom w:val="single" w:sz="12" w:space="0" w:color="FFFFFF" w:themeColor="background1"/>
        </w:tcBorders>
        <w:shd w:val="clear" w:color="auto" w:fill="7F2455" w:themeFill="accent5" w:themeFillShade="CC"/>
      </w:tcPr>
    </w:tblStylePr>
    <w:tblStylePr w:type="lastRow">
      <w:rPr>
        <w:b/>
        <w:bCs/>
        <w:color w:val="7F245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EFF" w:themeFill="accent6" w:themeFillTint="3F"/>
      </w:tcPr>
    </w:tblStylePr>
    <w:tblStylePr w:type="band1Horz">
      <w:tblPr/>
      <w:tcPr>
        <w:shd w:val="clear" w:color="auto" w:fill="ECF1FF" w:themeFill="accent6" w:themeFillTint="33"/>
      </w:tcPr>
    </w:tblStylePr>
  </w:style>
  <w:style w:type="table" w:styleId="Farvetskygge">
    <w:name w:val="Colorful Shading"/>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3F1A2B" w:themeColor="accent1"/>
        <w:bottom w:val="single" w:sz="4" w:space="0" w:color="3F1A2B" w:themeColor="accent1"/>
        <w:right w:val="single" w:sz="4" w:space="0" w:color="3F1A2B" w:themeColor="accent1"/>
        <w:insideH w:val="single" w:sz="4" w:space="0" w:color="FFFFFF" w:themeColor="background1"/>
        <w:insideV w:val="single" w:sz="4" w:space="0" w:color="FFFFFF" w:themeColor="background1"/>
      </w:tblBorders>
    </w:tblPr>
    <w:tcPr>
      <w:shd w:val="clear" w:color="auto" w:fill="F3E1E9" w:themeFill="accen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0F19" w:themeFill="accent1" w:themeFillShade="99"/>
      </w:tcPr>
    </w:tblStylePr>
    <w:tblStylePr w:type="firstCol">
      <w:rPr>
        <w:color w:val="FFFFFF" w:themeColor="background1"/>
      </w:rPr>
      <w:tblPr/>
      <w:tcPr>
        <w:tcBorders>
          <w:top w:val="nil"/>
          <w:left w:val="nil"/>
          <w:bottom w:val="nil"/>
          <w:right w:val="nil"/>
          <w:insideH w:val="single" w:sz="4" w:space="0" w:color="250F19" w:themeColor="accent1" w:themeShade="99"/>
          <w:insideV w:val="nil"/>
        </w:tcBorders>
        <w:shd w:val="clear" w:color="auto" w:fill="250F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0F19" w:themeFill="accent1" w:themeFillShade="99"/>
      </w:tcPr>
    </w:tblStylePr>
    <w:tblStylePr w:type="band1Vert">
      <w:tblPr/>
      <w:tcPr>
        <w:shd w:val="clear" w:color="auto" w:fill="CD87A7" w:themeFill="accent1" w:themeFillTint="66"/>
      </w:tcPr>
    </w:tblStylePr>
    <w:tblStylePr w:type="band1Horz">
      <w:tblPr/>
      <w:tcPr>
        <w:shd w:val="clear" w:color="auto" w:fill="C16A92"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FFA284" w:themeColor="accent2"/>
        <w:bottom w:val="single" w:sz="4" w:space="0" w:color="FFA284" w:themeColor="accent2"/>
        <w:right w:val="single" w:sz="4" w:space="0" w:color="FFA284" w:themeColor="accent2"/>
        <w:insideH w:val="single" w:sz="4" w:space="0" w:color="FFFFFF" w:themeColor="background1"/>
        <w:insideV w:val="single" w:sz="4" w:space="0" w:color="FFFFFF" w:themeColor="background1"/>
      </w:tblBorders>
    </w:tblPr>
    <w:tcPr>
      <w:shd w:val="clear" w:color="auto" w:fill="FFF5F2" w:themeFill="accent2"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83800" w:themeFill="accent2" w:themeFillShade="99"/>
      </w:tcPr>
    </w:tblStylePr>
    <w:tblStylePr w:type="firstCol">
      <w:rPr>
        <w:color w:val="FFFFFF" w:themeColor="background1"/>
      </w:rPr>
      <w:tblPr/>
      <w:tcPr>
        <w:tcBorders>
          <w:top w:val="nil"/>
          <w:left w:val="nil"/>
          <w:bottom w:val="nil"/>
          <w:right w:val="nil"/>
          <w:insideH w:val="single" w:sz="4" w:space="0" w:color="E83800" w:themeColor="accent2" w:themeShade="99"/>
          <w:insideV w:val="nil"/>
        </w:tcBorders>
        <w:shd w:val="clear" w:color="auto" w:fill="E83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83800" w:themeFill="accent2" w:themeFillShade="99"/>
      </w:tcPr>
    </w:tblStylePr>
    <w:tblStylePr w:type="band1Vert">
      <w:tblPr/>
      <w:tcPr>
        <w:shd w:val="clear" w:color="auto" w:fill="FFD9CD" w:themeFill="accent2" w:themeFillTint="66"/>
      </w:tcPr>
    </w:tblStylePr>
    <w:tblStylePr w:type="band1Horz">
      <w:tblPr/>
      <w:tcPr>
        <w:shd w:val="clear" w:color="auto" w:fill="FFD0C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9DB3" w:themeColor="accent4"/>
        <w:left w:val="single" w:sz="4" w:space="0" w:color="AB2A0C" w:themeColor="accent3"/>
        <w:bottom w:val="single" w:sz="4" w:space="0" w:color="AB2A0C" w:themeColor="accent3"/>
        <w:right w:val="single" w:sz="4" w:space="0" w:color="AB2A0C" w:themeColor="accent3"/>
        <w:insideH w:val="single" w:sz="4" w:space="0" w:color="FFFFFF" w:themeColor="background1"/>
        <w:insideV w:val="single" w:sz="4" w:space="0" w:color="FFFFFF" w:themeColor="background1"/>
      </w:tblBorders>
    </w:tblPr>
    <w:tcPr>
      <w:shd w:val="clear" w:color="auto" w:fill="FDE6E0" w:themeFill="accent3" w:themeFillTint="19"/>
    </w:tcPr>
    <w:tblStylePr w:type="firstRow">
      <w:rPr>
        <w:b/>
        <w:bCs/>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1907" w:themeFill="accent3" w:themeFillShade="99"/>
      </w:tcPr>
    </w:tblStylePr>
    <w:tblStylePr w:type="firstCol">
      <w:rPr>
        <w:color w:val="FFFFFF" w:themeColor="background1"/>
      </w:rPr>
      <w:tblPr/>
      <w:tcPr>
        <w:tcBorders>
          <w:top w:val="nil"/>
          <w:left w:val="nil"/>
          <w:bottom w:val="nil"/>
          <w:right w:val="nil"/>
          <w:insideH w:val="single" w:sz="4" w:space="0" w:color="661907" w:themeColor="accent3" w:themeShade="99"/>
          <w:insideV w:val="nil"/>
        </w:tcBorders>
        <w:shd w:val="clear" w:color="auto" w:fill="661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1907" w:themeFill="accent3" w:themeFillShade="99"/>
      </w:tcPr>
    </w:tblStylePr>
    <w:tblStylePr w:type="band1Vert">
      <w:tblPr/>
      <w:tcPr>
        <w:shd w:val="clear" w:color="auto" w:fill="F69984" w:themeFill="accent3" w:themeFillTint="66"/>
      </w:tcPr>
    </w:tblStylePr>
    <w:tblStylePr w:type="band1Horz">
      <w:tblPr/>
      <w:tcPr>
        <w:shd w:val="clear" w:color="auto" w:fill="F48166" w:themeFill="accent3" w:themeFillTint="7F"/>
      </w:tcPr>
    </w:tblStylePr>
  </w:style>
  <w:style w:type="table" w:styleId="Farvetskygge-fremhvningsfarve4">
    <w:name w:val="Colorful Shading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B2A0C" w:themeColor="accent3"/>
        <w:left w:val="single" w:sz="4" w:space="0" w:color="FF9DB3" w:themeColor="accent4"/>
        <w:bottom w:val="single" w:sz="4" w:space="0" w:color="FF9DB3" w:themeColor="accent4"/>
        <w:right w:val="single" w:sz="4" w:space="0" w:color="FF9DB3" w:themeColor="accent4"/>
        <w:insideH w:val="single" w:sz="4" w:space="0" w:color="FFFFFF" w:themeColor="background1"/>
        <w:insideV w:val="single" w:sz="4" w:space="0" w:color="FFFFFF" w:themeColor="background1"/>
      </w:tblBorders>
    </w:tblPr>
    <w:tcPr>
      <w:shd w:val="clear" w:color="auto" w:fill="FFF5F7" w:themeFill="accent4" w:themeFillTint="19"/>
    </w:tcPr>
    <w:tblStylePr w:type="firstRow">
      <w:rPr>
        <w:b/>
        <w:bCs/>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70037" w:themeFill="accent4" w:themeFillShade="99"/>
      </w:tcPr>
    </w:tblStylePr>
    <w:tblStylePr w:type="firstCol">
      <w:rPr>
        <w:color w:val="FFFFFF" w:themeColor="background1"/>
      </w:rPr>
      <w:tblPr/>
      <w:tcPr>
        <w:tcBorders>
          <w:top w:val="nil"/>
          <w:left w:val="nil"/>
          <w:bottom w:val="nil"/>
          <w:right w:val="nil"/>
          <w:insideH w:val="single" w:sz="4" w:space="0" w:color="F70037" w:themeColor="accent4" w:themeShade="99"/>
          <w:insideV w:val="nil"/>
        </w:tcBorders>
        <w:shd w:val="clear" w:color="auto" w:fill="F700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70037" w:themeFill="accent4" w:themeFillShade="99"/>
      </w:tcPr>
    </w:tblStylePr>
    <w:tblStylePr w:type="band1Vert">
      <w:tblPr/>
      <w:tcPr>
        <w:shd w:val="clear" w:color="auto" w:fill="FFD7E0" w:themeFill="accent4" w:themeFillTint="66"/>
      </w:tcPr>
    </w:tblStylePr>
    <w:tblStylePr w:type="band1Horz">
      <w:tblPr/>
      <w:tcPr>
        <w:shd w:val="clear" w:color="auto" w:fill="FFCED8"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3BFFF" w:themeColor="accent6"/>
        <w:left w:val="single" w:sz="4" w:space="0" w:color="9F2D6B" w:themeColor="accent5"/>
        <w:bottom w:val="single" w:sz="4" w:space="0" w:color="9F2D6B" w:themeColor="accent5"/>
        <w:right w:val="single" w:sz="4" w:space="0" w:color="9F2D6B" w:themeColor="accent5"/>
        <w:insideH w:val="single" w:sz="4" w:space="0" w:color="FFFFFF" w:themeColor="background1"/>
        <w:insideV w:val="single" w:sz="4" w:space="0" w:color="FFFFFF" w:themeColor="background1"/>
      </w:tblBorders>
    </w:tblPr>
    <w:tcPr>
      <w:shd w:val="clear" w:color="auto" w:fill="F8E7F0" w:themeFill="accent5" w:themeFillTint="19"/>
    </w:tcPr>
    <w:tblStylePr w:type="firstRow">
      <w:rPr>
        <w:b/>
        <w:bCs/>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B3F" w:themeFill="accent5" w:themeFillShade="99"/>
      </w:tcPr>
    </w:tblStylePr>
    <w:tblStylePr w:type="firstCol">
      <w:rPr>
        <w:color w:val="FFFFFF" w:themeColor="background1"/>
      </w:rPr>
      <w:tblPr/>
      <w:tcPr>
        <w:tcBorders>
          <w:top w:val="nil"/>
          <w:left w:val="nil"/>
          <w:bottom w:val="nil"/>
          <w:right w:val="nil"/>
          <w:insideH w:val="single" w:sz="4" w:space="0" w:color="5F1B3F" w:themeColor="accent5" w:themeShade="99"/>
          <w:insideV w:val="nil"/>
        </w:tcBorders>
        <w:shd w:val="clear" w:color="auto" w:fill="5F1B3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B3F" w:themeFill="accent5" w:themeFillShade="99"/>
      </w:tcPr>
    </w:tblStylePr>
    <w:tblStylePr w:type="band1Vert">
      <w:tblPr/>
      <w:tcPr>
        <w:shd w:val="clear" w:color="auto" w:fill="E49FC4" w:themeFill="accent5" w:themeFillTint="66"/>
      </w:tcPr>
    </w:tblStylePr>
    <w:tblStylePr w:type="band1Horz">
      <w:tblPr/>
      <w:tcPr>
        <w:shd w:val="clear" w:color="auto" w:fill="DD88B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9F2D6B" w:themeColor="accent5"/>
        <w:left w:val="single" w:sz="4" w:space="0" w:color="A3BFFF" w:themeColor="accent6"/>
        <w:bottom w:val="single" w:sz="4" w:space="0" w:color="A3BFFF" w:themeColor="accent6"/>
        <w:right w:val="single" w:sz="4" w:space="0" w:color="A3BFFF" w:themeColor="accent6"/>
        <w:insideH w:val="single" w:sz="4" w:space="0" w:color="FFFFFF" w:themeColor="background1"/>
        <w:insideV w:val="single" w:sz="4" w:space="0" w:color="FFFFFF" w:themeColor="background1"/>
      </w:tblBorders>
    </w:tblPr>
    <w:tcPr>
      <w:shd w:val="clear" w:color="auto" w:fill="F5F8FF" w:themeFill="accent6" w:themeFillTint="19"/>
    </w:tcPr>
    <w:tblStylePr w:type="firstRow">
      <w:rPr>
        <w:b/>
        <w:bCs/>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FA" w:themeFill="accent6" w:themeFillShade="99"/>
      </w:tcPr>
    </w:tblStylePr>
    <w:tblStylePr w:type="firstCol">
      <w:rPr>
        <w:color w:val="FFFFFF" w:themeColor="background1"/>
      </w:rPr>
      <w:tblPr/>
      <w:tcPr>
        <w:tcBorders>
          <w:top w:val="nil"/>
          <w:left w:val="nil"/>
          <w:bottom w:val="nil"/>
          <w:right w:val="nil"/>
          <w:insideH w:val="single" w:sz="4" w:space="0" w:color="004BFA" w:themeColor="accent6" w:themeShade="99"/>
          <w:insideV w:val="nil"/>
        </w:tcBorders>
        <w:shd w:val="clear" w:color="auto" w:fill="004BF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BFA" w:themeFill="accent6" w:themeFillShade="99"/>
      </w:tcPr>
    </w:tblStylePr>
    <w:tblStylePr w:type="band1Vert">
      <w:tblPr/>
      <w:tcPr>
        <w:shd w:val="clear" w:color="auto" w:fill="DAE5FF" w:themeFill="accent6" w:themeFillTint="66"/>
      </w:tcPr>
    </w:tblStylePr>
    <w:tblStylePr w:type="band1Horz">
      <w:tblPr/>
      <w:tcPr>
        <w:shd w:val="clear" w:color="auto" w:fill="D1DE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072819"/>
    <w:rPr>
      <w:sz w:val="16"/>
      <w:szCs w:val="16"/>
    </w:rPr>
  </w:style>
  <w:style w:type="paragraph" w:styleId="Kommentartekst">
    <w:name w:val="annotation text"/>
    <w:basedOn w:val="Normal"/>
    <w:link w:val="KommentartekstTegn"/>
    <w:uiPriority w:val="99"/>
    <w:semiHidden/>
    <w:rsid w:val="00072819"/>
    <w:pPr>
      <w:spacing w:after="0" w:line="240" w:lineRule="auto"/>
    </w:pPr>
  </w:style>
  <w:style w:type="character" w:customStyle="1" w:styleId="KommentartekstTegn">
    <w:name w:val="Kommentartekst Tegn"/>
    <w:basedOn w:val="Standardskrifttypeiafsnit"/>
    <w:link w:val="Kommentartekst"/>
    <w:uiPriority w:val="99"/>
    <w:semiHidden/>
    <w:rsid w:val="00072819"/>
  </w:style>
  <w:style w:type="paragraph" w:styleId="Kommentaremne">
    <w:name w:val="annotation subject"/>
    <w:basedOn w:val="Kommentartekst"/>
    <w:next w:val="Kommentartekst"/>
    <w:link w:val="KommentaremneTegn"/>
    <w:uiPriority w:val="99"/>
    <w:semiHidden/>
    <w:rsid w:val="00072819"/>
    <w:rPr>
      <w:b/>
      <w:bCs/>
    </w:rPr>
  </w:style>
  <w:style w:type="character" w:customStyle="1" w:styleId="KommentaremneTegn">
    <w:name w:val="Kommentaremne Tegn"/>
    <w:basedOn w:val="KommentartekstTegn"/>
    <w:link w:val="Kommentaremne"/>
    <w:uiPriority w:val="99"/>
    <w:semiHidden/>
    <w:rsid w:val="00072819"/>
    <w:rPr>
      <w:b/>
      <w:bCs/>
    </w:rPr>
  </w:style>
  <w:style w:type="table" w:styleId="Mrkliste">
    <w:name w:val="Dark List"/>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3F1A2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13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1320" w:themeFill="accent1" w:themeFillShade="BF"/>
      </w:tcPr>
    </w:tblStylePr>
    <w:tblStylePr w:type="band1Vert">
      <w:tblPr/>
      <w:tcPr>
        <w:tcBorders>
          <w:top w:val="nil"/>
          <w:left w:val="nil"/>
          <w:bottom w:val="nil"/>
          <w:right w:val="nil"/>
          <w:insideH w:val="nil"/>
          <w:insideV w:val="nil"/>
        </w:tcBorders>
        <w:shd w:val="clear" w:color="auto" w:fill="2E1320" w:themeFill="accent1" w:themeFillShade="BF"/>
      </w:tcPr>
    </w:tblStylePr>
    <w:tblStylePr w:type="band1Horz">
      <w:tblPr/>
      <w:tcPr>
        <w:tcBorders>
          <w:top w:val="nil"/>
          <w:left w:val="nil"/>
          <w:bottom w:val="nil"/>
          <w:right w:val="nil"/>
          <w:insideH w:val="nil"/>
          <w:insideV w:val="nil"/>
        </w:tcBorders>
        <w:shd w:val="clear" w:color="auto" w:fill="2E1320" w:themeFill="accent1" w:themeFillShade="BF"/>
      </w:tcPr>
    </w:tblStylePr>
  </w:style>
  <w:style w:type="table" w:styleId="Mrkliste-fremhvningsfarve2">
    <w:name w:val="Dark List Accent 2"/>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A28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02E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58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5822" w:themeFill="accent2" w:themeFillShade="BF"/>
      </w:tcPr>
    </w:tblStylePr>
    <w:tblStylePr w:type="band1Vert">
      <w:tblPr/>
      <w:tcPr>
        <w:tcBorders>
          <w:top w:val="nil"/>
          <w:left w:val="nil"/>
          <w:bottom w:val="nil"/>
          <w:right w:val="nil"/>
          <w:insideH w:val="nil"/>
          <w:insideV w:val="nil"/>
        </w:tcBorders>
        <w:shd w:val="clear" w:color="auto" w:fill="FF5822" w:themeFill="accent2" w:themeFillShade="BF"/>
      </w:tcPr>
    </w:tblStylePr>
    <w:tblStylePr w:type="band1Horz">
      <w:tblPr/>
      <w:tcPr>
        <w:tcBorders>
          <w:top w:val="nil"/>
          <w:left w:val="nil"/>
          <w:bottom w:val="nil"/>
          <w:right w:val="nil"/>
          <w:insideH w:val="nil"/>
          <w:insideV w:val="nil"/>
        </w:tcBorders>
        <w:shd w:val="clear" w:color="auto" w:fill="FF5822" w:themeFill="accent2" w:themeFillShade="BF"/>
      </w:tcPr>
    </w:tblStylePr>
  </w:style>
  <w:style w:type="table" w:styleId="Mrkliste-fremhvningsfarve3">
    <w:name w:val="Dark List Accent 3"/>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B2A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14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1F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1F09" w:themeFill="accent3" w:themeFillShade="BF"/>
      </w:tcPr>
    </w:tblStylePr>
    <w:tblStylePr w:type="band1Vert">
      <w:tblPr/>
      <w:tcPr>
        <w:tcBorders>
          <w:top w:val="nil"/>
          <w:left w:val="nil"/>
          <w:bottom w:val="nil"/>
          <w:right w:val="nil"/>
          <w:insideH w:val="nil"/>
          <w:insideV w:val="nil"/>
        </w:tcBorders>
        <w:shd w:val="clear" w:color="auto" w:fill="801F09" w:themeFill="accent3" w:themeFillShade="BF"/>
      </w:tcPr>
    </w:tblStylePr>
    <w:tblStylePr w:type="band1Horz">
      <w:tblPr/>
      <w:tcPr>
        <w:tcBorders>
          <w:top w:val="nil"/>
          <w:left w:val="nil"/>
          <w:bottom w:val="nil"/>
          <w:right w:val="nil"/>
          <w:insideH w:val="nil"/>
          <w:insideV w:val="nil"/>
        </w:tcBorders>
        <w:shd w:val="clear" w:color="auto" w:fill="801F09" w:themeFill="accent3" w:themeFillShade="BF"/>
      </w:tcPr>
    </w:tblStylePr>
  </w:style>
  <w:style w:type="table" w:styleId="Mrkliste-fremhvningsfarve4">
    <w:name w:val="Dark List Accent 4"/>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9DB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002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35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3562" w:themeFill="accent4" w:themeFillShade="BF"/>
      </w:tcPr>
    </w:tblStylePr>
    <w:tblStylePr w:type="band1Vert">
      <w:tblPr/>
      <w:tcPr>
        <w:tcBorders>
          <w:top w:val="nil"/>
          <w:left w:val="nil"/>
          <w:bottom w:val="nil"/>
          <w:right w:val="nil"/>
          <w:insideH w:val="nil"/>
          <w:insideV w:val="nil"/>
        </w:tcBorders>
        <w:shd w:val="clear" w:color="auto" w:fill="FF3562" w:themeFill="accent4" w:themeFillShade="BF"/>
      </w:tcPr>
    </w:tblStylePr>
    <w:tblStylePr w:type="band1Horz">
      <w:tblPr/>
      <w:tcPr>
        <w:tcBorders>
          <w:top w:val="nil"/>
          <w:left w:val="nil"/>
          <w:bottom w:val="nil"/>
          <w:right w:val="nil"/>
          <w:insideH w:val="nil"/>
          <w:insideV w:val="nil"/>
        </w:tcBorders>
        <w:shd w:val="clear" w:color="auto" w:fill="FF3562" w:themeFill="accent4" w:themeFillShade="BF"/>
      </w:tcPr>
    </w:tblStylePr>
  </w:style>
  <w:style w:type="table" w:styleId="Mrkliste-fremhvningsfarve5">
    <w:name w:val="Dark List Accent 5"/>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9F2D6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6214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6214F" w:themeFill="accent5" w:themeFillShade="BF"/>
      </w:tcPr>
    </w:tblStylePr>
    <w:tblStylePr w:type="band1Vert">
      <w:tblPr/>
      <w:tcPr>
        <w:tcBorders>
          <w:top w:val="nil"/>
          <w:left w:val="nil"/>
          <w:bottom w:val="nil"/>
          <w:right w:val="nil"/>
          <w:insideH w:val="nil"/>
          <w:insideV w:val="nil"/>
        </w:tcBorders>
        <w:shd w:val="clear" w:color="auto" w:fill="76214F" w:themeFill="accent5" w:themeFillShade="BF"/>
      </w:tcPr>
    </w:tblStylePr>
    <w:tblStylePr w:type="band1Horz">
      <w:tblPr/>
      <w:tcPr>
        <w:tcBorders>
          <w:top w:val="nil"/>
          <w:left w:val="nil"/>
          <w:bottom w:val="nil"/>
          <w:right w:val="nil"/>
          <w:insideH w:val="nil"/>
          <w:insideV w:val="nil"/>
        </w:tcBorders>
        <w:shd w:val="clear" w:color="auto" w:fill="76214F" w:themeFill="accent5" w:themeFillShade="BF"/>
      </w:tcPr>
    </w:tblStylePr>
  </w:style>
  <w:style w:type="table" w:styleId="Mrkliste-fremhvningsfarve6">
    <w:name w:val="Dark List Accent 6"/>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3B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ED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5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5FF" w:themeFill="accent6" w:themeFillShade="BF"/>
      </w:tcPr>
    </w:tblStylePr>
    <w:tblStylePr w:type="band1Vert">
      <w:tblPr/>
      <w:tcPr>
        <w:tcBorders>
          <w:top w:val="nil"/>
          <w:left w:val="nil"/>
          <w:bottom w:val="nil"/>
          <w:right w:val="nil"/>
          <w:insideH w:val="nil"/>
          <w:insideV w:val="nil"/>
        </w:tcBorders>
        <w:shd w:val="clear" w:color="auto" w:fill="3A75FF" w:themeFill="accent6" w:themeFillShade="BF"/>
      </w:tcPr>
    </w:tblStylePr>
    <w:tblStylePr w:type="band1Horz">
      <w:tblPr/>
      <w:tcPr>
        <w:tcBorders>
          <w:top w:val="nil"/>
          <w:left w:val="nil"/>
          <w:bottom w:val="nil"/>
          <w:right w:val="nil"/>
          <w:insideH w:val="nil"/>
          <w:insideV w:val="nil"/>
        </w:tcBorders>
        <w:shd w:val="clear" w:color="auto" w:fill="3A75FF" w:themeFill="accent6" w:themeFillShade="BF"/>
      </w:tcPr>
    </w:tblStylePr>
  </w:style>
  <w:style w:type="paragraph" w:styleId="Dato">
    <w:name w:val="Date"/>
    <w:basedOn w:val="Normal"/>
    <w:next w:val="Normal"/>
    <w:link w:val="DatoTegn"/>
    <w:uiPriority w:val="99"/>
    <w:semiHidden/>
    <w:rsid w:val="00072819"/>
    <w:pPr>
      <w:spacing w:after="0"/>
    </w:pPr>
  </w:style>
  <w:style w:type="character" w:customStyle="1" w:styleId="DatoTegn">
    <w:name w:val="Dato Tegn"/>
    <w:basedOn w:val="Standardskrifttypeiafsnit"/>
    <w:link w:val="Dato"/>
    <w:uiPriority w:val="99"/>
    <w:semiHidden/>
    <w:rsid w:val="00072819"/>
  </w:style>
  <w:style w:type="paragraph" w:styleId="Dokumentoversigt">
    <w:name w:val="Document Map"/>
    <w:basedOn w:val="Normal"/>
    <w:link w:val="DokumentoversigtTegn"/>
    <w:uiPriority w:val="99"/>
    <w:semiHidden/>
    <w:rsid w:val="00072819"/>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072819"/>
    <w:rPr>
      <w:rFonts w:cs="Arial"/>
      <w:sz w:val="16"/>
      <w:szCs w:val="16"/>
    </w:rPr>
  </w:style>
  <w:style w:type="paragraph" w:styleId="Mailsignatur">
    <w:name w:val="E-mail Signature"/>
    <w:basedOn w:val="Normal"/>
    <w:link w:val="MailsignaturTegn"/>
    <w:uiPriority w:val="99"/>
    <w:semiHidden/>
    <w:rsid w:val="00072819"/>
    <w:pPr>
      <w:spacing w:after="0" w:line="240" w:lineRule="auto"/>
    </w:pPr>
  </w:style>
  <w:style w:type="character" w:customStyle="1" w:styleId="MailsignaturTegn">
    <w:name w:val="Mailsignatur Tegn"/>
    <w:basedOn w:val="Standardskrifttypeiafsnit"/>
    <w:link w:val="Mailsignatur"/>
    <w:uiPriority w:val="99"/>
    <w:semiHidden/>
    <w:rsid w:val="00072819"/>
  </w:style>
  <w:style w:type="character" w:styleId="Fremhv">
    <w:name w:val="Emphasis"/>
    <w:basedOn w:val="Standardskrifttypeiafsnit"/>
    <w:uiPriority w:val="8"/>
    <w:semiHidden/>
    <w:rsid w:val="00072819"/>
    <w:rPr>
      <w:i/>
      <w:iCs/>
    </w:rPr>
  </w:style>
  <w:style w:type="character" w:styleId="Slutnotehenvisning">
    <w:name w:val="endnote reference"/>
    <w:basedOn w:val="Standardskrifttypeiafsnit"/>
    <w:uiPriority w:val="13"/>
    <w:semiHidden/>
    <w:rsid w:val="00072819"/>
    <w:rPr>
      <w:vertAlign w:val="superscript"/>
    </w:rPr>
  </w:style>
  <w:style w:type="paragraph" w:styleId="Slutnotetekst">
    <w:name w:val="endnote text"/>
    <w:basedOn w:val="Normal"/>
    <w:link w:val="SlutnotetekstTegn"/>
    <w:uiPriority w:val="13"/>
    <w:semiHidden/>
    <w:qFormat/>
    <w:rsid w:val="00072819"/>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072819"/>
  </w:style>
  <w:style w:type="paragraph" w:styleId="Modtageradresse">
    <w:name w:val="envelope address"/>
    <w:basedOn w:val="Normal"/>
    <w:uiPriority w:val="9"/>
    <w:semiHidden/>
    <w:rsid w:val="00072819"/>
    <w:pPr>
      <w:spacing w:after="0"/>
    </w:pPr>
    <w:rPr>
      <w:rFonts w:eastAsiaTheme="majorEastAsia" w:cs="Arial"/>
      <w:szCs w:val="24"/>
    </w:rPr>
  </w:style>
  <w:style w:type="paragraph" w:styleId="Afsenderadresse">
    <w:name w:val="envelope return"/>
    <w:basedOn w:val="Normal"/>
    <w:uiPriority w:val="99"/>
    <w:semiHidden/>
    <w:rsid w:val="00072819"/>
    <w:pPr>
      <w:spacing w:after="0" w:line="240" w:lineRule="auto"/>
    </w:pPr>
    <w:rPr>
      <w:rFonts w:eastAsiaTheme="majorEastAsia" w:cs="Arial"/>
    </w:rPr>
  </w:style>
  <w:style w:type="character" w:styleId="BesgtLink">
    <w:name w:val="FollowedHyperlink"/>
    <w:basedOn w:val="Standardskrifttypeiafsnit"/>
    <w:uiPriority w:val="14"/>
    <w:semiHidden/>
    <w:rsid w:val="00072819"/>
    <w:rPr>
      <w:color w:val="3F1A2B" w:themeColor="followedHyperlink"/>
      <w:u w:val="single"/>
    </w:rPr>
  </w:style>
  <w:style w:type="paragraph" w:styleId="Sidefod">
    <w:name w:val="footer"/>
    <w:basedOn w:val="Normal"/>
    <w:link w:val="SidefodTegn"/>
    <w:uiPriority w:val="13"/>
    <w:semiHidden/>
    <w:rsid w:val="00072819"/>
    <w:pPr>
      <w:spacing w:after="0" w:line="240" w:lineRule="atLeast"/>
    </w:pPr>
    <w:rPr>
      <w:color w:val="3F1A2B" w:themeColor="accent1"/>
    </w:rPr>
  </w:style>
  <w:style w:type="character" w:customStyle="1" w:styleId="SidefodTegn">
    <w:name w:val="Sidefod Tegn"/>
    <w:basedOn w:val="Standardskrifttypeiafsnit"/>
    <w:link w:val="Sidefod"/>
    <w:uiPriority w:val="13"/>
    <w:semiHidden/>
    <w:rsid w:val="00072819"/>
    <w:rPr>
      <w:color w:val="3F1A2B" w:themeColor="accent1"/>
    </w:rPr>
  </w:style>
  <w:style w:type="character" w:styleId="Fodnotehenvisning">
    <w:name w:val="footnote reference"/>
    <w:basedOn w:val="Standardskrifttypeiafsnit"/>
    <w:uiPriority w:val="99"/>
    <w:semiHidden/>
    <w:rsid w:val="00072819"/>
    <w:rPr>
      <w:vertAlign w:val="superscript"/>
    </w:rPr>
  </w:style>
  <w:style w:type="paragraph" w:styleId="Fodnotetekst">
    <w:name w:val="footnote text"/>
    <w:basedOn w:val="Normal"/>
    <w:link w:val="FodnotetekstTegn"/>
    <w:uiPriority w:val="99"/>
    <w:semiHidden/>
    <w:rsid w:val="00072819"/>
    <w:pPr>
      <w:spacing w:after="0" w:line="180" w:lineRule="atLeast"/>
    </w:pPr>
    <w:rPr>
      <w:sz w:val="14"/>
    </w:rPr>
  </w:style>
  <w:style w:type="character" w:customStyle="1" w:styleId="FodnotetekstTegn">
    <w:name w:val="Fodnotetekst Tegn"/>
    <w:basedOn w:val="Standardskrifttypeiafsnit"/>
    <w:link w:val="Fodnotetekst"/>
    <w:uiPriority w:val="99"/>
    <w:semiHidden/>
    <w:rsid w:val="00072819"/>
    <w:rPr>
      <w:sz w:val="14"/>
    </w:rPr>
  </w:style>
  <w:style w:type="table" w:styleId="Gittertabel1-lys">
    <w:name w:val="Grid Table 1 Light"/>
    <w:basedOn w:val="Tabel-Normal"/>
    <w:uiPriority w:val="99"/>
    <w:rsid w:val="0007281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072819"/>
    <w:pPr>
      <w:spacing w:line="240" w:lineRule="auto"/>
    </w:pPr>
    <w:tblPr>
      <w:tblStyleRowBandSize w:val="1"/>
      <w:tblStyleColBandSize w:val="1"/>
      <w:tblBorders>
        <w:top w:val="single" w:sz="4" w:space="0" w:color="CD87A7" w:themeColor="accent1" w:themeTint="66"/>
        <w:left w:val="single" w:sz="4" w:space="0" w:color="CD87A7" w:themeColor="accent1" w:themeTint="66"/>
        <w:bottom w:val="single" w:sz="4" w:space="0" w:color="CD87A7" w:themeColor="accent1" w:themeTint="66"/>
        <w:right w:val="single" w:sz="4" w:space="0" w:color="CD87A7" w:themeColor="accent1" w:themeTint="66"/>
        <w:insideH w:val="single" w:sz="4" w:space="0" w:color="CD87A7" w:themeColor="accent1" w:themeTint="66"/>
        <w:insideV w:val="single" w:sz="4" w:space="0" w:color="CD87A7" w:themeColor="accent1" w:themeTint="66"/>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2" w:space="0" w:color="B54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072819"/>
    <w:pPr>
      <w:spacing w:line="240" w:lineRule="auto"/>
    </w:pPr>
    <w:tblPr>
      <w:tblStyleRowBandSize w:val="1"/>
      <w:tblStyleColBandSize w:val="1"/>
      <w:tblBorders>
        <w:top w:val="single" w:sz="4" w:space="0" w:color="FFD9CD" w:themeColor="accent2" w:themeTint="66"/>
        <w:left w:val="single" w:sz="4" w:space="0" w:color="FFD9CD" w:themeColor="accent2" w:themeTint="66"/>
        <w:bottom w:val="single" w:sz="4" w:space="0" w:color="FFD9CD" w:themeColor="accent2" w:themeTint="66"/>
        <w:right w:val="single" w:sz="4" w:space="0" w:color="FFD9CD" w:themeColor="accent2" w:themeTint="66"/>
        <w:insideH w:val="single" w:sz="4" w:space="0" w:color="FFD9CD" w:themeColor="accent2" w:themeTint="66"/>
        <w:insideV w:val="single" w:sz="4" w:space="0" w:color="FFD9CD" w:themeColor="accent2" w:themeTint="66"/>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2" w:space="0" w:color="FFC6B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072819"/>
    <w:pPr>
      <w:spacing w:line="240" w:lineRule="auto"/>
    </w:pPr>
    <w:tblPr>
      <w:tblStyleRowBandSize w:val="1"/>
      <w:tblStyleColBandSize w:val="1"/>
      <w:tblBorders>
        <w:top w:val="single" w:sz="4" w:space="0" w:color="F69984" w:themeColor="accent3" w:themeTint="66"/>
        <w:left w:val="single" w:sz="4" w:space="0" w:color="F69984" w:themeColor="accent3" w:themeTint="66"/>
        <w:bottom w:val="single" w:sz="4" w:space="0" w:color="F69984" w:themeColor="accent3" w:themeTint="66"/>
        <w:right w:val="single" w:sz="4" w:space="0" w:color="F69984" w:themeColor="accent3" w:themeTint="66"/>
        <w:insideH w:val="single" w:sz="4" w:space="0" w:color="F69984" w:themeColor="accent3" w:themeTint="66"/>
        <w:insideV w:val="single" w:sz="4" w:space="0" w:color="F69984" w:themeColor="accent3" w:themeTint="66"/>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2" w:space="0" w:color="F26747"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072819"/>
    <w:pPr>
      <w:spacing w:line="240" w:lineRule="auto"/>
    </w:pPr>
    <w:tblPr>
      <w:tblStyleRowBandSize w:val="1"/>
      <w:tblStyleColBandSize w:val="1"/>
      <w:tblBorders>
        <w:top w:val="single" w:sz="4" w:space="0" w:color="FFD7E0" w:themeColor="accent4" w:themeTint="66"/>
        <w:left w:val="single" w:sz="4" w:space="0" w:color="FFD7E0" w:themeColor="accent4" w:themeTint="66"/>
        <w:bottom w:val="single" w:sz="4" w:space="0" w:color="FFD7E0" w:themeColor="accent4" w:themeTint="66"/>
        <w:right w:val="single" w:sz="4" w:space="0" w:color="FFD7E0" w:themeColor="accent4" w:themeTint="66"/>
        <w:insideH w:val="single" w:sz="4" w:space="0" w:color="FFD7E0" w:themeColor="accent4" w:themeTint="66"/>
        <w:insideV w:val="single" w:sz="4" w:space="0" w:color="FFD7E0" w:themeColor="accent4" w:themeTint="66"/>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2" w:space="0" w:color="FFC4D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072819"/>
    <w:pPr>
      <w:spacing w:line="240" w:lineRule="auto"/>
    </w:pPr>
    <w:tblPr>
      <w:tblStyleRowBandSize w:val="1"/>
      <w:tblStyleColBandSize w:val="1"/>
      <w:tblBorders>
        <w:top w:val="single" w:sz="4" w:space="0" w:color="E49FC4" w:themeColor="accent5" w:themeTint="66"/>
        <w:left w:val="single" w:sz="4" w:space="0" w:color="E49FC4" w:themeColor="accent5" w:themeTint="66"/>
        <w:bottom w:val="single" w:sz="4" w:space="0" w:color="E49FC4" w:themeColor="accent5" w:themeTint="66"/>
        <w:right w:val="single" w:sz="4" w:space="0" w:color="E49FC4" w:themeColor="accent5" w:themeTint="66"/>
        <w:insideH w:val="single" w:sz="4" w:space="0" w:color="E49FC4" w:themeColor="accent5" w:themeTint="66"/>
        <w:insideV w:val="single" w:sz="4" w:space="0" w:color="E49FC4" w:themeColor="accent5" w:themeTint="66"/>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2" w:space="0" w:color="D66FA7"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072819"/>
    <w:pPr>
      <w:spacing w:line="240" w:lineRule="auto"/>
    </w:pPr>
    <w:tblPr>
      <w:tblStyleRowBandSize w:val="1"/>
      <w:tblStyleColBandSize w:val="1"/>
      <w:tblBorders>
        <w:top w:val="single" w:sz="4" w:space="0" w:color="DAE5FF" w:themeColor="accent6" w:themeTint="66"/>
        <w:left w:val="single" w:sz="4" w:space="0" w:color="DAE5FF" w:themeColor="accent6" w:themeTint="66"/>
        <w:bottom w:val="single" w:sz="4" w:space="0" w:color="DAE5FF" w:themeColor="accent6" w:themeTint="66"/>
        <w:right w:val="single" w:sz="4" w:space="0" w:color="DAE5FF" w:themeColor="accent6" w:themeTint="66"/>
        <w:insideH w:val="single" w:sz="4" w:space="0" w:color="DAE5FF" w:themeColor="accent6" w:themeTint="66"/>
        <w:insideV w:val="single" w:sz="4" w:space="0" w:color="DAE5FF" w:themeColor="accent6" w:themeTint="66"/>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2" w:space="0" w:color="C7D8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07281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072819"/>
    <w:pPr>
      <w:spacing w:line="240" w:lineRule="auto"/>
    </w:pPr>
    <w:tblPr>
      <w:tblStyleRowBandSize w:val="1"/>
      <w:tblStyleColBandSize w:val="1"/>
      <w:tblBorders>
        <w:top w:val="single" w:sz="2" w:space="0" w:color="B54C7C" w:themeColor="accent1" w:themeTint="99"/>
        <w:bottom w:val="single" w:sz="2" w:space="0" w:color="B54C7C" w:themeColor="accent1" w:themeTint="99"/>
        <w:insideH w:val="single" w:sz="2" w:space="0" w:color="B54C7C" w:themeColor="accent1" w:themeTint="99"/>
        <w:insideV w:val="single" w:sz="2" w:space="0" w:color="B54C7C" w:themeColor="accent1" w:themeTint="99"/>
      </w:tblBorders>
    </w:tblPr>
    <w:tblStylePr w:type="firstRow">
      <w:rPr>
        <w:b/>
        <w:bCs/>
      </w:rPr>
      <w:tblPr/>
      <w:tcPr>
        <w:tcBorders>
          <w:top w:val="nil"/>
          <w:bottom w:val="single" w:sz="12" w:space="0" w:color="B54C7C" w:themeColor="accent1" w:themeTint="99"/>
          <w:insideH w:val="nil"/>
          <w:insideV w:val="nil"/>
        </w:tcBorders>
        <w:shd w:val="clear" w:color="auto" w:fill="FFFFFF" w:themeFill="background1"/>
      </w:tcPr>
    </w:tblStylePr>
    <w:tblStylePr w:type="lastRow">
      <w:rPr>
        <w:b/>
        <w:bCs/>
      </w:rPr>
      <w:tblPr/>
      <w:tcPr>
        <w:tcBorders>
          <w:top w:val="double" w:sz="2" w:space="0" w:color="B54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2-farve2">
    <w:name w:val="Grid Table 2 Accent 2"/>
    <w:basedOn w:val="Tabel-Normal"/>
    <w:uiPriority w:val="99"/>
    <w:rsid w:val="00072819"/>
    <w:pPr>
      <w:spacing w:line="240" w:lineRule="auto"/>
    </w:pPr>
    <w:tblPr>
      <w:tblStyleRowBandSize w:val="1"/>
      <w:tblStyleColBandSize w:val="1"/>
      <w:tblBorders>
        <w:top w:val="single" w:sz="2" w:space="0" w:color="FFC6B5" w:themeColor="accent2" w:themeTint="99"/>
        <w:bottom w:val="single" w:sz="2" w:space="0" w:color="FFC6B5" w:themeColor="accent2" w:themeTint="99"/>
        <w:insideH w:val="single" w:sz="2" w:space="0" w:color="FFC6B5" w:themeColor="accent2" w:themeTint="99"/>
        <w:insideV w:val="single" w:sz="2" w:space="0" w:color="FFC6B5" w:themeColor="accent2" w:themeTint="99"/>
      </w:tblBorders>
    </w:tblPr>
    <w:tblStylePr w:type="firstRow">
      <w:rPr>
        <w:b/>
        <w:bCs/>
      </w:rPr>
      <w:tblPr/>
      <w:tcPr>
        <w:tcBorders>
          <w:top w:val="nil"/>
          <w:bottom w:val="single" w:sz="12" w:space="0" w:color="FFC6B5" w:themeColor="accent2" w:themeTint="99"/>
          <w:insideH w:val="nil"/>
          <w:insideV w:val="nil"/>
        </w:tcBorders>
        <w:shd w:val="clear" w:color="auto" w:fill="FFFFFF" w:themeFill="background1"/>
      </w:tcPr>
    </w:tblStylePr>
    <w:tblStylePr w:type="lastRow">
      <w:rPr>
        <w:b/>
        <w:bCs/>
      </w:rPr>
      <w:tblPr/>
      <w:tcPr>
        <w:tcBorders>
          <w:top w:val="double" w:sz="2" w:space="0" w:color="FFC6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2-farve3">
    <w:name w:val="Grid Table 2 Accent 3"/>
    <w:basedOn w:val="Tabel-Normal"/>
    <w:uiPriority w:val="99"/>
    <w:rsid w:val="00072819"/>
    <w:pPr>
      <w:spacing w:line="240" w:lineRule="auto"/>
    </w:pPr>
    <w:tblPr>
      <w:tblStyleRowBandSize w:val="1"/>
      <w:tblStyleColBandSize w:val="1"/>
      <w:tblBorders>
        <w:top w:val="single" w:sz="2" w:space="0" w:color="F26747" w:themeColor="accent3" w:themeTint="99"/>
        <w:bottom w:val="single" w:sz="2" w:space="0" w:color="F26747" w:themeColor="accent3" w:themeTint="99"/>
        <w:insideH w:val="single" w:sz="2" w:space="0" w:color="F26747" w:themeColor="accent3" w:themeTint="99"/>
        <w:insideV w:val="single" w:sz="2" w:space="0" w:color="F26747" w:themeColor="accent3" w:themeTint="99"/>
      </w:tblBorders>
    </w:tblPr>
    <w:tblStylePr w:type="firstRow">
      <w:rPr>
        <w:b/>
        <w:bCs/>
      </w:rPr>
      <w:tblPr/>
      <w:tcPr>
        <w:tcBorders>
          <w:top w:val="nil"/>
          <w:bottom w:val="single" w:sz="12" w:space="0" w:color="F26747" w:themeColor="accent3" w:themeTint="99"/>
          <w:insideH w:val="nil"/>
          <w:insideV w:val="nil"/>
        </w:tcBorders>
        <w:shd w:val="clear" w:color="auto" w:fill="FFFFFF" w:themeFill="background1"/>
      </w:tcPr>
    </w:tblStylePr>
    <w:tblStylePr w:type="lastRow">
      <w:rPr>
        <w:b/>
        <w:bCs/>
      </w:rPr>
      <w:tblPr/>
      <w:tcPr>
        <w:tcBorders>
          <w:top w:val="double" w:sz="2" w:space="0" w:color="F2674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2-farve4">
    <w:name w:val="Grid Table 2 Accent 4"/>
    <w:basedOn w:val="Tabel-Normal"/>
    <w:uiPriority w:val="99"/>
    <w:rsid w:val="00072819"/>
    <w:pPr>
      <w:spacing w:line="240" w:lineRule="auto"/>
    </w:pPr>
    <w:tblPr>
      <w:tblStyleRowBandSize w:val="1"/>
      <w:tblStyleColBandSize w:val="1"/>
      <w:tblBorders>
        <w:top w:val="single" w:sz="2" w:space="0" w:color="FFC4D1" w:themeColor="accent4" w:themeTint="99"/>
        <w:bottom w:val="single" w:sz="2" w:space="0" w:color="FFC4D1" w:themeColor="accent4" w:themeTint="99"/>
        <w:insideH w:val="single" w:sz="2" w:space="0" w:color="FFC4D1" w:themeColor="accent4" w:themeTint="99"/>
        <w:insideV w:val="single" w:sz="2" w:space="0" w:color="FFC4D1" w:themeColor="accent4" w:themeTint="99"/>
      </w:tblBorders>
    </w:tblPr>
    <w:tblStylePr w:type="firstRow">
      <w:rPr>
        <w:b/>
        <w:bCs/>
      </w:rPr>
      <w:tblPr/>
      <w:tcPr>
        <w:tcBorders>
          <w:top w:val="nil"/>
          <w:bottom w:val="single" w:sz="12" w:space="0" w:color="FFC4D1" w:themeColor="accent4" w:themeTint="99"/>
          <w:insideH w:val="nil"/>
          <w:insideV w:val="nil"/>
        </w:tcBorders>
        <w:shd w:val="clear" w:color="auto" w:fill="FFFFFF" w:themeFill="background1"/>
      </w:tcPr>
    </w:tblStylePr>
    <w:tblStylePr w:type="lastRow">
      <w:rPr>
        <w:b/>
        <w:bCs/>
      </w:rPr>
      <w:tblPr/>
      <w:tcPr>
        <w:tcBorders>
          <w:top w:val="double" w:sz="2" w:space="0" w:color="FFC4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2-farve5">
    <w:name w:val="Grid Table 2 Accent 5"/>
    <w:basedOn w:val="Tabel-Normal"/>
    <w:uiPriority w:val="99"/>
    <w:rsid w:val="00072819"/>
    <w:pPr>
      <w:spacing w:line="240" w:lineRule="auto"/>
    </w:pPr>
    <w:tblPr>
      <w:tblStyleRowBandSize w:val="1"/>
      <w:tblStyleColBandSize w:val="1"/>
      <w:tblBorders>
        <w:top w:val="single" w:sz="2" w:space="0" w:color="D66FA7" w:themeColor="accent5" w:themeTint="99"/>
        <w:bottom w:val="single" w:sz="2" w:space="0" w:color="D66FA7" w:themeColor="accent5" w:themeTint="99"/>
        <w:insideH w:val="single" w:sz="2" w:space="0" w:color="D66FA7" w:themeColor="accent5" w:themeTint="99"/>
        <w:insideV w:val="single" w:sz="2" w:space="0" w:color="D66FA7" w:themeColor="accent5" w:themeTint="99"/>
      </w:tblBorders>
    </w:tblPr>
    <w:tblStylePr w:type="firstRow">
      <w:rPr>
        <w:b/>
        <w:bCs/>
      </w:rPr>
      <w:tblPr/>
      <w:tcPr>
        <w:tcBorders>
          <w:top w:val="nil"/>
          <w:bottom w:val="single" w:sz="12" w:space="0" w:color="D66FA7" w:themeColor="accent5" w:themeTint="99"/>
          <w:insideH w:val="nil"/>
          <w:insideV w:val="nil"/>
        </w:tcBorders>
        <w:shd w:val="clear" w:color="auto" w:fill="FFFFFF" w:themeFill="background1"/>
      </w:tcPr>
    </w:tblStylePr>
    <w:tblStylePr w:type="lastRow">
      <w:rPr>
        <w:b/>
        <w:bCs/>
      </w:rPr>
      <w:tblPr/>
      <w:tcPr>
        <w:tcBorders>
          <w:top w:val="double" w:sz="2" w:space="0" w:color="D66F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2-farve6">
    <w:name w:val="Grid Table 2 Accent 6"/>
    <w:basedOn w:val="Tabel-Normal"/>
    <w:uiPriority w:val="99"/>
    <w:rsid w:val="00072819"/>
    <w:pPr>
      <w:spacing w:line="240" w:lineRule="auto"/>
    </w:pPr>
    <w:tblPr>
      <w:tblStyleRowBandSize w:val="1"/>
      <w:tblStyleColBandSize w:val="1"/>
      <w:tblBorders>
        <w:top w:val="single" w:sz="2" w:space="0" w:color="C7D8FF" w:themeColor="accent6" w:themeTint="99"/>
        <w:bottom w:val="single" w:sz="2" w:space="0" w:color="C7D8FF" w:themeColor="accent6" w:themeTint="99"/>
        <w:insideH w:val="single" w:sz="2" w:space="0" w:color="C7D8FF" w:themeColor="accent6" w:themeTint="99"/>
        <w:insideV w:val="single" w:sz="2" w:space="0" w:color="C7D8FF" w:themeColor="accent6" w:themeTint="99"/>
      </w:tblBorders>
    </w:tblPr>
    <w:tblStylePr w:type="firstRow">
      <w:rPr>
        <w:b/>
        <w:bCs/>
      </w:rPr>
      <w:tblPr/>
      <w:tcPr>
        <w:tcBorders>
          <w:top w:val="nil"/>
          <w:bottom w:val="single" w:sz="12" w:space="0" w:color="C7D8FF" w:themeColor="accent6" w:themeTint="99"/>
          <w:insideH w:val="nil"/>
          <w:insideV w:val="nil"/>
        </w:tcBorders>
        <w:shd w:val="clear" w:color="auto" w:fill="FFFFFF" w:themeFill="background1"/>
      </w:tcPr>
    </w:tblStylePr>
    <w:tblStylePr w:type="lastRow">
      <w:rPr>
        <w:b/>
        <w:bCs/>
      </w:rPr>
      <w:tblPr/>
      <w:tcPr>
        <w:tcBorders>
          <w:top w:val="double" w:sz="2" w:space="0" w:color="C7D8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3">
    <w:name w:val="Grid Table 3"/>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3-farve2">
    <w:name w:val="Grid Table 3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3-farve3">
    <w:name w:val="Grid Table 3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3-farve4">
    <w:name w:val="Grid Table 3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3-farve5">
    <w:name w:val="Grid Table 3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3-farve6">
    <w:name w:val="Grid Table 3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table" w:styleId="Gittertabel4">
    <w:name w:val="Grid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insideV w:val="nil"/>
        </w:tcBorders>
        <w:shd w:val="clear" w:color="auto" w:fill="3F1A2B" w:themeFill="accent1"/>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4-farve2">
    <w:name w:val="Grid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insideV w:val="nil"/>
        </w:tcBorders>
        <w:shd w:val="clear" w:color="auto" w:fill="FFA284" w:themeFill="accent2"/>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4-farve3">
    <w:name w:val="Grid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insideV w:val="nil"/>
        </w:tcBorders>
        <w:shd w:val="clear" w:color="auto" w:fill="AB2A0C" w:themeFill="accent3"/>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4-farve4">
    <w:name w:val="Grid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insideV w:val="nil"/>
        </w:tcBorders>
        <w:shd w:val="clear" w:color="auto" w:fill="FF9DB3" w:themeFill="accent4"/>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4-farve5">
    <w:name w:val="Grid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insideV w:val="nil"/>
        </w:tcBorders>
        <w:shd w:val="clear" w:color="auto" w:fill="9F2D6B" w:themeFill="accent5"/>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4-farve6">
    <w:name w:val="Grid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insideV w:val="nil"/>
        </w:tcBorders>
        <w:shd w:val="clear" w:color="auto" w:fill="A3BFFF" w:themeFill="accent6"/>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5-mrk">
    <w:name w:val="Grid Table 5 Dark"/>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A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A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A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A2B" w:themeFill="accent1"/>
      </w:tcPr>
    </w:tblStylePr>
    <w:tblStylePr w:type="band1Vert">
      <w:tblPr/>
      <w:tcPr>
        <w:shd w:val="clear" w:color="auto" w:fill="CD87A7" w:themeFill="accent1" w:themeFillTint="66"/>
      </w:tcPr>
    </w:tblStylePr>
    <w:tblStylePr w:type="band1Horz">
      <w:tblPr/>
      <w:tcPr>
        <w:shd w:val="clear" w:color="auto" w:fill="CD87A7" w:themeFill="accent1" w:themeFillTint="66"/>
      </w:tcPr>
    </w:tblStylePr>
  </w:style>
  <w:style w:type="table" w:styleId="Gittertabel5-mrk-farve2">
    <w:name w:val="Grid Table 5 Dark Accent 2"/>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8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8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8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84" w:themeFill="accent2"/>
      </w:tcPr>
    </w:tblStylePr>
    <w:tblStylePr w:type="band1Vert">
      <w:tblPr/>
      <w:tcPr>
        <w:shd w:val="clear" w:color="auto" w:fill="FFD9CD" w:themeFill="accent2" w:themeFillTint="66"/>
      </w:tcPr>
    </w:tblStylePr>
    <w:tblStylePr w:type="band1Horz">
      <w:tblPr/>
      <w:tcPr>
        <w:shd w:val="clear" w:color="auto" w:fill="FFD9CD" w:themeFill="accent2" w:themeFillTint="66"/>
      </w:tcPr>
    </w:tblStylePr>
  </w:style>
  <w:style w:type="table" w:styleId="Gittertabel5-mrk-farve3">
    <w:name w:val="Grid Table 5 Dark Accent 3"/>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CC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2A0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2A0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2A0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2A0C" w:themeFill="accent3"/>
      </w:tcPr>
    </w:tblStylePr>
    <w:tblStylePr w:type="band1Vert">
      <w:tblPr/>
      <w:tcPr>
        <w:shd w:val="clear" w:color="auto" w:fill="F69984" w:themeFill="accent3" w:themeFillTint="66"/>
      </w:tcPr>
    </w:tblStylePr>
    <w:tblStylePr w:type="band1Horz">
      <w:tblPr/>
      <w:tcPr>
        <w:shd w:val="clear" w:color="auto" w:fill="F69984" w:themeFill="accent3" w:themeFillTint="66"/>
      </w:tcPr>
    </w:tblStylePr>
  </w:style>
  <w:style w:type="table" w:styleId="Gittertabel5-mrk-farve4">
    <w:name w:val="Grid Table 5 Dark Accent 4"/>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D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D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D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DB3" w:themeFill="accent4"/>
      </w:tcPr>
    </w:tblStylePr>
    <w:tblStylePr w:type="band1Vert">
      <w:tblPr/>
      <w:tcPr>
        <w:shd w:val="clear" w:color="auto" w:fill="FFD7E0" w:themeFill="accent4" w:themeFillTint="66"/>
      </w:tcPr>
    </w:tblStylePr>
    <w:tblStylePr w:type="band1Horz">
      <w:tblPr/>
      <w:tcPr>
        <w:shd w:val="clear" w:color="auto" w:fill="FFD7E0" w:themeFill="accent4" w:themeFillTint="66"/>
      </w:tcPr>
    </w:tblStylePr>
  </w:style>
  <w:style w:type="table" w:styleId="Gittertabel5-mrk-farve5">
    <w:name w:val="Grid Table 5 Dark Accent 5"/>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F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D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D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D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D6B" w:themeFill="accent5"/>
      </w:tcPr>
    </w:tblStylePr>
    <w:tblStylePr w:type="band1Vert">
      <w:tblPr/>
      <w:tcPr>
        <w:shd w:val="clear" w:color="auto" w:fill="E49FC4" w:themeFill="accent5" w:themeFillTint="66"/>
      </w:tcPr>
    </w:tblStylePr>
    <w:tblStylePr w:type="band1Horz">
      <w:tblPr/>
      <w:tcPr>
        <w:shd w:val="clear" w:color="auto" w:fill="E49FC4" w:themeFill="accent5" w:themeFillTint="66"/>
      </w:tcPr>
    </w:tblStylePr>
  </w:style>
  <w:style w:type="table" w:styleId="Gittertabel5-mrk-farve6">
    <w:name w:val="Grid Table 5 Dark Accent 6"/>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1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FFF" w:themeFill="accent6"/>
      </w:tcPr>
    </w:tblStylePr>
    <w:tblStylePr w:type="band1Vert">
      <w:tblPr/>
      <w:tcPr>
        <w:shd w:val="clear" w:color="auto" w:fill="DAE5FF" w:themeFill="accent6" w:themeFillTint="66"/>
      </w:tcPr>
    </w:tblStylePr>
    <w:tblStylePr w:type="band1Horz">
      <w:tblPr/>
      <w:tcPr>
        <w:shd w:val="clear" w:color="auto" w:fill="DAE5FF" w:themeFill="accent6" w:themeFillTint="66"/>
      </w:tcPr>
    </w:tblStylePr>
  </w:style>
  <w:style w:type="table" w:styleId="Gittertabel6-farverig">
    <w:name w:val="Grid Table 6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6-farverig-farve2">
    <w:name w:val="Grid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6-farverig-farve3">
    <w:name w:val="Grid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6-farverig-farve4">
    <w:name w:val="Grid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6-farverig-farve5">
    <w:name w:val="Grid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6-farverig-farve6">
    <w:name w:val="Grid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7-farverig">
    <w:name w:val="Grid Table 7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7-farverig-farve2">
    <w:name w:val="Grid Table 7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7-farverig-farve3">
    <w:name w:val="Grid Table 7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7-farverig-farve4">
    <w:name w:val="Grid Table 7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7-farverig-farve5">
    <w:name w:val="Grid Table 7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7-farverig-farve6">
    <w:name w:val="Grid Table 7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character" w:customStyle="1" w:styleId="Hashtag">
    <w:name w:val="Hashtag"/>
    <w:basedOn w:val="Standardskrifttypeiafsnit"/>
    <w:uiPriority w:val="99"/>
    <w:semiHidden/>
    <w:rsid w:val="00072819"/>
    <w:rPr>
      <w:color w:val="2B579A"/>
      <w:shd w:val="clear" w:color="auto" w:fill="E1DFDD"/>
    </w:rPr>
  </w:style>
  <w:style w:type="paragraph" w:styleId="Sidehoved">
    <w:name w:val="header"/>
    <w:basedOn w:val="Normal"/>
    <w:link w:val="SidehovedTegn"/>
    <w:uiPriority w:val="13"/>
    <w:semiHidden/>
    <w:rsid w:val="00072819"/>
    <w:pPr>
      <w:spacing w:after="0" w:line="240" w:lineRule="atLeast"/>
    </w:pPr>
    <w:rPr>
      <w:color w:val="3F1A2B" w:themeColor="accent1"/>
    </w:rPr>
  </w:style>
  <w:style w:type="character" w:customStyle="1" w:styleId="SidehovedTegn">
    <w:name w:val="Sidehoved Tegn"/>
    <w:basedOn w:val="Standardskrifttypeiafsnit"/>
    <w:link w:val="Sidehoved"/>
    <w:uiPriority w:val="13"/>
    <w:semiHidden/>
    <w:rsid w:val="00072819"/>
    <w:rPr>
      <w:color w:val="3F1A2B" w:themeColor="accent1"/>
    </w:rPr>
  </w:style>
  <w:style w:type="character" w:customStyle="1" w:styleId="Overskrift1Tegn">
    <w:name w:val="Overskrift 1 Tegn"/>
    <w:basedOn w:val="Standardskrifttypeiafsnit"/>
    <w:link w:val="Overskrift1"/>
    <w:uiPriority w:val="1"/>
    <w:rsid w:val="005176BF"/>
    <w:rPr>
      <w:rFonts w:asciiTheme="majorHAnsi" w:eastAsiaTheme="majorEastAsia" w:hAnsiTheme="majorHAnsi" w:cs="Arial"/>
      <w:sz w:val="36"/>
      <w:szCs w:val="32"/>
    </w:rPr>
  </w:style>
  <w:style w:type="character" w:customStyle="1" w:styleId="Overskrift2Tegn">
    <w:name w:val="Overskrift 2 Tegn"/>
    <w:basedOn w:val="Standardskrifttypeiafsnit"/>
    <w:link w:val="Overskrift2"/>
    <w:uiPriority w:val="1"/>
    <w:rsid w:val="005176BF"/>
    <w:rPr>
      <w:rFonts w:eastAsiaTheme="majorEastAsia" w:cs="Arial"/>
      <w:b/>
      <w:sz w:val="24"/>
      <w:szCs w:val="26"/>
    </w:rPr>
  </w:style>
  <w:style w:type="character" w:customStyle="1" w:styleId="Overskrift3Tegn">
    <w:name w:val="Overskrift 3 Tegn"/>
    <w:basedOn w:val="Standardskrifttypeiafsnit"/>
    <w:link w:val="Overskrift3"/>
    <w:uiPriority w:val="1"/>
    <w:rsid w:val="005176BF"/>
    <w:rPr>
      <w:rFonts w:asciiTheme="majorHAnsi" w:eastAsiaTheme="majorEastAsia" w:hAnsiTheme="majorHAnsi" w:cs="Arial"/>
      <w:sz w:val="24"/>
      <w:szCs w:val="24"/>
    </w:rPr>
  </w:style>
  <w:style w:type="character" w:customStyle="1" w:styleId="Overskrift4Tegn">
    <w:name w:val="Overskrift 4 Tegn"/>
    <w:basedOn w:val="Standardskrifttypeiafsnit"/>
    <w:link w:val="Overskrift4"/>
    <w:uiPriority w:val="1"/>
    <w:rsid w:val="005176BF"/>
    <w:rPr>
      <w:rFonts w:eastAsiaTheme="majorEastAsia" w:cs="Arial"/>
      <w:b/>
      <w:iCs/>
    </w:rPr>
  </w:style>
  <w:style w:type="character" w:customStyle="1" w:styleId="Overskrift5Tegn">
    <w:name w:val="Overskrift 5 Tegn"/>
    <w:basedOn w:val="Standardskrifttypeiafsnit"/>
    <w:link w:val="Overskrift5"/>
    <w:uiPriority w:val="1"/>
    <w:semiHidden/>
    <w:rsid w:val="005176BF"/>
    <w:rPr>
      <w:rFonts w:eastAsiaTheme="majorEastAsia" w:cs="Arial"/>
      <w:sz w:val="24"/>
    </w:rPr>
  </w:style>
  <w:style w:type="character" w:customStyle="1" w:styleId="Overskrift6Tegn">
    <w:name w:val="Overskrift 6 Tegn"/>
    <w:basedOn w:val="Standardskrifttypeiafsnit"/>
    <w:link w:val="Overskrift6"/>
    <w:uiPriority w:val="1"/>
    <w:semiHidden/>
    <w:rsid w:val="005176BF"/>
    <w:rPr>
      <w:rFonts w:eastAsiaTheme="majorEastAsia" w:cs="Arial"/>
      <w:b/>
    </w:rPr>
  </w:style>
  <w:style w:type="character" w:customStyle="1" w:styleId="Overskrift7Tegn">
    <w:name w:val="Overskrift 7 Tegn"/>
    <w:basedOn w:val="Standardskrifttypeiafsnit"/>
    <w:link w:val="Overskrift7"/>
    <w:uiPriority w:val="1"/>
    <w:semiHidden/>
    <w:rsid w:val="005176BF"/>
    <w:rPr>
      <w:rFonts w:eastAsiaTheme="majorEastAsia" w:cs="Arial"/>
      <w:b/>
      <w:iCs/>
    </w:rPr>
  </w:style>
  <w:style w:type="character" w:customStyle="1" w:styleId="Overskrift8Tegn">
    <w:name w:val="Overskrift 8 Tegn"/>
    <w:basedOn w:val="Standardskrifttypeiafsnit"/>
    <w:link w:val="Overskrift8"/>
    <w:uiPriority w:val="1"/>
    <w:semiHidden/>
    <w:rsid w:val="005176BF"/>
    <w:rPr>
      <w:rFonts w:eastAsiaTheme="majorEastAsia" w:cs="Arial"/>
      <w:b/>
      <w:szCs w:val="21"/>
    </w:rPr>
  </w:style>
  <w:style w:type="character" w:customStyle="1" w:styleId="Overskrift9Tegn">
    <w:name w:val="Overskrift 9 Tegn"/>
    <w:basedOn w:val="Standardskrifttypeiafsnit"/>
    <w:link w:val="Overskrift9"/>
    <w:uiPriority w:val="1"/>
    <w:semiHidden/>
    <w:rsid w:val="005176BF"/>
    <w:rPr>
      <w:rFonts w:eastAsiaTheme="majorEastAsia" w:cs="Arial"/>
      <w:b/>
      <w:iCs/>
      <w:szCs w:val="21"/>
    </w:rPr>
  </w:style>
  <w:style w:type="character" w:styleId="HTML-akronym">
    <w:name w:val="HTML Acronym"/>
    <w:basedOn w:val="Standardskrifttypeiafsnit"/>
    <w:uiPriority w:val="99"/>
    <w:semiHidden/>
    <w:rsid w:val="00072819"/>
  </w:style>
  <w:style w:type="paragraph" w:styleId="HTML-adresse">
    <w:name w:val="HTML Address"/>
    <w:basedOn w:val="Normal"/>
    <w:link w:val="HTML-adresseTegn"/>
    <w:uiPriority w:val="99"/>
    <w:semiHidden/>
    <w:rsid w:val="00072819"/>
    <w:pPr>
      <w:spacing w:after="0" w:line="240" w:lineRule="auto"/>
    </w:pPr>
    <w:rPr>
      <w:i/>
      <w:iCs/>
    </w:rPr>
  </w:style>
  <w:style w:type="character" w:customStyle="1" w:styleId="HTML-adresseTegn">
    <w:name w:val="HTML-adresse Tegn"/>
    <w:basedOn w:val="Standardskrifttypeiafsnit"/>
    <w:link w:val="HTML-adresse"/>
    <w:uiPriority w:val="99"/>
    <w:semiHidden/>
    <w:rsid w:val="00072819"/>
    <w:rPr>
      <w:i/>
      <w:iCs/>
    </w:rPr>
  </w:style>
  <w:style w:type="character" w:styleId="HTML-citat">
    <w:name w:val="HTML Cite"/>
    <w:basedOn w:val="Standardskrifttypeiafsnit"/>
    <w:uiPriority w:val="99"/>
    <w:semiHidden/>
    <w:rsid w:val="00072819"/>
    <w:rPr>
      <w:i/>
      <w:iCs/>
    </w:rPr>
  </w:style>
  <w:style w:type="character" w:styleId="HTML-kode">
    <w:name w:val="HTML Code"/>
    <w:basedOn w:val="Standardskrifttypeiafsnit"/>
    <w:uiPriority w:val="99"/>
    <w:semiHidden/>
    <w:rsid w:val="00072819"/>
    <w:rPr>
      <w:rFonts w:ascii="Franklin Gothic Book" w:hAnsi="Franklin Gothic Book" w:cs="Arial"/>
      <w:sz w:val="20"/>
      <w:szCs w:val="20"/>
    </w:rPr>
  </w:style>
  <w:style w:type="character" w:styleId="HTML-definition">
    <w:name w:val="HTML Definition"/>
    <w:basedOn w:val="Standardskrifttypeiafsnit"/>
    <w:uiPriority w:val="99"/>
    <w:semiHidden/>
    <w:rsid w:val="00072819"/>
    <w:rPr>
      <w:i/>
      <w:iCs/>
    </w:rPr>
  </w:style>
  <w:style w:type="character" w:styleId="HTML-tastatur">
    <w:name w:val="HTML Keyboard"/>
    <w:basedOn w:val="Standardskrifttypeiafsnit"/>
    <w:uiPriority w:val="99"/>
    <w:semiHidden/>
    <w:rsid w:val="00072819"/>
    <w:rPr>
      <w:rFonts w:ascii="Franklin Gothic Book" w:hAnsi="Franklin Gothic Book" w:cs="Arial"/>
      <w:sz w:val="20"/>
      <w:szCs w:val="20"/>
    </w:rPr>
  </w:style>
  <w:style w:type="paragraph" w:styleId="FormateretHTML">
    <w:name w:val="HTML Preformatted"/>
    <w:basedOn w:val="Normal"/>
    <w:link w:val="FormateretHTMLTegn"/>
    <w:uiPriority w:val="99"/>
    <w:semiHidden/>
    <w:rsid w:val="00072819"/>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072819"/>
    <w:rPr>
      <w:rFonts w:cs="Arial"/>
    </w:rPr>
  </w:style>
  <w:style w:type="character" w:styleId="HTML-eksempel">
    <w:name w:val="HTML Sample"/>
    <w:basedOn w:val="Standardskrifttypeiafsnit"/>
    <w:uiPriority w:val="99"/>
    <w:semiHidden/>
    <w:rsid w:val="00072819"/>
    <w:rPr>
      <w:rFonts w:ascii="Franklin Gothic Book" w:hAnsi="Franklin Gothic Book" w:cs="Arial"/>
      <w:sz w:val="24"/>
      <w:szCs w:val="24"/>
    </w:rPr>
  </w:style>
  <w:style w:type="character" w:styleId="HTML-skrivemaskine">
    <w:name w:val="HTML Typewriter"/>
    <w:basedOn w:val="Standardskrifttypeiafsnit"/>
    <w:uiPriority w:val="99"/>
    <w:semiHidden/>
    <w:rsid w:val="00072819"/>
    <w:rPr>
      <w:rFonts w:ascii="Franklin Gothic Book" w:hAnsi="Franklin Gothic Book" w:cs="Arial"/>
      <w:sz w:val="20"/>
      <w:szCs w:val="20"/>
    </w:rPr>
  </w:style>
  <w:style w:type="character" w:styleId="HTML-variabel">
    <w:name w:val="HTML Variable"/>
    <w:basedOn w:val="Standardskrifttypeiafsnit"/>
    <w:uiPriority w:val="99"/>
    <w:semiHidden/>
    <w:rsid w:val="00072819"/>
    <w:rPr>
      <w:i/>
      <w:iCs/>
    </w:rPr>
  </w:style>
  <w:style w:type="character" w:styleId="Hyperlink">
    <w:name w:val="Hyperlink"/>
    <w:basedOn w:val="Standardskrifttypeiafsnit"/>
    <w:uiPriority w:val="99"/>
    <w:rsid w:val="00072819"/>
    <w:rPr>
      <w:color w:val="AB2A0C" w:themeColor="hyperlink"/>
      <w:u w:val="single"/>
    </w:rPr>
  </w:style>
  <w:style w:type="paragraph" w:styleId="Indeks1">
    <w:name w:val="index 1"/>
    <w:basedOn w:val="Normal"/>
    <w:next w:val="Normal"/>
    <w:autoRedefine/>
    <w:uiPriority w:val="99"/>
    <w:semiHidden/>
    <w:rsid w:val="00072819"/>
    <w:pPr>
      <w:spacing w:after="0" w:line="240" w:lineRule="auto"/>
      <w:ind w:left="200" w:hanging="200"/>
    </w:pPr>
  </w:style>
  <w:style w:type="paragraph" w:styleId="Indeks2">
    <w:name w:val="index 2"/>
    <w:basedOn w:val="Normal"/>
    <w:next w:val="Normal"/>
    <w:autoRedefine/>
    <w:uiPriority w:val="99"/>
    <w:semiHidden/>
    <w:rsid w:val="00072819"/>
    <w:pPr>
      <w:spacing w:after="0" w:line="240" w:lineRule="auto"/>
      <w:ind w:left="400" w:hanging="200"/>
    </w:pPr>
  </w:style>
  <w:style w:type="paragraph" w:styleId="Indeks3">
    <w:name w:val="index 3"/>
    <w:basedOn w:val="Normal"/>
    <w:next w:val="Normal"/>
    <w:autoRedefine/>
    <w:uiPriority w:val="99"/>
    <w:semiHidden/>
    <w:rsid w:val="00072819"/>
    <w:pPr>
      <w:spacing w:after="0" w:line="240" w:lineRule="auto"/>
      <w:ind w:left="600" w:hanging="200"/>
    </w:pPr>
  </w:style>
  <w:style w:type="paragraph" w:styleId="Indeks4">
    <w:name w:val="index 4"/>
    <w:basedOn w:val="Normal"/>
    <w:next w:val="Normal"/>
    <w:autoRedefine/>
    <w:uiPriority w:val="99"/>
    <w:semiHidden/>
    <w:rsid w:val="00072819"/>
    <w:pPr>
      <w:spacing w:after="0" w:line="240" w:lineRule="auto"/>
      <w:ind w:left="800" w:hanging="200"/>
    </w:pPr>
  </w:style>
  <w:style w:type="paragraph" w:styleId="Indeks5">
    <w:name w:val="index 5"/>
    <w:basedOn w:val="Normal"/>
    <w:next w:val="Normal"/>
    <w:autoRedefine/>
    <w:uiPriority w:val="99"/>
    <w:semiHidden/>
    <w:rsid w:val="00072819"/>
    <w:pPr>
      <w:spacing w:after="0" w:line="240" w:lineRule="auto"/>
      <w:ind w:left="1000" w:hanging="200"/>
    </w:pPr>
  </w:style>
  <w:style w:type="paragraph" w:styleId="Indeks6">
    <w:name w:val="index 6"/>
    <w:basedOn w:val="Normal"/>
    <w:next w:val="Normal"/>
    <w:autoRedefine/>
    <w:uiPriority w:val="99"/>
    <w:semiHidden/>
    <w:rsid w:val="00072819"/>
    <w:pPr>
      <w:spacing w:after="0" w:line="240" w:lineRule="auto"/>
      <w:ind w:left="1200" w:hanging="200"/>
    </w:pPr>
  </w:style>
  <w:style w:type="paragraph" w:styleId="Indeks7">
    <w:name w:val="index 7"/>
    <w:basedOn w:val="Normal"/>
    <w:next w:val="Normal"/>
    <w:autoRedefine/>
    <w:uiPriority w:val="99"/>
    <w:semiHidden/>
    <w:rsid w:val="00072819"/>
    <w:pPr>
      <w:spacing w:after="0" w:line="240" w:lineRule="auto"/>
      <w:ind w:left="1400" w:hanging="200"/>
    </w:pPr>
  </w:style>
  <w:style w:type="paragraph" w:styleId="Indeks8">
    <w:name w:val="index 8"/>
    <w:basedOn w:val="Normal"/>
    <w:next w:val="Normal"/>
    <w:autoRedefine/>
    <w:uiPriority w:val="99"/>
    <w:semiHidden/>
    <w:rsid w:val="00072819"/>
    <w:pPr>
      <w:spacing w:after="0" w:line="240" w:lineRule="auto"/>
      <w:ind w:left="1600" w:hanging="200"/>
    </w:pPr>
  </w:style>
  <w:style w:type="paragraph" w:styleId="Indeks9">
    <w:name w:val="index 9"/>
    <w:basedOn w:val="Normal"/>
    <w:next w:val="Normal"/>
    <w:autoRedefine/>
    <w:uiPriority w:val="99"/>
    <w:semiHidden/>
    <w:rsid w:val="00072819"/>
    <w:pPr>
      <w:spacing w:after="0" w:line="240" w:lineRule="auto"/>
      <w:ind w:left="1800" w:hanging="200"/>
    </w:pPr>
  </w:style>
  <w:style w:type="paragraph" w:styleId="Indeksoverskrift">
    <w:name w:val="index heading"/>
    <w:basedOn w:val="Normal"/>
    <w:next w:val="Indeks1"/>
    <w:uiPriority w:val="99"/>
    <w:semiHidden/>
    <w:rsid w:val="00072819"/>
    <w:pPr>
      <w:spacing w:after="0"/>
    </w:pPr>
    <w:rPr>
      <w:rFonts w:eastAsiaTheme="majorEastAsia" w:cs="Arial"/>
      <w:b/>
      <w:bCs/>
    </w:rPr>
  </w:style>
  <w:style w:type="character" w:styleId="Kraftigfremhvning">
    <w:name w:val="Intense Emphasis"/>
    <w:basedOn w:val="Standardskrifttypeiafsnit"/>
    <w:uiPriority w:val="99"/>
    <w:semiHidden/>
    <w:qFormat/>
    <w:rsid w:val="00072819"/>
    <w:rPr>
      <w:i/>
      <w:iCs/>
      <w:color w:val="3F1A2B" w:themeColor="accent1"/>
    </w:rPr>
  </w:style>
  <w:style w:type="paragraph" w:styleId="Strktcitat">
    <w:name w:val="Intense Quote"/>
    <w:basedOn w:val="Normal"/>
    <w:next w:val="Normal"/>
    <w:link w:val="StrktcitatTegn"/>
    <w:uiPriority w:val="99"/>
    <w:semiHidden/>
    <w:qFormat/>
    <w:rsid w:val="00072819"/>
    <w:pPr>
      <w:pBdr>
        <w:top w:val="single" w:sz="4" w:space="10" w:color="3F1A2B" w:themeColor="accent1"/>
        <w:bottom w:val="single" w:sz="4" w:space="10" w:color="3F1A2B" w:themeColor="accent1"/>
      </w:pBdr>
      <w:spacing w:before="360" w:after="360"/>
      <w:ind w:left="864" w:right="864"/>
      <w:jc w:val="center"/>
    </w:pPr>
    <w:rPr>
      <w:i/>
      <w:iCs/>
      <w:color w:val="3F1A2B" w:themeColor="accent1"/>
    </w:rPr>
  </w:style>
  <w:style w:type="character" w:customStyle="1" w:styleId="StrktcitatTegn">
    <w:name w:val="Stærkt citat Tegn"/>
    <w:basedOn w:val="Standardskrifttypeiafsnit"/>
    <w:link w:val="Strktcitat"/>
    <w:uiPriority w:val="99"/>
    <w:semiHidden/>
    <w:rsid w:val="00072819"/>
    <w:rPr>
      <w:i/>
      <w:iCs/>
      <w:color w:val="3F1A2B" w:themeColor="accent1"/>
    </w:rPr>
  </w:style>
  <w:style w:type="character" w:styleId="Kraftighenvisning">
    <w:name w:val="Intense Reference"/>
    <w:basedOn w:val="Standardskrifttypeiafsnit"/>
    <w:uiPriority w:val="99"/>
    <w:semiHidden/>
    <w:qFormat/>
    <w:rsid w:val="00072819"/>
    <w:rPr>
      <w:b/>
      <w:bCs/>
      <w:smallCaps/>
      <w:color w:val="3F1A2B" w:themeColor="accent1"/>
      <w:spacing w:val="5"/>
    </w:rPr>
  </w:style>
  <w:style w:type="table" w:styleId="Lystgitter">
    <w:name w:val="Light Grid"/>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18" w:space="0" w:color="3F1A2B" w:themeColor="accent1"/>
          <w:right w:val="single" w:sz="8" w:space="0" w:color="3F1A2B" w:themeColor="accent1"/>
          <w:insideH w:val="nil"/>
          <w:insideV w:val="single" w:sz="8" w:space="0" w:color="3F1A2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insideH w:val="nil"/>
          <w:insideV w:val="single" w:sz="8" w:space="0" w:color="3F1A2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shd w:val="clear" w:color="auto" w:fill="E0B5C9" w:themeFill="accent1" w:themeFillTint="3F"/>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shd w:val="clear" w:color="auto" w:fill="E0B5C9" w:themeFill="accent1" w:themeFillTint="3F"/>
      </w:tcPr>
    </w:tblStylePr>
    <w:tblStylePr w:type="band2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tcPr>
    </w:tblStylePr>
  </w:style>
  <w:style w:type="table" w:styleId="Lystgitter-fremhvningsfarve2">
    <w:name w:val="Light Grid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18" w:space="0" w:color="FFA284" w:themeColor="accent2"/>
          <w:right w:val="single" w:sz="8" w:space="0" w:color="FFA284" w:themeColor="accent2"/>
          <w:insideH w:val="nil"/>
          <w:insideV w:val="single" w:sz="8" w:space="0" w:color="FFA28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insideH w:val="nil"/>
          <w:insideV w:val="single" w:sz="8" w:space="0" w:color="FFA28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shd w:val="clear" w:color="auto" w:fill="FFE7E0" w:themeFill="accent2" w:themeFillTint="3F"/>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shd w:val="clear" w:color="auto" w:fill="FFE7E0" w:themeFill="accent2" w:themeFillTint="3F"/>
      </w:tcPr>
    </w:tblStylePr>
    <w:tblStylePr w:type="band2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tcPr>
    </w:tblStylePr>
  </w:style>
  <w:style w:type="table" w:styleId="Lystgitter-fremhvningsfarve3">
    <w:name w:val="Light Grid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18" w:space="0" w:color="AB2A0C" w:themeColor="accent3"/>
          <w:right w:val="single" w:sz="8" w:space="0" w:color="AB2A0C" w:themeColor="accent3"/>
          <w:insideH w:val="nil"/>
          <w:insideV w:val="single" w:sz="8" w:space="0" w:color="AB2A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insideH w:val="nil"/>
          <w:insideV w:val="single" w:sz="8" w:space="0" w:color="AB2A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shd w:val="clear" w:color="auto" w:fill="F9C0B3" w:themeFill="accent3" w:themeFillTint="3F"/>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shd w:val="clear" w:color="auto" w:fill="F9C0B3" w:themeFill="accent3" w:themeFillTint="3F"/>
      </w:tcPr>
    </w:tblStylePr>
    <w:tblStylePr w:type="band2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tcPr>
    </w:tblStylePr>
  </w:style>
  <w:style w:type="table" w:styleId="Lystgitter-fremhvningsfarve4">
    <w:name w:val="Light Grid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18" w:space="0" w:color="FF9DB3" w:themeColor="accent4"/>
          <w:right w:val="single" w:sz="8" w:space="0" w:color="FF9DB3" w:themeColor="accent4"/>
          <w:insideH w:val="nil"/>
          <w:insideV w:val="single" w:sz="8" w:space="0" w:color="FF9DB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insideH w:val="nil"/>
          <w:insideV w:val="single" w:sz="8" w:space="0" w:color="FF9DB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shd w:val="clear" w:color="auto" w:fill="FFE6EC" w:themeFill="accent4" w:themeFillTint="3F"/>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shd w:val="clear" w:color="auto" w:fill="FFE6EC" w:themeFill="accent4" w:themeFillTint="3F"/>
      </w:tcPr>
    </w:tblStylePr>
    <w:tblStylePr w:type="band2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tcPr>
    </w:tblStylePr>
  </w:style>
  <w:style w:type="table" w:styleId="Lystgitter-fremhvningsfarve5">
    <w:name w:val="Light Grid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18" w:space="0" w:color="9F2D6B" w:themeColor="accent5"/>
          <w:right w:val="single" w:sz="8" w:space="0" w:color="9F2D6B" w:themeColor="accent5"/>
          <w:insideH w:val="nil"/>
          <w:insideV w:val="single" w:sz="8" w:space="0" w:color="9F2D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insideH w:val="nil"/>
          <w:insideV w:val="single" w:sz="8" w:space="0" w:color="9F2D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shd w:val="clear" w:color="auto" w:fill="EEC4DA" w:themeFill="accent5" w:themeFillTint="3F"/>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shd w:val="clear" w:color="auto" w:fill="EEC4DA" w:themeFill="accent5" w:themeFillTint="3F"/>
      </w:tcPr>
    </w:tblStylePr>
    <w:tblStylePr w:type="band2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tcPr>
    </w:tblStylePr>
  </w:style>
  <w:style w:type="table" w:styleId="Lystgitter-fremhvningsfarve6">
    <w:name w:val="Light Grid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18" w:space="0" w:color="A3BFFF" w:themeColor="accent6"/>
          <w:right w:val="single" w:sz="8" w:space="0" w:color="A3BFFF" w:themeColor="accent6"/>
          <w:insideH w:val="nil"/>
          <w:insideV w:val="single" w:sz="8" w:space="0" w:color="A3B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insideH w:val="nil"/>
          <w:insideV w:val="single" w:sz="8" w:space="0" w:color="A3B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shd w:val="clear" w:color="auto" w:fill="E8EEFF" w:themeFill="accent6" w:themeFillTint="3F"/>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shd w:val="clear" w:color="auto" w:fill="E8EEFF" w:themeFill="accent6" w:themeFillTint="3F"/>
      </w:tcPr>
    </w:tblStylePr>
    <w:tblStylePr w:type="band2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tcPr>
    </w:tblStylePr>
  </w:style>
  <w:style w:type="table" w:styleId="Lysliste">
    <w:name w:val="Light List"/>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pPr>
        <w:spacing w:before="0" w:after="0" w:line="240" w:lineRule="auto"/>
      </w:pPr>
      <w:rPr>
        <w:b/>
        <w:bCs/>
        <w:color w:val="FFFFFF" w:themeColor="background1"/>
      </w:rPr>
      <w:tblPr/>
      <w:tcPr>
        <w:shd w:val="clear" w:color="auto" w:fill="3F1A2B" w:themeFill="accent1"/>
      </w:tcPr>
    </w:tblStylePr>
    <w:tblStylePr w:type="lastRow">
      <w:pPr>
        <w:spacing w:before="0" w:after="0" w:line="240" w:lineRule="auto"/>
      </w:pPr>
      <w:rPr>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tcBorders>
      </w:tcPr>
    </w:tblStylePr>
    <w:tblStylePr w:type="firstCol">
      <w:rPr>
        <w:b/>
        <w:bCs/>
      </w:rPr>
    </w:tblStylePr>
    <w:tblStylePr w:type="lastCol">
      <w:rPr>
        <w:b/>
        <w:bCs/>
      </w:r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style>
  <w:style w:type="table" w:styleId="Lysliste-fremhvningsfarve2">
    <w:name w:val="Light List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pPr>
        <w:spacing w:before="0" w:after="0" w:line="240" w:lineRule="auto"/>
      </w:pPr>
      <w:rPr>
        <w:b/>
        <w:bCs/>
        <w:color w:val="FFFFFF" w:themeColor="background1"/>
      </w:rPr>
      <w:tblPr/>
      <w:tcPr>
        <w:shd w:val="clear" w:color="auto" w:fill="FFA284" w:themeFill="accent2"/>
      </w:tcPr>
    </w:tblStylePr>
    <w:tblStylePr w:type="lastRow">
      <w:pPr>
        <w:spacing w:before="0" w:after="0" w:line="240" w:lineRule="auto"/>
      </w:pPr>
      <w:rPr>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tcBorders>
      </w:tcPr>
    </w:tblStylePr>
    <w:tblStylePr w:type="firstCol">
      <w:rPr>
        <w:b/>
        <w:bCs/>
      </w:rPr>
    </w:tblStylePr>
    <w:tblStylePr w:type="lastCol">
      <w:rPr>
        <w:b/>
        <w:bCs/>
      </w:r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style>
  <w:style w:type="table" w:styleId="Lysliste-fremhvningsfarve3">
    <w:name w:val="Light List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pPr>
        <w:spacing w:before="0" w:after="0" w:line="240" w:lineRule="auto"/>
      </w:pPr>
      <w:rPr>
        <w:b/>
        <w:bCs/>
        <w:color w:val="FFFFFF" w:themeColor="background1"/>
      </w:rPr>
      <w:tblPr/>
      <w:tcPr>
        <w:shd w:val="clear" w:color="auto" w:fill="AB2A0C" w:themeFill="accent3"/>
      </w:tcPr>
    </w:tblStylePr>
    <w:tblStylePr w:type="lastRow">
      <w:pPr>
        <w:spacing w:before="0" w:after="0" w:line="240" w:lineRule="auto"/>
      </w:pPr>
      <w:rPr>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tcBorders>
      </w:tcPr>
    </w:tblStylePr>
    <w:tblStylePr w:type="firstCol">
      <w:rPr>
        <w:b/>
        <w:bCs/>
      </w:rPr>
    </w:tblStylePr>
    <w:tblStylePr w:type="lastCol">
      <w:rPr>
        <w:b/>
        <w:bCs/>
      </w:r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style>
  <w:style w:type="table" w:styleId="Lysliste-fremhvningsfarve4">
    <w:name w:val="Light List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pPr>
        <w:spacing w:before="0" w:after="0" w:line="240" w:lineRule="auto"/>
      </w:pPr>
      <w:rPr>
        <w:b/>
        <w:bCs/>
        <w:color w:val="FFFFFF" w:themeColor="background1"/>
      </w:rPr>
      <w:tblPr/>
      <w:tcPr>
        <w:shd w:val="clear" w:color="auto" w:fill="FF9DB3" w:themeFill="accent4"/>
      </w:tcPr>
    </w:tblStylePr>
    <w:tblStylePr w:type="lastRow">
      <w:pPr>
        <w:spacing w:before="0" w:after="0" w:line="240" w:lineRule="auto"/>
      </w:pPr>
      <w:rPr>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tcBorders>
      </w:tcPr>
    </w:tblStylePr>
    <w:tblStylePr w:type="firstCol">
      <w:rPr>
        <w:b/>
        <w:bCs/>
      </w:rPr>
    </w:tblStylePr>
    <w:tblStylePr w:type="lastCol">
      <w:rPr>
        <w:b/>
        <w:bCs/>
      </w:r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style>
  <w:style w:type="table" w:styleId="Lysliste-fremhvningsfarve5">
    <w:name w:val="Light List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pPr>
        <w:spacing w:before="0" w:after="0" w:line="240" w:lineRule="auto"/>
      </w:pPr>
      <w:rPr>
        <w:b/>
        <w:bCs/>
        <w:color w:val="FFFFFF" w:themeColor="background1"/>
      </w:rPr>
      <w:tblPr/>
      <w:tcPr>
        <w:shd w:val="clear" w:color="auto" w:fill="9F2D6B" w:themeFill="accent5"/>
      </w:tcPr>
    </w:tblStylePr>
    <w:tblStylePr w:type="lastRow">
      <w:pPr>
        <w:spacing w:before="0" w:after="0" w:line="240" w:lineRule="auto"/>
      </w:pPr>
      <w:rPr>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tcBorders>
      </w:tcPr>
    </w:tblStylePr>
    <w:tblStylePr w:type="firstCol">
      <w:rPr>
        <w:b/>
        <w:bCs/>
      </w:rPr>
    </w:tblStylePr>
    <w:tblStylePr w:type="lastCol">
      <w:rPr>
        <w:b/>
        <w:bCs/>
      </w:r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style>
  <w:style w:type="table" w:styleId="Lysliste-fremhvningsfarve6">
    <w:name w:val="Light List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pPr>
        <w:spacing w:before="0" w:after="0" w:line="240" w:lineRule="auto"/>
      </w:pPr>
      <w:rPr>
        <w:b/>
        <w:bCs/>
        <w:color w:val="FFFFFF" w:themeColor="background1"/>
      </w:rPr>
      <w:tblPr/>
      <w:tcPr>
        <w:shd w:val="clear" w:color="auto" w:fill="A3BFFF" w:themeFill="accent6"/>
      </w:tcPr>
    </w:tblStylePr>
    <w:tblStylePr w:type="lastRow">
      <w:pPr>
        <w:spacing w:before="0" w:after="0" w:line="240" w:lineRule="auto"/>
      </w:pPr>
      <w:rPr>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tcBorders>
      </w:tcPr>
    </w:tblStylePr>
    <w:tblStylePr w:type="firstCol">
      <w:rPr>
        <w:b/>
        <w:bCs/>
      </w:rPr>
    </w:tblStylePr>
    <w:tblStylePr w:type="lastCol">
      <w:rPr>
        <w:b/>
        <w:bCs/>
      </w:r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style>
  <w:style w:type="table" w:styleId="Lysskygge">
    <w:name w:val="Light Shading"/>
    <w:basedOn w:val="Tabel-Normal"/>
    <w:uiPriority w:val="99"/>
    <w:semiHidden/>
    <w:unhideWhenUsed/>
    <w:rsid w:val="0007281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072819"/>
    <w:pPr>
      <w:spacing w:line="240" w:lineRule="auto"/>
    </w:pPr>
    <w:rPr>
      <w:color w:val="2E1320" w:themeColor="accent1" w:themeShade="BF"/>
    </w:rPr>
    <w:tblPr>
      <w:tblStyleRowBandSize w:val="1"/>
      <w:tblStyleColBandSize w:val="1"/>
      <w:tblBorders>
        <w:top w:val="single" w:sz="8" w:space="0" w:color="3F1A2B" w:themeColor="accent1"/>
        <w:bottom w:val="single" w:sz="8" w:space="0" w:color="3F1A2B" w:themeColor="accent1"/>
      </w:tblBorders>
    </w:tblPr>
    <w:tblStylePr w:type="fir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la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left w:val="nil"/>
          <w:right w:val="nil"/>
          <w:insideH w:val="nil"/>
          <w:insideV w:val="nil"/>
        </w:tcBorders>
        <w:shd w:val="clear" w:color="auto" w:fill="E0B5C9" w:themeFill="accent1" w:themeFillTint="3F"/>
      </w:tcPr>
    </w:tblStylePr>
  </w:style>
  <w:style w:type="table" w:styleId="Lysskygge-fremhvningsfarve2">
    <w:name w:val="Light Shading Accent 2"/>
    <w:basedOn w:val="Tabel-Normal"/>
    <w:uiPriority w:val="99"/>
    <w:semiHidden/>
    <w:unhideWhenUsed/>
    <w:rsid w:val="00072819"/>
    <w:pPr>
      <w:spacing w:line="240" w:lineRule="auto"/>
    </w:pPr>
    <w:rPr>
      <w:color w:val="FF5822" w:themeColor="accent2" w:themeShade="BF"/>
    </w:rPr>
    <w:tblPr>
      <w:tblStyleRowBandSize w:val="1"/>
      <w:tblStyleColBandSize w:val="1"/>
      <w:tblBorders>
        <w:top w:val="single" w:sz="8" w:space="0" w:color="FFA284" w:themeColor="accent2"/>
        <w:bottom w:val="single" w:sz="8" w:space="0" w:color="FFA284" w:themeColor="accent2"/>
      </w:tblBorders>
    </w:tblPr>
    <w:tblStylePr w:type="fir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la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left w:val="nil"/>
          <w:right w:val="nil"/>
          <w:insideH w:val="nil"/>
          <w:insideV w:val="nil"/>
        </w:tcBorders>
        <w:shd w:val="clear" w:color="auto" w:fill="FFE7E0" w:themeFill="accent2" w:themeFillTint="3F"/>
      </w:tcPr>
    </w:tblStylePr>
  </w:style>
  <w:style w:type="table" w:styleId="Lysskygge-fremhvningsfarve3">
    <w:name w:val="Light Shading Accent 3"/>
    <w:basedOn w:val="Tabel-Normal"/>
    <w:uiPriority w:val="99"/>
    <w:semiHidden/>
    <w:unhideWhenUsed/>
    <w:rsid w:val="00072819"/>
    <w:pPr>
      <w:spacing w:line="240" w:lineRule="auto"/>
    </w:pPr>
    <w:rPr>
      <w:color w:val="801F09" w:themeColor="accent3" w:themeShade="BF"/>
    </w:rPr>
    <w:tblPr>
      <w:tblStyleRowBandSize w:val="1"/>
      <w:tblStyleColBandSize w:val="1"/>
      <w:tblBorders>
        <w:top w:val="single" w:sz="8" w:space="0" w:color="AB2A0C" w:themeColor="accent3"/>
        <w:bottom w:val="single" w:sz="8" w:space="0" w:color="AB2A0C" w:themeColor="accent3"/>
      </w:tblBorders>
    </w:tblPr>
    <w:tblStylePr w:type="fir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la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left w:val="nil"/>
          <w:right w:val="nil"/>
          <w:insideH w:val="nil"/>
          <w:insideV w:val="nil"/>
        </w:tcBorders>
        <w:shd w:val="clear" w:color="auto" w:fill="F9C0B3" w:themeFill="accent3" w:themeFillTint="3F"/>
      </w:tcPr>
    </w:tblStylePr>
  </w:style>
  <w:style w:type="table" w:styleId="Lysskygge-fremhvningsfarve4">
    <w:name w:val="Light Shading Accent 4"/>
    <w:basedOn w:val="Tabel-Normal"/>
    <w:uiPriority w:val="99"/>
    <w:semiHidden/>
    <w:unhideWhenUsed/>
    <w:rsid w:val="00072819"/>
    <w:pPr>
      <w:spacing w:line="240" w:lineRule="auto"/>
    </w:pPr>
    <w:rPr>
      <w:color w:val="FF3562" w:themeColor="accent4" w:themeShade="BF"/>
    </w:rPr>
    <w:tblPr>
      <w:tblStyleRowBandSize w:val="1"/>
      <w:tblStyleColBandSize w:val="1"/>
      <w:tblBorders>
        <w:top w:val="single" w:sz="8" w:space="0" w:color="FF9DB3" w:themeColor="accent4"/>
        <w:bottom w:val="single" w:sz="8" w:space="0" w:color="FF9DB3" w:themeColor="accent4"/>
      </w:tblBorders>
    </w:tblPr>
    <w:tblStylePr w:type="fir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la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left w:val="nil"/>
          <w:right w:val="nil"/>
          <w:insideH w:val="nil"/>
          <w:insideV w:val="nil"/>
        </w:tcBorders>
        <w:shd w:val="clear" w:color="auto" w:fill="FFE6EC" w:themeFill="accent4" w:themeFillTint="3F"/>
      </w:tcPr>
    </w:tblStylePr>
  </w:style>
  <w:style w:type="table" w:styleId="Lysskygge-fremhvningsfarve5">
    <w:name w:val="Light Shading Accent 5"/>
    <w:basedOn w:val="Tabel-Normal"/>
    <w:uiPriority w:val="99"/>
    <w:semiHidden/>
    <w:unhideWhenUsed/>
    <w:rsid w:val="00072819"/>
    <w:pPr>
      <w:spacing w:line="240" w:lineRule="auto"/>
    </w:pPr>
    <w:rPr>
      <w:color w:val="76214F" w:themeColor="accent5" w:themeShade="BF"/>
    </w:rPr>
    <w:tblPr>
      <w:tblStyleRowBandSize w:val="1"/>
      <w:tblStyleColBandSize w:val="1"/>
      <w:tblBorders>
        <w:top w:val="single" w:sz="8" w:space="0" w:color="9F2D6B" w:themeColor="accent5"/>
        <w:bottom w:val="single" w:sz="8" w:space="0" w:color="9F2D6B" w:themeColor="accent5"/>
      </w:tblBorders>
    </w:tblPr>
    <w:tblStylePr w:type="fir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la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left w:val="nil"/>
          <w:right w:val="nil"/>
          <w:insideH w:val="nil"/>
          <w:insideV w:val="nil"/>
        </w:tcBorders>
        <w:shd w:val="clear" w:color="auto" w:fill="EEC4DA" w:themeFill="accent5" w:themeFillTint="3F"/>
      </w:tcPr>
    </w:tblStylePr>
  </w:style>
  <w:style w:type="table" w:styleId="Lysskygge-fremhvningsfarve6">
    <w:name w:val="Light Shading Accent 6"/>
    <w:basedOn w:val="Tabel-Normal"/>
    <w:uiPriority w:val="99"/>
    <w:semiHidden/>
    <w:unhideWhenUsed/>
    <w:rsid w:val="00072819"/>
    <w:pPr>
      <w:spacing w:line="240" w:lineRule="auto"/>
    </w:pPr>
    <w:rPr>
      <w:color w:val="3A75FF" w:themeColor="accent6" w:themeShade="BF"/>
    </w:rPr>
    <w:tblPr>
      <w:tblStyleRowBandSize w:val="1"/>
      <w:tblStyleColBandSize w:val="1"/>
      <w:tblBorders>
        <w:top w:val="single" w:sz="8" w:space="0" w:color="A3BFFF" w:themeColor="accent6"/>
        <w:bottom w:val="single" w:sz="8" w:space="0" w:color="A3BFFF" w:themeColor="accent6"/>
      </w:tblBorders>
    </w:tblPr>
    <w:tblStylePr w:type="fir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la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left w:val="nil"/>
          <w:right w:val="nil"/>
          <w:insideH w:val="nil"/>
          <w:insideV w:val="nil"/>
        </w:tcBorders>
        <w:shd w:val="clear" w:color="auto" w:fill="E8EEFF" w:themeFill="accent6" w:themeFillTint="3F"/>
      </w:tcPr>
    </w:tblStylePr>
  </w:style>
  <w:style w:type="character" w:styleId="Linjenummer">
    <w:name w:val="line number"/>
    <w:basedOn w:val="Standardskrifttypeiafsnit"/>
    <w:uiPriority w:val="99"/>
    <w:semiHidden/>
    <w:rsid w:val="00072819"/>
  </w:style>
  <w:style w:type="paragraph" w:styleId="Liste">
    <w:name w:val="List"/>
    <w:basedOn w:val="Normal"/>
    <w:uiPriority w:val="99"/>
    <w:semiHidden/>
    <w:rsid w:val="00072819"/>
    <w:pPr>
      <w:spacing w:after="0"/>
      <w:ind w:left="283" w:hanging="283"/>
      <w:contextualSpacing/>
    </w:pPr>
  </w:style>
  <w:style w:type="paragraph" w:styleId="Liste2">
    <w:name w:val="List 2"/>
    <w:basedOn w:val="Normal"/>
    <w:uiPriority w:val="99"/>
    <w:semiHidden/>
    <w:rsid w:val="00072819"/>
    <w:pPr>
      <w:spacing w:after="0"/>
      <w:ind w:left="566" w:hanging="283"/>
      <w:contextualSpacing/>
    </w:pPr>
  </w:style>
  <w:style w:type="paragraph" w:styleId="Liste3">
    <w:name w:val="List 3"/>
    <w:basedOn w:val="Normal"/>
    <w:uiPriority w:val="99"/>
    <w:semiHidden/>
    <w:rsid w:val="00072819"/>
    <w:pPr>
      <w:spacing w:after="0"/>
      <w:ind w:left="849" w:hanging="283"/>
      <w:contextualSpacing/>
    </w:pPr>
  </w:style>
  <w:style w:type="paragraph" w:styleId="Liste4">
    <w:name w:val="List 4"/>
    <w:basedOn w:val="Normal"/>
    <w:uiPriority w:val="99"/>
    <w:semiHidden/>
    <w:rsid w:val="00072819"/>
    <w:pPr>
      <w:spacing w:after="0"/>
      <w:ind w:left="1132" w:hanging="283"/>
      <w:contextualSpacing/>
    </w:pPr>
  </w:style>
  <w:style w:type="paragraph" w:styleId="Liste5">
    <w:name w:val="List 5"/>
    <w:basedOn w:val="Normal"/>
    <w:uiPriority w:val="99"/>
    <w:semiHidden/>
    <w:rsid w:val="00072819"/>
    <w:pPr>
      <w:spacing w:after="0"/>
      <w:ind w:left="1415" w:hanging="283"/>
      <w:contextualSpacing/>
    </w:pPr>
  </w:style>
  <w:style w:type="paragraph" w:styleId="Opstilling-punkttegn">
    <w:name w:val="List Bullet"/>
    <w:basedOn w:val="Normal"/>
    <w:uiPriority w:val="3"/>
    <w:qFormat/>
    <w:rsid w:val="006E6F55"/>
    <w:pPr>
      <w:numPr>
        <w:numId w:val="13"/>
      </w:numPr>
    </w:pPr>
  </w:style>
  <w:style w:type="paragraph" w:styleId="Opstilling-punkttegn2">
    <w:name w:val="List Bullet 2"/>
    <w:basedOn w:val="Normal"/>
    <w:uiPriority w:val="3"/>
    <w:semiHidden/>
    <w:rsid w:val="006E6F55"/>
    <w:pPr>
      <w:numPr>
        <w:ilvl w:val="1"/>
        <w:numId w:val="13"/>
      </w:numPr>
    </w:pPr>
  </w:style>
  <w:style w:type="paragraph" w:styleId="Opstilling-punkttegn3">
    <w:name w:val="List Bullet 3"/>
    <w:basedOn w:val="Normal"/>
    <w:uiPriority w:val="3"/>
    <w:semiHidden/>
    <w:rsid w:val="006E6F55"/>
    <w:pPr>
      <w:numPr>
        <w:ilvl w:val="2"/>
        <w:numId w:val="13"/>
      </w:numPr>
      <w:ind w:left="851"/>
    </w:pPr>
  </w:style>
  <w:style w:type="paragraph" w:styleId="Opstilling-punkttegn4">
    <w:name w:val="List Bullet 4"/>
    <w:basedOn w:val="Normal"/>
    <w:uiPriority w:val="3"/>
    <w:semiHidden/>
    <w:rsid w:val="006E6F55"/>
    <w:pPr>
      <w:numPr>
        <w:numId w:val="14"/>
      </w:numPr>
      <w:ind w:left="1208" w:hanging="357"/>
    </w:pPr>
  </w:style>
  <w:style w:type="paragraph" w:styleId="Opstilling-punkttegn5">
    <w:name w:val="List Bullet 5"/>
    <w:basedOn w:val="Normal"/>
    <w:uiPriority w:val="3"/>
    <w:semiHidden/>
    <w:rsid w:val="006E6F55"/>
    <w:pPr>
      <w:numPr>
        <w:numId w:val="15"/>
      </w:numPr>
      <w:ind w:left="1491" w:hanging="357"/>
    </w:pPr>
  </w:style>
  <w:style w:type="paragraph" w:styleId="Opstilling-forts">
    <w:name w:val="List Continue"/>
    <w:basedOn w:val="Normal"/>
    <w:uiPriority w:val="99"/>
    <w:semiHidden/>
    <w:rsid w:val="00072819"/>
    <w:pPr>
      <w:spacing w:after="0"/>
      <w:ind w:left="283"/>
      <w:contextualSpacing/>
    </w:pPr>
  </w:style>
  <w:style w:type="paragraph" w:styleId="Opstilling-forts2">
    <w:name w:val="List Continue 2"/>
    <w:basedOn w:val="Normal"/>
    <w:uiPriority w:val="99"/>
    <w:semiHidden/>
    <w:rsid w:val="00072819"/>
    <w:pPr>
      <w:spacing w:after="0"/>
      <w:ind w:left="566"/>
      <w:contextualSpacing/>
    </w:pPr>
  </w:style>
  <w:style w:type="paragraph" w:styleId="Opstilling-forts3">
    <w:name w:val="List Continue 3"/>
    <w:basedOn w:val="Normal"/>
    <w:uiPriority w:val="99"/>
    <w:semiHidden/>
    <w:rsid w:val="00072819"/>
    <w:pPr>
      <w:spacing w:after="0"/>
      <w:ind w:left="849"/>
      <w:contextualSpacing/>
    </w:pPr>
  </w:style>
  <w:style w:type="paragraph" w:styleId="Opstilling-forts4">
    <w:name w:val="List Continue 4"/>
    <w:basedOn w:val="Normal"/>
    <w:uiPriority w:val="99"/>
    <w:semiHidden/>
    <w:rsid w:val="00072819"/>
    <w:pPr>
      <w:spacing w:after="0"/>
      <w:ind w:left="1132"/>
      <w:contextualSpacing/>
    </w:pPr>
  </w:style>
  <w:style w:type="paragraph" w:styleId="Opstilling-forts5">
    <w:name w:val="List Continue 5"/>
    <w:basedOn w:val="Normal"/>
    <w:uiPriority w:val="99"/>
    <w:semiHidden/>
    <w:rsid w:val="00072819"/>
    <w:pPr>
      <w:spacing w:after="0"/>
      <w:ind w:left="1415"/>
      <w:contextualSpacing/>
    </w:pPr>
  </w:style>
  <w:style w:type="paragraph" w:styleId="Opstilling-talellerbogst">
    <w:name w:val="List Number"/>
    <w:basedOn w:val="Normal"/>
    <w:uiPriority w:val="3"/>
    <w:qFormat/>
    <w:rsid w:val="006E6F55"/>
    <w:pPr>
      <w:numPr>
        <w:numId w:val="16"/>
      </w:numPr>
    </w:pPr>
  </w:style>
  <w:style w:type="paragraph" w:styleId="Opstilling-talellerbogst2">
    <w:name w:val="List Number 2"/>
    <w:basedOn w:val="Normal"/>
    <w:uiPriority w:val="3"/>
    <w:semiHidden/>
    <w:rsid w:val="006E6F55"/>
    <w:pPr>
      <w:numPr>
        <w:ilvl w:val="1"/>
        <w:numId w:val="16"/>
      </w:numPr>
    </w:pPr>
  </w:style>
  <w:style w:type="paragraph" w:styleId="Opstilling-talellerbogst3">
    <w:name w:val="List Number 3"/>
    <w:basedOn w:val="Normal"/>
    <w:uiPriority w:val="3"/>
    <w:semiHidden/>
    <w:rsid w:val="006E6F55"/>
    <w:pPr>
      <w:numPr>
        <w:ilvl w:val="2"/>
        <w:numId w:val="16"/>
      </w:numPr>
      <w:ind w:left="1587" w:hanging="680"/>
    </w:pPr>
  </w:style>
  <w:style w:type="paragraph" w:styleId="Opstilling-talellerbogst4">
    <w:name w:val="List Number 4"/>
    <w:basedOn w:val="Normal"/>
    <w:uiPriority w:val="3"/>
    <w:semiHidden/>
    <w:rsid w:val="006E6F55"/>
    <w:pPr>
      <w:numPr>
        <w:ilvl w:val="3"/>
        <w:numId w:val="16"/>
      </w:numPr>
      <w:ind w:left="2439" w:hanging="851"/>
    </w:pPr>
  </w:style>
  <w:style w:type="paragraph" w:styleId="Opstilling-talellerbogst5">
    <w:name w:val="List Number 5"/>
    <w:basedOn w:val="Normal"/>
    <w:uiPriority w:val="3"/>
    <w:semiHidden/>
    <w:rsid w:val="006E6F55"/>
    <w:pPr>
      <w:numPr>
        <w:ilvl w:val="4"/>
        <w:numId w:val="16"/>
      </w:numPr>
    </w:pPr>
  </w:style>
  <w:style w:type="paragraph" w:styleId="Listeafsnit">
    <w:name w:val="List Paragraph"/>
    <w:basedOn w:val="Normal"/>
    <w:link w:val="ListeafsnitTegn"/>
    <w:uiPriority w:val="34"/>
    <w:qFormat/>
    <w:rsid w:val="00072819"/>
    <w:pPr>
      <w:spacing w:after="0"/>
      <w:ind w:left="720"/>
      <w:contextualSpacing/>
    </w:pPr>
  </w:style>
  <w:style w:type="table" w:styleId="Listetabel1-lys">
    <w:name w:val="List Table 1 Light"/>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B54C7C" w:themeColor="accent1" w:themeTint="99"/>
        </w:tcBorders>
      </w:tcPr>
    </w:tblStylePr>
    <w:tblStylePr w:type="lastRow">
      <w:rPr>
        <w:b/>
        <w:bCs/>
      </w:rPr>
      <w:tblPr/>
      <w:tcPr>
        <w:tcBorders>
          <w:top w:val="sing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1-lys-farve2">
    <w:name w:val="List Table 1 Light Accent 2"/>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6B5" w:themeColor="accent2" w:themeTint="99"/>
        </w:tcBorders>
      </w:tcPr>
    </w:tblStylePr>
    <w:tblStylePr w:type="lastRow">
      <w:rPr>
        <w:b/>
        <w:bCs/>
      </w:rPr>
      <w:tblPr/>
      <w:tcPr>
        <w:tcBorders>
          <w:top w:val="sing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1-lys-farve3">
    <w:name w:val="List Table 1 Light Accent 3"/>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26747" w:themeColor="accent3" w:themeTint="99"/>
        </w:tcBorders>
      </w:tcPr>
    </w:tblStylePr>
    <w:tblStylePr w:type="lastRow">
      <w:rPr>
        <w:b/>
        <w:bCs/>
      </w:rPr>
      <w:tblPr/>
      <w:tcPr>
        <w:tcBorders>
          <w:top w:val="sing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1-lys-farve4">
    <w:name w:val="List Table 1 Light Accent 4"/>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4D1" w:themeColor="accent4" w:themeTint="99"/>
        </w:tcBorders>
      </w:tcPr>
    </w:tblStylePr>
    <w:tblStylePr w:type="lastRow">
      <w:rPr>
        <w:b/>
        <w:bCs/>
      </w:rPr>
      <w:tblPr/>
      <w:tcPr>
        <w:tcBorders>
          <w:top w:val="sing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1-lys-farve5">
    <w:name w:val="List Table 1 Light Accent 5"/>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D66FA7" w:themeColor="accent5" w:themeTint="99"/>
        </w:tcBorders>
      </w:tcPr>
    </w:tblStylePr>
    <w:tblStylePr w:type="lastRow">
      <w:rPr>
        <w:b/>
        <w:bCs/>
      </w:rPr>
      <w:tblPr/>
      <w:tcPr>
        <w:tcBorders>
          <w:top w:val="sing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1-lys-farve6">
    <w:name w:val="List Table 1 Light Accent 6"/>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C7D8FF" w:themeColor="accent6" w:themeTint="99"/>
        </w:tcBorders>
      </w:tcPr>
    </w:tblStylePr>
    <w:tblStylePr w:type="lastRow">
      <w:rPr>
        <w:b/>
        <w:bCs/>
      </w:rPr>
      <w:tblPr/>
      <w:tcPr>
        <w:tcBorders>
          <w:top w:val="sing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2">
    <w:name w:val="List Table 2"/>
    <w:basedOn w:val="Tabel-Normal"/>
    <w:uiPriority w:val="99"/>
    <w:rsid w:val="0007281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072819"/>
    <w:pPr>
      <w:spacing w:line="240" w:lineRule="auto"/>
    </w:pPr>
    <w:tblPr>
      <w:tblStyleRowBandSize w:val="1"/>
      <w:tblStyleColBandSize w:val="1"/>
      <w:tblBorders>
        <w:top w:val="single" w:sz="4" w:space="0" w:color="B54C7C" w:themeColor="accent1" w:themeTint="99"/>
        <w:bottom w:val="single" w:sz="4" w:space="0" w:color="B54C7C" w:themeColor="accent1" w:themeTint="99"/>
        <w:insideH w:val="single" w:sz="4" w:space="0" w:color="B54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2-farve2">
    <w:name w:val="List Table 2 Accent 2"/>
    <w:basedOn w:val="Tabel-Normal"/>
    <w:uiPriority w:val="99"/>
    <w:rsid w:val="00072819"/>
    <w:pPr>
      <w:spacing w:line="240" w:lineRule="auto"/>
    </w:pPr>
    <w:tblPr>
      <w:tblStyleRowBandSize w:val="1"/>
      <w:tblStyleColBandSize w:val="1"/>
      <w:tblBorders>
        <w:top w:val="single" w:sz="4" w:space="0" w:color="FFC6B5" w:themeColor="accent2" w:themeTint="99"/>
        <w:bottom w:val="single" w:sz="4" w:space="0" w:color="FFC6B5" w:themeColor="accent2" w:themeTint="99"/>
        <w:insideH w:val="single" w:sz="4" w:space="0" w:color="FFC6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2-farve3">
    <w:name w:val="List Table 2 Accent 3"/>
    <w:basedOn w:val="Tabel-Normal"/>
    <w:uiPriority w:val="99"/>
    <w:rsid w:val="00072819"/>
    <w:pPr>
      <w:spacing w:line="240" w:lineRule="auto"/>
    </w:pPr>
    <w:tblPr>
      <w:tblStyleRowBandSize w:val="1"/>
      <w:tblStyleColBandSize w:val="1"/>
      <w:tblBorders>
        <w:top w:val="single" w:sz="4" w:space="0" w:color="F26747" w:themeColor="accent3" w:themeTint="99"/>
        <w:bottom w:val="single" w:sz="4" w:space="0" w:color="F26747" w:themeColor="accent3" w:themeTint="99"/>
        <w:insideH w:val="single" w:sz="4" w:space="0" w:color="F2674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2-farve4">
    <w:name w:val="List Table 2 Accent 4"/>
    <w:basedOn w:val="Tabel-Normal"/>
    <w:uiPriority w:val="99"/>
    <w:rsid w:val="00072819"/>
    <w:pPr>
      <w:spacing w:line="240" w:lineRule="auto"/>
    </w:pPr>
    <w:tblPr>
      <w:tblStyleRowBandSize w:val="1"/>
      <w:tblStyleColBandSize w:val="1"/>
      <w:tblBorders>
        <w:top w:val="single" w:sz="4" w:space="0" w:color="FFC4D1" w:themeColor="accent4" w:themeTint="99"/>
        <w:bottom w:val="single" w:sz="4" w:space="0" w:color="FFC4D1" w:themeColor="accent4" w:themeTint="99"/>
        <w:insideH w:val="single" w:sz="4" w:space="0" w:color="FFC4D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2-farve5">
    <w:name w:val="List Table 2 Accent 5"/>
    <w:basedOn w:val="Tabel-Normal"/>
    <w:uiPriority w:val="99"/>
    <w:rsid w:val="00072819"/>
    <w:pPr>
      <w:spacing w:line="240" w:lineRule="auto"/>
    </w:pPr>
    <w:tblPr>
      <w:tblStyleRowBandSize w:val="1"/>
      <w:tblStyleColBandSize w:val="1"/>
      <w:tblBorders>
        <w:top w:val="single" w:sz="4" w:space="0" w:color="D66FA7" w:themeColor="accent5" w:themeTint="99"/>
        <w:bottom w:val="single" w:sz="4" w:space="0" w:color="D66FA7" w:themeColor="accent5" w:themeTint="99"/>
        <w:insideH w:val="single" w:sz="4" w:space="0" w:color="D66F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2-farve6">
    <w:name w:val="List Table 2 Accent 6"/>
    <w:basedOn w:val="Tabel-Normal"/>
    <w:uiPriority w:val="99"/>
    <w:rsid w:val="00072819"/>
    <w:pPr>
      <w:spacing w:line="240" w:lineRule="auto"/>
    </w:pPr>
    <w:tblPr>
      <w:tblStyleRowBandSize w:val="1"/>
      <w:tblStyleColBandSize w:val="1"/>
      <w:tblBorders>
        <w:top w:val="single" w:sz="4" w:space="0" w:color="C7D8FF" w:themeColor="accent6" w:themeTint="99"/>
        <w:bottom w:val="single" w:sz="4" w:space="0" w:color="C7D8FF" w:themeColor="accent6" w:themeTint="99"/>
        <w:insideH w:val="single" w:sz="4" w:space="0" w:color="C7D8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3">
    <w:name w:val="List Table 3"/>
    <w:basedOn w:val="Tabel-Normal"/>
    <w:uiPriority w:val="99"/>
    <w:rsid w:val="0007281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072819"/>
    <w:pPr>
      <w:spacing w:line="240" w:lineRule="auto"/>
    </w:pPr>
    <w:tblPr>
      <w:tblStyleRowBandSize w:val="1"/>
      <w:tblStyleColBandSize w:val="1"/>
      <w:tblBorders>
        <w:top w:val="single" w:sz="4" w:space="0" w:color="3F1A2B" w:themeColor="accent1"/>
        <w:left w:val="single" w:sz="4" w:space="0" w:color="3F1A2B" w:themeColor="accent1"/>
        <w:bottom w:val="single" w:sz="4" w:space="0" w:color="3F1A2B" w:themeColor="accent1"/>
        <w:right w:val="single" w:sz="4" w:space="0" w:color="3F1A2B" w:themeColor="accent1"/>
      </w:tblBorders>
    </w:tblPr>
    <w:tblStylePr w:type="firstRow">
      <w:rPr>
        <w:b/>
        <w:bCs/>
        <w:color w:val="FFFFFF" w:themeColor="background1"/>
      </w:rPr>
      <w:tblPr/>
      <w:tcPr>
        <w:shd w:val="clear" w:color="auto" w:fill="3F1A2B" w:themeFill="accent1"/>
      </w:tcPr>
    </w:tblStylePr>
    <w:tblStylePr w:type="lastRow">
      <w:rPr>
        <w:b/>
        <w:bCs/>
      </w:rPr>
      <w:tblPr/>
      <w:tcPr>
        <w:tcBorders>
          <w:top w:val="double" w:sz="4" w:space="0" w:color="3F1A2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1A2B" w:themeColor="accent1"/>
          <w:right w:val="single" w:sz="4" w:space="0" w:color="3F1A2B" w:themeColor="accent1"/>
        </w:tcBorders>
      </w:tcPr>
    </w:tblStylePr>
    <w:tblStylePr w:type="band1Horz">
      <w:tblPr/>
      <w:tcPr>
        <w:tcBorders>
          <w:top w:val="single" w:sz="4" w:space="0" w:color="3F1A2B" w:themeColor="accent1"/>
          <w:bottom w:val="single" w:sz="4" w:space="0" w:color="3F1A2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1A2B" w:themeColor="accent1"/>
          <w:left w:val="nil"/>
        </w:tcBorders>
      </w:tcPr>
    </w:tblStylePr>
    <w:tblStylePr w:type="swCell">
      <w:tblPr/>
      <w:tcPr>
        <w:tcBorders>
          <w:top w:val="double" w:sz="4" w:space="0" w:color="3F1A2B" w:themeColor="accent1"/>
          <w:right w:val="nil"/>
        </w:tcBorders>
      </w:tcPr>
    </w:tblStylePr>
  </w:style>
  <w:style w:type="table" w:styleId="Listetabel3-farve2">
    <w:name w:val="List Table 3 Accent 2"/>
    <w:basedOn w:val="Tabel-Normal"/>
    <w:uiPriority w:val="99"/>
    <w:rsid w:val="00072819"/>
    <w:pPr>
      <w:spacing w:line="240" w:lineRule="auto"/>
    </w:pPr>
    <w:tblPr>
      <w:tblStyleRowBandSize w:val="1"/>
      <w:tblStyleColBandSize w:val="1"/>
      <w:tblBorders>
        <w:top w:val="single" w:sz="4" w:space="0" w:color="FFA284" w:themeColor="accent2"/>
        <w:left w:val="single" w:sz="4" w:space="0" w:color="FFA284" w:themeColor="accent2"/>
        <w:bottom w:val="single" w:sz="4" w:space="0" w:color="FFA284" w:themeColor="accent2"/>
        <w:right w:val="single" w:sz="4" w:space="0" w:color="FFA284" w:themeColor="accent2"/>
      </w:tblBorders>
    </w:tblPr>
    <w:tblStylePr w:type="firstRow">
      <w:rPr>
        <w:b/>
        <w:bCs/>
        <w:color w:val="FFFFFF" w:themeColor="background1"/>
      </w:rPr>
      <w:tblPr/>
      <w:tcPr>
        <w:shd w:val="clear" w:color="auto" w:fill="FFA284" w:themeFill="accent2"/>
      </w:tcPr>
    </w:tblStylePr>
    <w:tblStylePr w:type="lastRow">
      <w:rPr>
        <w:b/>
        <w:bCs/>
      </w:rPr>
      <w:tblPr/>
      <w:tcPr>
        <w:tcBorders>
          <w:top w:val="double" w:sz="4" w:space="0" w:color="FFA28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84" w:themeColor="accent2"/>
          <w:right w:val="single" w:sz="4" w:space="0" w:color="FFA284" w:themeColor="accent2"/>
        </w:tcBorders>
      </w:tcPr>
    </w:tblStylePr>
    <w:tblStylePr w:type="band1Horz">
      <w:tblPr/>
      <w:tcPr>
        <w:tcBorders>
          <w:top w:val="single" w:sz="4" w:space="0" w:color="FFA284" w:themeColor="accent2"/>
          <w:bottom w:val="single" w:sz="4" w:space="0" w:color="FFA28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84" w:themeColor="accent2"/>
          <w:left w:val="nil"/>
        </w:tcBorders>
      </w:tcPr>
    </w:tblStylePr>
    <w:tblStylePr w:type="swCell">
      <w:tblPr/>
      <w:tcPr>
        <w:tcBorders>
          <w:top w:val="double" w:sz="4" w:space="0" w:color="FFA284" w:themeColor="accent2"/>
          <w:right w:val="nil"/>
        </w:tcBorders>
      </w:tcPr>
    </w:tblStylePr>
  </w:style>
  <w:style w:type="table" w:styleId="Listetabel3-farve3">
    <w:name w:val="List Table 3 Accent 3"/>
    <w:basedOn w:val="Tabel-Normal"/>
    <w:uiPriority w:val="99"/>
    <w:rsid w:val="00072819"/>
    <w:pPr>
      <w:spacing w:line="240" w:lineRule="auto"/>
    </w:pPr>
    <w:tblPr>
      <w:tblStyleRowBandSize w:val="1"/>
      <w:tblStyleColBandSize w:val="1"/>
      <w:tblBorders>
        <w:top w:val="single" w:sz="4" w:space="0" w:color="AB2A0C" w:themeColor="accent3"/>
        <w:left w:val="single" w:sz="4" w:space="0" w:color="AB2A0C" w:themeColor="accent3"/>
        <w:bottom w:val="single" w:sz="4" w:space="0" w:color="AB2A0C" w:themeColor="accent3"/>
        <w:right w:val="single" w:sz="4" w:space="0" w:color="AB2A0C" w:themeColor="accent3"/>
      </w:tblBorders>
    </w:tblPr>
    <w:tblStylePr w:type="firstRow">
      <w:rPr>
        <w:b/>
        <w:bCs/>
        <w:color w:val="FFFFFF" w:themeColor="background1"/>
      </w:rPr>
      <w:tblPr/>
      <w:tcPr>
        <w:shd w:val="clear" w:color="auto" w:fill="AB2A0C" w:themeFill="accent3"/>
      </w:tcPr>
    </w:tblStylePr>
    <w:tblStylePr w:type="lastRow">
      <w:rPr>
        <w:b/>
        <w:bCs/>
      </w:rPr>
      <w:tblPr/>
      <w:tcPr>
        <w:tcBorders>
          <w:top w:val="double" w:sz="4" w:space="0" w:color="AB2A0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2A0C" w:themeColor="accent3"/>
          <w:right w:val="single" w:sz="4" w:space="0" w:color="AB2A0C" w:themeColor="accent3"/>
        </w:tcBorders>
      </w:tcPr>
    </w:tblStylePr>
    <w:tblStylePr w:type="band1Horz">
      <w:tblPr/>
      <w:tcPr>
        <w:tcBorders>
          <w:top w:val="single" w:sz="4" w:space="0" w:color="AB2A0C" w:themeColor="accent3"/>
          <w:bottom w:val="single" w:sz="4" w:space="0" w:color="AB2A0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2A0C" w:themeColor="accent3"/>
          <w:left w:val="nil"/>
        </w:tcBorders>
      </w:tcPr>
    </w:tblStylePr>
    <w:tblStylePr w:type="swCell">
      <w:tblPr/>
      <w:tcPr>
        <w:tcBorders>
          <w:top w:val="double" w:sz="4" w:space="0" w:color="AB2A0C" w:themeColor="accent3"/>
          <w:right w:val="nil"/>
        </w:tcBorders>
      </w:tcPr>
    </w:tblStylePr>
  </w:style>
  <w:style w:type="table" w:styleId="Listetabel3-farve4">
    <w:name w:val="List Table 3 Accent 4"/>
    <w:basedOn w:val="Tabel-Normal"/>
    <w:uiPriority w:val="99"/>
    <w:rsid w:val="00072819"/>
    <w:pPr>
      <w:spacing w:line="240" w:lineRule="auto"/>
    </w:pPr>
    <w:tblPr>
      <w:tblStyleRowBandSize w:val="1"/>
      <w:tblStyleColBandSize w:val="1"/>
      <w:tblBorders>
        <w:top w:val="single" w:sz="4" w:space="0" w:color="FF9DB3" w:themeColor="accent4"/>
        <w:left w:val="single" w:sz="4" w:space="0" w:color="FF9DB3" w:themeColor="accent4"/>
        <w:bottom w:val="single" w:sz="4" w:space="0" w:color="FF9DB3" w:themeColor="accent4"/>
        <w:right w:val="single" w:sz="4" w:space="0" w:color="FF9DB3" w:themeColor="accent4"/>
      </w:tblBorders>
    </w:tblPr>
    <w:tblStylePr w:type="firstRow">
      <w:rPr>
        <w:b/>
        <w:bCs/>
        <w:color w:val="FFFFFF" w:themeColor="background1"/>
      </w:rPr>
      <w:tblPr/>
      <w:tcPr>
        <w:shd w:val="clear" w:color="auto" w:fill="FF9DB3" w:themeFill="accent4"/>
      </w:tcPr>
    </w:tblStylePr>
    <w:tblStylePr w:type="lastRow">
      <w:rPr>
        <w:b/>
        <w:bCs/>
      </w:rPr>
      <w:tblPr/>
      <w:tcPr>
        <w:tcBorders>
          <w:top w:val="double" w:sz="4" w:space="0" w:color="FF9DB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DB3" w:themeColor="accent4"/>
          <w:right w:val="single" w:sz="4" w:space="0" w:color="FF9DB3" w:themeColor="accent4"/>
        </w:tcBorders>
      </w:tcPr>
    </w:tblStylePr>
    <w:tblStylePr w:type="band1Horz">
      <w:tblPr/>
      <w:tcPr>
        <w:tcBorders>
          <w:top w:val="single" w:sz="4" w:space="0" w:color="FF9DB3" w:themeColor="accent4"/>
          <w:bottom w:val="single" w:sz="4" w:space="0" w:color="FF9DB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DB3" w:themeColor="accent4"/>
          <w:left w:val="nil"/>
        </w:tcBorders>
      </w:tcPr>
    </w:tblStylePr>
    <w:tblStylePr w:type="swCell">
      <w:tblPr/>
      <w:tcPr>
        <w:tcBorders>
          <w:top w:val="double" w:sz="4" w:space="0" w:color="FF9DB3" w:themeColor="accent4"/>
          <w:right w:val="nil"/>
        </w:tcBorders>
      </w:tcPr>
    </w:tblStylePr>
  </w:style>
  <w:style w:type="table" w:styleId="Listetabel3-farve5">
    <w:name w:val="List Table 3 Accent 5"/>
    <w:basedOn w:val="Tabel-Normal"/>
    <w:uiPriority w:val="99"/>
    <w:rsid w:val="00072819"/>
    <w:pPr>
      <w:spacing w:line="240" w:lineRule="auto"/>
    </w:pPr>
    <w:tblPr>
      <w:tblStyleRowBandSize w:val="1"/>
      <w:tblStyleColBandSize w:val="1"/>
      <w:tblBorders>
        <w:top w:val="single" w:sz="4" w:space="0" w:color="9F2D6B" w:themeColor="accent5"/>
        <w:left w:val="single" w:sz="4" w:space="0" w:color="9F2D6B" w:themeColor="accent5"/>
        <w:bottom w:val="single" w:sz="4" w:space="0" w:color="9F2D6B" w:themeColor="accent5"/>
        <w:right w:val="single" w:sz="4" w:space="0" w:color="9F2D6B" w:themeColor="accent5"/>
      </w:tblBorders>
    </w:tblPr>
    <w:tblStylePr w:type="firstRow">
      <w:rPr>
        <w:b/>
        <w:bCs/>
        <w:color w:val="FFFFFF" w:themeColor="background1"/>
      </w:rPr>
      <w:tblPr/>
      <w:tcPr>
        <w:shd w:val="clear" w:color="auto" w:fill="9F2D6B" w:themeFill="accent5"/>
      </w:tcPr>
    </w:tblStylePr>
    <w:tblStylePr w:type="lastRow">
      <w:rPr>
        <w:b/>
        <w:bCs/>
      </w:rPr>
      <w:tblPr/>
      <w:tcPr>
        <w:tcBorders>
          <w:top w:val="double" w:sz="4" w:space="0" w:color="9F2D6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D6B" w:themeColor="accent5"/>
          <w:right w:val="single" w:sz="4" w:space="0" w:color="9F2D6B" w:themeColor="accent5"/>
        </w:tcBorders>
      </w:tcPr>
    </w:tblStylePr>
    <w:tblStylePr w:type="band1Horz">
      <w:tblPr/>
      <w:tcPr>
        <w:tcBorders>
          <w:top w:val="single" w:sz="4" w:space="0" w:color="9F2D6B" w:themeColor="accent5"/>
          <w:bottom w:val="single" w:sz="4" w:space="0" w:color="9F2D6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D6B" w:themeColor="accent5"/>
          <w:left w:val="nil"/>
        </w:tcBorders>
      </w:tcPr>
    </w:tblStylePr>
    <w:tblStylePr w:type="swCell">
      <w:tblPr/>
      <w:tcPr>
        <w:tcBorders>
          <w:top w:val="double" w:sz="4" w:space="0" w:color="9F2D6B" w:themeColor="accent5"/>
          <w:right w:val="nil"/>
        </w:tcBorders>
      </w:tcPr>
    </w:tblStylePr>
  </w:style>
  <w:style w:type="table" w:styleId="Listetabel3-farve6">
    <w:name w:val="List Table 3 Accent 6"/>
    <w:basedOn w:val="Tabel-Normal"/>
    <w:uiPriority w:val="99"/>
    <w:rsid w:val="00072819"/>
    <w:pPr>
      <w:spacing w:line="240" w:lineRule="auto"/>
    </w:pPr>
    <w:tblPr>
      <w:tblStyleRowBandSize w:val="1"/>
      <w:tblStyleColBandSize w:val="1"/>
      <w:tblBorders>
        <w:top w:val="single" w:sz="4" w:space="0" w:color="A3BFFF" w:themeColor="accent6"/>
        <w:left w:val="single" w:sz="4" w:space="0" w:color="A3BFFF" w:themeColor="accent6"/>
        <w:bottom w:val="single" w:sz="4" w:space="0" w:color="A3BFFF" w:themeColor="accent6"/>
        <w:right w:val="single" w:sz="4" w:space="0" w:color="A3BFFF" w:themeColor="accent6"/>
      </w:tblBorders>
    </w:tblPr>
    <w:tblStylePr w:type="firstRow">
      <w:rPr>
        <w:b/>
        <w:bCs/>
        <w:color w:val="FFFFFF" w:themeColor="background1"/>
      </w:rPr>
      <w:tblPr/>
      <w:tcPr>
        <w:shd w:val="clear" w:color="auto" w:fill="A3BFFF" w:themeFill="accent6"/>
      </w:tcPr>
    </w:tblStylePr>
    <w:tblStylePr w:type="lastRow">
      <w:rPr>
        <w:b/>
        <w:bCs/>
      </w:rPr>
      <w:tblPr/>
      <w:tcPr>
        <w:tcBorders>
          <w:top w:val="double" w:sz="4" w:space="0" w:color="A3B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FFF" w:themeColor="accent6"/>
          <w:right w:val="single" w:sz="4" w:space="0" w:color="A3BFFF" w:themeColor="accent6"/>
        </w:tcBorders>
      </w:tcPr>
    </w:tblStylePr>
    <w:tblStylePr w:type="band1Horz">
      <w:tblPr/>
      <w:tcPr>
        <w:tcBorders>
          <w:top w:val="single" w:sz="4" w:space="0" w:color="A3BFFF" w:themeColor="accent6"/>
          <w:bottom w:val="single" w:sz="4" w:space="0" w:color="A3B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FFF" w:themeColor="accent6"/>
          <w:left w:val="nil"/>
        </w:tcBorders>
      </w:tcPr>
    </w:tblStylePr>
    <w:tblStylePr w:type="swCell">
      <w:tblPr/>
      <w:tcPr>
        <w:tcBorders>
          <w:top w:val="double" w:sz="4" w:space="0" w:color="A3BFFF" w:themeColor="accent6"/>
          <w:right w:val="nil"/>
        </w:tcBorders>
      </w:tcPr>
    </w:tblStylePr>
  </w:style>
  <w:style w:type="table" w:styleId="Listetabel4">
    <w:name w:val="List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tcBorders>
        <w:shd w:val="clear" w:color="auto" w:fill="3F1A2B" w:themeFill="accent1"/>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4-farve2">
    <w:name w:val="List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tcBorders>
        <w:shd w:val="clear" w:color="auto" w:fill="FFA284" w:themeFill="accent2"/>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4-farve3">
    <w:name w:val="List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tcBorders>
        <w:shd w:val="clear" w:color="auto" w:fill="AB2A0C" w:themeFill="accent3"/>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4-farve4">
    <w:name w:val="List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tcBorders>
        <w:shd w:val="clear" w:color="auto" w:fill="FF9DB3" w:themeFill="accent4"/>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4-farve5">
    <w:name w:val="List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tcBorders>
        <w:shd w:val="clear" w:color="auto" w:fill="9F2D6B" w:themeFill="accent5"/>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4-farve6">
    <w:name w:val="List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tcBorders>
        <w:shd w:val="clear" w:color="auto" w:fill="A3BFFF" w:themeFill="accent6"/>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5-mrk">
    <w:name w:val="List Table 5 Dark"/>
    <w:basedOn w:val="Tabel-Normal"/>
    <w:uiPriority w:val="99"/>
    <w:rsid w:val="0007281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072819"/>
    <w:pPr>
      <w:spacing w:line="240" w:lineRule="auto"/>
    </w:pPr>
    <w:rPr>
      <w:color w:val="FFFFFF" w:themeColor="background1"/>
    </w:rPr>
    <w:tblPr>
      <w:tblStyleRowBandSize w:val="1"/>
      <w:tblStyleColBandSize w:val="1"/>
      <w:tblBorders>
        <w:top w:val="single" w:sz="24" w:space="0" w:color="3F1A2B" w:themeColor="accent1"/>
        <w:left w:val="single" w:sz="24" w:space="0" w:color="3F1A2B" w:themeColor="accent1"/>
        <w:bottom w:val="single" w:sz="24" w:space="0" w:color="3F1A2B" w:themeColor="accent1"/>
        <w:right w:val="single" w:sz="24" w:space="0" w:color="3F1A2B" w:themeColor="accent1"/>
      </w:tblBorders>
    </w:tblPr>
    <w:tcPr>
      <w:shd w:val="clear" w:color="auto" w:fill="3F1A2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072819"/>
    <w:pPr>
      <w:spacing w:line="240" w:lineRule="auto"/>
    </w:pPr>
    <w:rPr>
      <w:color w:val="FFFFFF" w:themeColor="background1"/>
    </w:rPr>
    <w:tblPr>
      <w:tblStyleRowBandSize w:val="1"/>
      <w:tblStyleColBandSize w:val="1"/>
      <w:tblBorders>
        <w:top w:val="single" w:sz="24" w:space="0" w:color="FFA284" w:themeColor="accent2"/>
        <w:left w:val="single" w:sz="24" w:space="0" w:color="FFA284" w:themeColor="accent2"/>
        <w:bottom w:val="single" w:sz="24" w:space="0" w:color="FFA284" w:themeColor="accent2"/>
        <w:right w:val="single" w:sz="24" w:space="0" w:color="FFA284" w:themeColor="accent2"/>
      </w:tblBorders>
    </w:tblPr>
    <w:tcPr>
      <w:shd w:val="clear" w:color="auto" w:fill="FFA28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072819"/>
    <w:pPr>
      <w:spacing w:line="240" w:lineRule="auto"/>
    </w:pPr>
    <w:rPr>
      <w:color w:val="FFFFFF" w:themeColor="background1"/>
    </w:rPr>
    <w:tblPr>
      <w:tblStyleRowBandSize w:val="1"/>
      <w:tblStyleColBandSize w:val="1"/>
      <w:tblBorders>
        <w:top w:val="single" w:sz="24" w:space="0" w:color="AB2A0C" w:themeColor="accent3"/>
        <w:left w:val="single" w:sz="24" w:space="0" w:color="AB2A0C" w:themeColor="accent3"/>
        <w:bottom w:val="single" w:sz="24" w:space="0" w:color="AB2A0C" w:themeColor="accent3"/>
        <w:right w:val="single" w:sz="24" w:space="0" w:color="AB2A0C" w:themeColor="accent3"/>
      </w:tblBorders>
    </w:tblPr>
    <w:tcPr>
      <w:shd w:val="clear" w:color="auto" w:fill="AB2A0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072819"/>
    <w:pPr>
      <w:spacing w:line="240" w:lineRule="auto"/>
    </w:pPr>
    <w:rPr>
      <w:color w:val="FFFFFF" w:themeColor="background1"/>
    </w:rPr>
    <w:tblPr>
      <w:tblStyleRowBandSize w:val="1"/>
      <w:tblStyleColBandSize w:val="1"/>
      <w:tblBorders>
        <w:top w:val="single" w:sz="24" w:space="0" w:color="FF9DB3" w:themeColor="accent4"/>
        <w:left w:val="single" w:sz="24" w:space="0" w:color="FF9DB3" w:themeColor="accent4"/>
        <w:bottom w:val="single" w:sz="24" w:space="0" w:color="FF9DB3" w:themeColor="accent4"/>
        <w:right w:val="single" w:sz="24" w:space="0" w:color="FF9DB3" w:themeColor="accent4"/>
      </w:tblBorders>
    </w:tblPr>
    <w:tcPr>
      <w:shd w:val="clear" w:color="auto" w:fill="FF9DB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072819"/>
    <w:pPr>
      <w:spacing w:line="240" w:lineRule="auto"/>
    </w:pPr>
    <w:rPr>
      <w:color w:val="FFFFFF" w:themeColor="background1"/>
    </w:rPr>
    <w:tblPr>
      <w:tblStyleRowBandSize w:val="1"/>
      <w:tblStyleColBandSize w:val="1"/>
      <w:tblBorders>
        <w:top w:val="single" w:sz="24" w:space="0" w:color="9F2D6B" w:themeColor="accent5"/>
        <w:left w:val="single" w:sz="24" w:space="0" w:color="9F2D6B" w:themeColor="accent5"/>
        <w:bottom w:val="single" w:sz="24" w:space="0" w:color="9F2D6B" w:themeColor="accent5"/>
        <w:right w:val="single" w:sz="24" w:space="0" w:color="9F2D6B" w:themeColor="accent5"/>
      </w:tblBorders>
    </w:tblPr>
    <w:tcPr>
      <w:shd w:val="clear" w:color="auto" w:fill="9F2D6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072819"/>
    <w:pPr>
      <w:spacing w:line="240" w:lineRule="auto"/>
    </w:pPr>
    <w:rPr>
      <w:color w:val="FFFFFF" w:themeColor="background1"/>
    </w:rPr>
    <w:tblPr>
      <w:tblStyleRowBandSize w:val="1"/>
      <w:tblStyleColBandSize w:val="1"/>
      <w:tblBorders>
        <w:top w:val="single" w:sz="24" w:space="0" w:color="A3BFFF" w:themeColor="accent6"/>
        <w:left w:val="single" w:sz="24" w:space="0" w:color="A3BFFF" w:themeColor="accent6"/>
        <w:bottom w:val="single" w:sz="24" w:space="0" w:color="A3BFFF" w:themeColor="accent6"/>
        <w:right w:val="single" w:sz="24" w:space="0" w:color="A3BFFF" w:themeColor="accent6"/>
      </w:tblBorders>
    </w:tblPr>
    <w:tcPr>
      <w:shd w:val="clear" w:color="auto" w:fill="A3B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07281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3F1A2B" w:themeColor="accent1"/>
        <w:bottom w:val="single" w:sz="4" w:space="0" w:color="3F1A2B" w:themeColor="accent1"/>
      </w:tblBorders>
    </w:tblPr>
    <w:tblStylePr w:type="firstRow">
      <w:rPr>
        <w:b/>
        <w:bCs/>
      </w:rPr>
      <w:tblPr/>
      <w:tcPr>
        <w:tcBorders>
          <w:bottom w:val="single" w:sz="4" w:space="0" w:color="3F1A2B" w:themeColor="accent1"/>
        </w:tcBorders>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6-farverig-farve2">
    <w:name w:val="List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A284" w:themeColor="accent2"/>
        <w:bottom w:val="single" w:sz="4" w:space="0" w:color="FFA284" w:themeColor="accent2"/>
      </w:tblBorders>
    </w:tblPr>
    <w:tblStylePr w:type="firstRow">
      <w:rPr>
        <w:b/>
        <w:bCs/>
      </w:rPr>
      <w:tblPr/>
      <w:tcPr>
        <w:tcBorders>
          <w:bottom w:val="single" w:sz="4" w:space="0" w:color="FFA284" w:themeColor="accent2"/>
        </w:tcBorders>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6-farverig-farve3">
    <w:name w:val="List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AB2A0C" w:themeColor="accent3"/>
        <w:bottom w:val="single" w:sz="4" w:space="0" w:color="AB2A0C" w:themeColor="accent3"/>
      </w:tblBorders>
    </w:tblPr>
    <w:tblStylePr w:type="firstRow">
      <w:rPr>
        <w:b/>
        <w:bCs/>
      </w:rPr>
      <w:tblPr/>
      <w:tcPr>
        <w:tcBorders>
          <w:bottom w:val="single" w:sz="4" w:space="0" w:color="AB2A0C" w:themeColor="accent3"/>
        </w:tcBorders>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6-farverig-farve4">
    <w:name w:val="List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9DB3" w:themeColor="accent4"/>
        <w:bottom w:val="single" w:sz="4" w:space="0" w:color="FF9DB3" w:themeColor="accent4"/>
      </w:tblBorders>
    </w:tblPr>
    <w:tblStylePr w:type="firstRow">
      <w:rPr>
        <w:b/>
        <w:bCs/>
      </w:rPr>
      <w:tblPr/>
      <w:tcPr>
        <w:tcBorders>
          <w:bottom w:val="single" w:sz="4" w:space="0" w:color="FF9DB3" w:themeColor="accent4"/>
        </w:tcBorders>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6-farverig-farve5">
    <w:name w:val="List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9F2D6B" w:themeColor="accent5"/>
        <w:bottom w:val="single" w:sz="4" w:space="0" w:color="9F2D6B" w:themeColor="accent5"/>
      </w:tblBorders>
    </w:tblPr>
    <w:tblStylePr w:type="firstRow">
      <w:rPr>
        <w:b/>
        <w:bCs/>
      </w:rPr>
      <w:tblPr/>
      <w:tcPr>
        <w:tcBorders>
          <w:bottom w:val="single" w:sz="4" w:space="0" w:color="9F2D6B" w:themeColor="accent5"/>
        </w:tcBorders>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6-farverig-farve6">
    <w:name w:val="List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A3BFFF" w:themeColor="accent6"/>
        <w:bottom w:val="single" w:sz="4" w:space="0" w:color="A3BFFF" w:themeColor="accent6"/>
      </w:tblBorders>
    </w:tblPr>
    <w:tblStylePr w:type="firstRow">
      <w:rPr>
        <w:b/>
        <w:bCs/>
      </w:rPr>
      <w:tblPr/>
      <w:tcPr>
        <w:tcBorders>
          <w:bottom w:val="single" w:sz="4" w:space="0" w:color="A3BFFF" w:themeColor="accent6"/>
        </w:tcBorders>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7-farverig">
    <w:name w:val="List Table 7 Colorful"/>
    <w:basedOn w:val="Tabel-Normal"/>
    <w:uiPriority w:val="99"/>
    <w:rsid w:val="0007281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072819"/>
    <w:pPr>
      <w:spacing w:line="240" w:lineRule="auto"/>
    </w:pPr>
    <w:rPr>
      <w:color w:val="2E13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1A2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1A2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1A2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1A2B" w:themeColor="accent1"/>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072819"/>
    <w:pPr>
      <w:spacing w:line="240" w:lineRule="auto"/>
    </w:pPr>
    <w:rPr>
      <w:color w:val="FF58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8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8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8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84" w:themeColor="accent2"/>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072819"/>
    <w:pPr>
      <w:spacing w:line="240" w:lineRule="auto"/>
    </w:pPr>
    <w:rPr>
      <w:color w:val="801F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2A0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2A0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2A0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2A0C" w:themeColor="accent3"/>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072819"/>
    <w:pPr>
      <w:spacing w:line="240" w:lineRule="auto"/>
    </w:pPr>
    <w:rPr>
      <w:color w:val="FF35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DB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DB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DB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DB3" w:themeColor="accent4"/>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072819"/>
    <w:pPr>
      <w:spacing w:line="240" w:lineRule="auto"/>
    </w:pPr>
    <w:rPr>
      <w:color w:val="7621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D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D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D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D6B" w:themeColor="accent5"/>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072819"/>
    <w:pPr>
      <w:spacing w:line="240" w:lineRule="auto"/>
    </w:pPr>
    <w:rPr>
      <w:color w:val="3A75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FFF" w:themeColor="accent6"/>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072819"/>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072819"/>
    <w:rPr>
      <w:rFonts w:cs="Arial"/>
    </w:rPr>
  </w:style>
  <w:style w:type="table" w:styleId="Mediumgitter1">
    <w:name w:val="Medium Grid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insideV w:val="single" w:sz="8" w:space="0" w:color="89385D" w:themeColor="accent1" w:themeTint="BF"/>
      </w:tblBorders>
    </w:tblPr>
    <w:tcPr>
      <w:shd w:val="clear" w:color="auto" w:fill="E0B5C9" w:themeFill="accent1" w:themeFillTint="3F"/>
    </w:tcPr>
    <w:tblStylePr w:type="firstRow">
      <w:rPr>
        <w:b/>
        <w:bCs/>
      </w:rPr>
    </w:tblStylePr>
    <w:tblStylePr w:type="lastRow">
      <w:rPr>
        <w:b/>
        <w:bCs/>
      </w:rPr>
      <w:tblPr/>
      <w:tcPr>
        <w:tcBorders>
          <w:top w:val="single" w:sz="18" w:space="0" w:color="89385D" w:themeColor="accent1" w:themeTint="BF"/>
        </w:tcBorders>
      </w:tcPr>
    </w:tblStylePr>
    <w:tblStylePr w:type="firstCol">
      <w:rPr>
        <w:b/>
        <w:bCs/>
      </w:rPr>
    </w:tblStylePr>
    <w:tblStylePr w:type="lastCol">
      <w:rPr>
        <w:b/>
        <w:bCs/>
      </w:r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Mediumgitter1-fremhvningsfarve2">
    <w:name w:val="Medium Grid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insideV w:val="single" w:sz="8" w:space="0" w:color="FFB9A2" w:themeColor="accent2" w:themeTint="BF"/>
      </w:tblBorders>
    </w:tblPr>
    <w:tcPr>
      <w:shd w:val="clear" w:color="auto" w:fill="FFE7E0" w:themeFill="accent2" w:themeFillTint="3F"/>
    </w:tcPr>
    <w:tblStylePr w:type="firstRow">
      <w:rPr>
        <w:b/>
        <w:bCs/>
      </w:rPr>
    </w:tblStylePr>
    <w:tblStylePr w:type="lastRow">
      <w:rPr>
        <w:b/>
        <w:bCs/>
      </w:rPr>
      <w:tblPr/>
      <w:tcPr>
        <w:tcBorders>
          <w:top w:val="single" w:sz="18" w:space="0" w:color="FFB9A2" w:themeColor="accent2" w:themeTint="BF"/>
        </w:tcBorders>
      </w:tcPr>
    </w:tblStylePr>
    <w:tblStylePr w:type="firstCol">
      <w:rPr>
        <w:b/>
        <w:bCs/>
      </w:rPr>
    </w:tblStylePr>
    <w:tblStylePr w:type="lastCol">
      <w:rPr>
        <w:b/>
        <w:bCs/>
      </w:r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Mediumgitter1-fremhvningsfarve3">
    <w:name w:val="Medium Grid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insideV w:val="single" w:sz="8" w:space="0" w:color="EF421A" w:themeColor="accent3" w:themeTint="BF"/>
      </w:tblBorders>
    </w:tblPr>
    <w:tcPr>
      <w:shd w:val="clear" w:color="auto" w:fill="F9C0B3" w:themeFill="accent3" w:themeFillTint="3F"/>
    </w:tcPr>
    <w:tblStylePr w:type="firstRow">
      <w:rPr>
        <w:b/>
        <w:bCs/>
      </w:rPr>
    </w:tblStylePr>
    <w:tblStylePr w:type="lastRow">
      <w:rPr>
        <w:b/>
        <w:bCs/>
      </w:rPr>
      <w:tblPr/>
      <w:tcPr>
        <w:tcBorders>
          <w:top w:val="single" w:sz="18" w:space="0" w:color="EF421A" w:themeColor="accent3" w:themeTint="BF"/>
        </w:tcBorders>
      </w:tcPr>
    </w:tblStylePr>
    <w:tblStylePr w:type="firstCol">
      <w:rPr>
        <w:b/>
        <w:bCs/>
      </w:rPr>
    </w:tblStylePr>
    <w:tblStylePr w:type="lastCol">
      <w:rPr>
        <w:b/>
        <w:bCs/>
      </w:r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Mediumgitter1-fremhvningsfarve4">
    <w:name w:val="Medium Grid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insideV w:val="single" w:sz="8" w:space="0" w:color="FFB5C5" w:themeColor="accent4" w:themeTint="BF"/>
      </w:tblBorders>
    </w:tblPr>
    <w:tcPr>
      <w:shd w:val="clear" w:color="auto" w:fill="FFE6EC" w:themeFill="accent4" w:themeFillTint="3F"/>
    </w:tcPr>
    <w:tblStylePr w:type="firstRow">
      <w:rPr>
        <w:b/>
        <w:bCs/>
      </w:rPr>
    </w:tblStylePr>
    <w:tblStylePr w:type="lastRow">
      <w:rPr>
        <w:b/>
        <w:bCs/>
      </w:rPr>
      <w:tblPr/>
      <w:tcPr>
        <w:tcBorders>
          <w:top w:val="single" w:sz="18" w:space="0" w:color="FFB5C5" w:themeColor="accent4" w:themeTint="BF"/>
        </w:tcBorders>
      </w:tcPr>
    </w:tblStylePr>
    <w:tblStylePr w:type="firstCol">
      <w:rPr>
        <w:b/>
        <w:bCs/>
      </w:rPr>
    </w:tblStylePr>
    <w:tblStylePr w:type="lastCol">
      <w:rPr>
        <w:b/>
        <w:bCs/>
      </w:r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Mediumgitter1-fremhvningsfarve5">
    <w:name w:val="Medium Grid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insideV w:val="single" w:sz="8" w:space="0" w:color="CC4C91" w:themeColor="accent5" w:themeTint="BF"/>
      </w:tblBorders>
    </w:tblPr>
    <w:tcPr>
      <w:shd w:val="clear" w:color="auto" w:fill="EEC4DA" w:themeFill="accent5" w:themeFillTint="3F"/>
    </w:tcPr>
    <w:tblStylePr w:type="firstRow">
      <w:rPr>
        <w:b/>
        <w:bCs/>
      </w:rPr>
    </w:tblStylePr>
    <w:tblStylePr w:type="lastRow">
      <w:rPr>
        <w:b/>
        <w:bCs/>
      </w:rPr>
      <w:tblPr/>
      <w:tcPr>
        <w:tcBorders>
          <w:top w:val="single" w:sz="18" w:space="0" w:color="CC4C91" w:themeColor="accent5" w:themeTint="BF"/>
        </w:tcBorders>
      </w:tcPr>
    </w:tblStylePr>
    <w:tblStylePr w:type="firstCol">
      <w:rPr>
        <w:b/>
        <w:bCs/>
      </w:rPr>
    </w:tblStylePr>
    <w:tblStylePr w:type="lastCol">
      <w:rPr>
        <w:b/>
        <w:bCs/>
      </w:r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Mediumgitter1-fremhvningsfarve6">
    <w:name w:val="Medium Grid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insideV w:val="single" w:sz="8" w:space="0" w:color="BACEFF" w:themeColor="accent6" w:themeTint="BF"/>
      </w:tblBorders>
    </w:tblPr>
    <w:tcPr>
      <w:shd w:val="clear" w:color="auto" w:fill="E8EEFF" w:themeFill="accent6" w:themeFillTint="3F"/>
    </w:tcPr>
    <w:tblStylePr w:type="firstRow">
      <w:rPr>
        <w:b/>
        <w:bCs/>
      </w:rPr>
    </w:tblStylePr>
    <w:tblStylePr w:type="lastRow">
      <w:rPr>
        <w:b/>
        <w:bCs/>
      </w:rPr>
      <w:tblPr/>
      <w:tcPr>
        <w:tcBorders>
          <w:top w:val="single" w:sz="18" w:space="0" w:color="BACEFF" w:themeColor="accent6" w:themeTint="BF"/>
        </w:tcBorders>
      </w:tcPr>
    </w:tblStylePr>
    <w:tblStylePr w:type="firstCol">
      <w:rPr>
        <w:b/>
        <w:bCs/>
      </w:rPr>
    </w:tblStylePr>
    <w:tblStylePr w:type="lastCol">
      <w:rPr>
        <w:b/>
        <w:bCs/>
      </w:r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Mediumgitter2">
    <w:name w:val="Medium Grid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cPr>
      <w:shd w:val="clear" w:color="auto" w:fill="E0B5C9" w:themeFill="accent1" w:themeFillTint="3F"/>
    </w:tcPr>
    <w:tblStylePr w:type="firstRow">
      <w:rPr>
        <w:b/>
        <w:bCs/>
        <w:color w:val="000000" w:themeColor="text1"/>
      </w:rPr>
      <w:tblPr/>
      <w:tcPr>
        <w:shd w:val="clear" w:color="auto" w:fill="F3E1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3D3" w:themeFill="accent1" w:themeFillTint="33"/>
      </w:tcPr>
    </w:tblStylePr>
    <w:tblStylePr w:type="band1Vert">
      <w:tblPr/>
      <w:tcPr>
        <w:shd w:val="clear" w:color="auto" w:fill="C16A92" w:themeFill="accent1" w:themeFillTint="7F"/>
      </w:tcPr>
    </w:tblStylePr>
    <w:tblStylePr w:type="band1Horz">
      <w:tblPr/>
      <w:tcPr>
        <w:tcBorders>
          <w:insideH w:val="single" w:sz="6" w:space="0" w:color="3F1A2B" w:themeColor="accent1"/>
          <w:insideV w:val="single" w:sz="6" w:space="0" w:color="3F1A2B" w:themeColor="accent1"/>
        </w:tcBorders>
        <w:shd w:val="clear" w:color="auto" w:fill="C16A92"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cPr>
      <w:shd w:val="clear" w:color="auto" w:fill="FFE7E0" w:themeFill="accent2" w:themeFillTint="3F"/>
    </w:tcPr>
    <w:tblStylePr w:type="firstRow">
      <w:rPr>
        <w:b/>
        <w:bCs/>
        <w:color w:val="000000" w:themeColor="text1"/>
      </w:rPr>
      <w:tblPr/>
      <w:tcPr>
        <w:shd w:val="clear" w:color="auto" w:fill="FF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E6" w:themeFill="accent2" w:themeFillTint="33"/>
      </w:tcPr>
    </w:tblStylePr>
    <w:tblStylePr w:type="band1Vert">
      <w:tblPr/>
      <w:tcPr>
        <w:shd w:val="clear" w:color="auto" w:fill="FFD0C1" w:themeFill="accent2" w:themeFillTint="7F"/>
      </w:tcPr>
    </w:tblStylePr>
    <w:tblStylePr w:type="band1Horz">
      <w:tblPr/>
      <w:tcPr>
        <w:tcBorders>
          <w:insideH w:val="single" w:sz="6" w:space="0" w:color="FFA284" w:themeColor="accent2"/>
          <w:insideV w:val="single" w:sz="6" w:space="0" w:color="FFA284" w:themeColor="accent2"/>
        </w:tcBorders>
        <w:shd w:val="clear" w:color="auto" w:fill="FFD0C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cPr>
      <w:shd w:val="clear" w:color="auto" w:fill="F9C0B3" w:themeFill="accent3" w:themeFillTint="3F"/>
    </w:tcPr>
    <w:tblStylePr w:type="firstRow">
      <w:rPr>
        <w:b/>
        <w:bCs/>
        <w:color w:val="000000" w:themeColor="text1"/>
      </w:rPr>
      <w:tblPr/>
      <w:tcPr>
        <w:shd w:val="clear" w:color="auto" w:fill="FDE6E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CC1" w:themeFill="accent3" w:themeFillTint="33"/>
      </w:tcPr>
    </w:tblStylePr>
    <w:tblStylePr w:type="band1Vert">
      <w:tblPr/>
      <w:tcPr>
        <w:shd w:val="clear" w:color="auto" w:fill="F48166" w:themeFill="accent3" w:themeFillTint="7F"/>
      </w:tcPr>
    </w:tblStylePr>
    <w:tblStylePr w:type="band1Horz">
      <w:tblPr/>
      <w:tcPr>
        <w:tcBorders>
          <w:insideH w:val="single" w:sz="6" w:space="0" w:color="AB2A0C" w:themeColor="accent3"/>
          <w:insideV w:val="single" w:sz="6" w:space="0" w:color="AB2A0C" w:themeColor="accent3"/>
        </w:tcBorders>
        <w:shd w:val="clear" w:color="auto" w:fill="F48166"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cPr>
      <w:shd w:val="clear" w:color="auto" w:fill="FFE6EC" w:themeFill="accent4" w:themeFillTint="3F"/>
    </w:tcPr>
    <w:tblStylePr w:type="firstRow">
      <w:rPr>
        <w:b/>
        <w:bCs/>
        <w:color w:val="000000" w:themeColor="text1"/>
      </w:rPr>
      <w:tblPr/>
      <w:tcPr>
        <w:shd w:val="clear" w:color="auto" w:fill="FF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EF" w:themeFill="accent4" w:themeFillTint="33"/>
      </w:tcPr>
    </w:tblStylePr>
    <w:tblStylePr w:type="band1Vert">
      <w:tblPr/>
      <w:tcPr>
        <w:shd w:val="clear" w:color="auto" w:fill="FFCED8" w:themeFill="accent4" w:themeFillTint="7F"/>
      </w:tcPr>
    </w:tblStylePr>
    <w:tblStylePr w:type="band1Horz">
      <w:tblPr/>
      <w:tcPr>
        <w:tcBorders>
          <w:insideH w:val="single" w:sz="6" w:space="0" w:color="FF9DB3" w:themeColor="accent4"/>
          <w:insideV w:val="single" w:sz="6" w:space="0" w:color="FF9DB3" w:themeColor="accent4"/>
        </w:tcBorders>
        <w:shd w:val="clear" w:color="auto" w:fill="FFCED8"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cPr>
      <w:shd w:val="clear" w:color="auto" w:fill="EEC4DA" w:themeFill="accent5" w:themeFillTint="3F"/>
    </w:tcPr>
    <w:tblStylePr w:type="firstRow">
      <w:rPr>
        <w:b/>
        <w:bCs/>
        <w:color w:val="000000" w:themeColor="text1"/>
      </w:rPr>
      <w:tblPr/>
      <w:tcPr>
        <w:shd w:val="clear" w:color="auto" w:fill="F8E7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FE1" w:themeFill="accent5" w:themeFillTint="33"/>
      </w:tcPr>
    </w:tblStylePr>
    <w:tblStylePr w:type="band1Vert">
      <w:tblPr/>
      <w:tcPr>
        <w:shd w:val="clear" w:color="auto" w:fill="DD88B6" w:themeFill="accent5" w:themeFillTint="7F"/>
      </w:tcPr>
    </w:tblStylePr>
    <w:tblStylePr w:type="band1Horz">
      <w:tblPr/>
      <w:tcPr>
        <w:tcBorders>
          <w:insideH w:val="single" w:sz="6" w:space="0" w:color="9F2D6B" w:themeColor="accent5"/>
          <w:insideV w:val="single" w:sz="6" w:space="0" w:color="9F2D6B" w:themeColor="accent5"/>
        </w:tcBorders>
        <w:shd w:val="clear" w:color="auto" w:fill="DD88B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cPr>
      <w:shd w:val="clear" w:color="auto" w:fill="E8EEFF" w:themeFill="accent6" w:themeFillTint="3F"/>
    </w:tcPr>
    <w:tblStylePr w:type="firstRow">
      <w:rPr>
        <w:b/>
        <w:bCs/>
        <w:color w:val="000000" w:themeColor="text1"/>
      </w:rPr>
      <w:tblPr/>
      <w:tcPr>
        <w:shd w:val="clear" w:color="auto" w:fill="F5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1FF" w:themeFill="accent6" w:themeFillTint="33"/>
      </w:tcPr>
    </w:tblStylePr>
    <w:tblStylePr w:type="band1Vert">
      <w:tblPr/>
      <w:tcPr>
        <w:shd w:val="clear" w:color="auto" w:fill="D1DEFF" w:themeFill="accent6" w:themeFillTint="7F"/>
      </w:tcPr>
    </w:tblStylePr>
    <w:tblStylePr w:type="band1Horz">
      <w:tblPr/>
      <w:tcPr>
        <w:tcBorders>
          <w:insideH w:val="single" w:sz="6" w:space="0" w:color="A3BFFF" w:themeColor="accent6"/>
          <w:insideV w:val="single" w:sz="6" w:space="0" w:color="A3BFFF" w:themeColor="accent6"/>
        </w:tcBorders>
        <w:shd w:val="clear" w:color="auto" w:fill="D1DE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B5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1A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1A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6A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6A92" w:themeFill="accent1" w:themeFillTint="7F"/>
      </w:tcPr>
    </w:tblStylePr>
  </w:style>
  <w:style w:type="table" w:styleId="Mediumgitter3-fremhvningsfarve2">
    <w:name w:val="Medium Grid 3 Accent 2"/>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8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8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C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C1" w:themeFill="accent2" w:themeFillTint="7F"/>
      </w:tcPr>
    </w:tblStylePr>
  </w:style>
  <w:style w:type="table" w:styleId="Mediumgitter3-fremhvningsfarve3">
    <w:name w:val="Medium Grid 3 Accent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2A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2A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16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166" w:themeFill="accent3" w:themeFillTint="7F"/>
      </w:tcPr>
    </w:tblStylePr>
  </w:style>
  <w:style w:type="table" w:styleId="Mediumgitter3-fremhvningsfarve4">
    <w:name w:val="Medium Grid 3 Accent 4"/>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DB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DB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D8" w:themeFill="accent4" w:themeFillTint="7F"/>
      </w:tcPr>
    </w:tblStylePr>
  </w:style>
  <w:style w:type="table" w:styleId="Mediumgitter3-fremhvningsfarve5">
    <w:name w:val="Medium Grid 3 Accent 5"/>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C4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D6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D6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88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88B6" w:themeFill="accent5" w:themeFillTint="7F"/>
      </w:tcPr>
    </w:tblStylePr>
  </w:style>
  <w:style w:type="table" w:styleId="Mediumgitter3-fremhvningsfarve6">
    <w:name w:val="Medium Grid 3 Accent 6"/>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E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E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EFF" w:themeFill="accent6" w:themeFillTint="7F"/>
      </w:tcPr>
    </w:tblStylePr>
  </w:style>
  <w:style w:type="table" w:styleId="Mediumliste1">
    <w:name w:val="Medium Lis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1A2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3F1A2B" w:themeColor="accent1"/>
        <w:bottom w:val="single" w:sz="8" w:space="0" w:color="3F1A2B" w:themeColor="accent1"/>
      </w:tblBorders>
    </w:tblPr>
    <w:tblStylePr w:type="firstRow">
      <w:rPr>
        <w:rFonts w:asciiTheme="majorHAnsi" w:eastAsiaTheme="majorEastAsia" w:hAnsiTheme="majorHAnsi" w:cstheme="majorBidi"/>
      </w:rPr>
      <w:tblPr/>
      <w:tcPr>
        <w:tcBorders>
          <w:top w:val="nil"/>
          <w:bottom w:val="single" w:sz="8" w:space="0" w:color="3F1A2B" w:themeColor="accent1"/>
        </w:tcBorders>
      </w:tcPr>
    </w:tblStylePr>
    <w:tblStylePr w:type="lastRow">
      <w:rPr>
        <w:b/>
        <w:bCs/>
        <w:color w:val="3F1A2B" w:themeColor="text2"/>
      </w:rPr>
      <w:tblPr/>
      <w:tcPr>
        <w:tcBorders>
          <w:top w:val="single" w:sz="8" w:space="0" w:color="3F1A2B" w:themeColor="accent1"/>
          <w:bottom w:val="single" w:sz="8" w:space="0" w:color="3F1A2B" w:themeColor="accent1"/>
        </w:tcBorders>
      </w:tcPr>
    </w:tblStylePr>
    <w:tblStylePr w:type="firstCol">
      <w:rPr>
        <w:b/>
        <w:bCs/>
      </w:rPr>
    </w:tblStylePr>
    <w:tblStylePr w:type="lastCol">
      <w:rPr>
        <w:b/>
        <w:bCs/>
      </w:rPr>
      <w:tblPr/>
      <w:tcPr>
        <w:tcBorders>
          <w:top w:val="single" w:sz="8" w:space="0" w:color="3F1A2B" w:themeColor="accent1"/>
          <w:bottom w:val="single" w:sz="8" w:space="0" w:color="3F1A2B" w:themeColor="accent1"/>
        </w:tcBorders>
      </w:tcPr>
    </w:tblStylePr>
    <w:tblStylePr w:type="band1Vert">
      <w:tblPr/>
      <w:tcPr>
        <w:shd w:val="clear" w:color="auto" w:fill="E0B5C9" w:themeFill="accent1" w:themeFillTint="3F"/>
      </w:tcPr>
    </w:tblStylePr>
    <w:tblStylePr w:type="band1Horz">
      <w:tblPr/>
      <w:tcPr>
        <w:shd w:val="clear" w:color="auto" w:fill="E0B5C9" w:themeFill="accent1" w:themeFillTint="3F"/>
      </w:tcPr>
    </w:tblStylePr>
  </w:style>
  <w:style w:type="table" w:styleId="Mediumliste1-fremhvningsfarve2">
    <w:name w:val="Medium List 1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A284" w:themeColor="accent2"/>
        <w:bottom w:val="single" w:sz="8" w:space="0" w:color="FFA284" w:themeColor="accent2"/>
      </w:tblBorders>
    </w:tblPr>
    <w:tblStylePr w:type="firstRow">
      <w:rPr>
        <w:rFonts w:asciiTheme="majorHAnsi" w:eastAsiaTheme="majorEastAsia" w:hAnsiTheme="majorHAnsi" w:cstheme="majorBidi"/>
      </w:rPr>
      <w:tblPr/>
      <w:tcPr>
        <w:tcBorders>
          <w:top w:val="nil"/>
          <w:bottom w:val="single" w:sz="8" w:space="0" w:color="FFA284" w:themeColor="accent2"/>
        </w:tcBorders>
      </w:tcPr>
    </w:tblStylePr>
    <w:tblStylePr w:type="lastRow">
      <w:rPr>
        <w:b/>
        <w:bCs/>
        <w:color w:val="3F1A2B" w:themeColor="text2"/>
      </w:rPr>
      <w:tblPr/>
      <w:tcPr>
        <w:tcBorders>
          <w:top w:val="single" w:sz="8" w:space="0" w:color="FFA284" w:themeColor="accent2"/>
          <w:bottom w:val="single" w:sz="8" w:space="0" w:color="FFA284" w:themeColor="accent2"/>
        </w:tcBorders>
      </w:tcPr>
    </w:tblStylePr>
    <w:tblStylePr w:type="firstCol">
      <w:rPr>
        <w:b/>
        <w:bCs/>
      </w:rPr>
    </w:tblStylePr>
    <w:tblStylePr w:type="lastCol">
      <w:rPr>
        <w:b/>
        <w:bCs/>
      </w:rPr>
      <w:tblPr/>
      <w:tcPr>
        <w:tcBorders>
          <w:top w:val="single" w:sz="8" w:space="0" w:color="FFA284" w:themeColor="accent2"/>
          <w:bottom w:val="single" w:sz="8" w:space="0" w:color="FFA284" w:themeColor="accent2"/>
        </w:tcBorders>
      </w:tcPr>
    </w:tblStylePr>
    <w:tblStylePr w:type="band1Vert">
      <w:tblPr/>
      <w:tcPr>
        <w:shd w:val="clear" w:color="auto" w:fill="FFE7E0" w:themeFill="accent2" w:themeFillTint="3F"/>
      </w:tcPr>
    </w:tblStylePr>
    <w:tblStylePr w:type="band1Horz">
      <w:tblPr/>
      <w:tcPr>
        <w:shd w:val="clear" w:color="auto" w:fill="FFE7E0" w:themeFill="accent2" w:themeFillTint="3F"/>
      </w:tcPr>
    </w:tblStylePr>
  </w:style>
  <w:style w:type="table" w:styleId="Mediumliste1-fremhvningsfarve3">
    <w:name w:val="Medium List 1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B2A0C" w:themeColor="accent3"/>
        <w:bottom w:val="single" w:sz="8" w:space="0" w:color="AB2A0C" w:themeColor="accent3"/>
      </w:tblBorders>
    </w:tblPr>
    <w:tblStylePr w:type="firstRow">
      <w:rPr>
        <w:rFonts w:asciiTheme="majorHAnsi" w:eastAsiaTheme="majorEastAsia" w:hAnsiTheme="majorHAnsi" w:cstheme="majorBidi"/>
      </w:rPr>
      <w:tblPr/>
      <w:tcPr>
        <w:tcBorders>
          <w:top w:val="nil"/>
          <w:bottom w:val="single" w:sz="8" w:space="0" w:color="AB2A0C" w:themeColor="accent3"/>
        </w:tcBorders>
      </w:tcPr>
    </w:tblStylePr>
    <w:tblStylePr w:type="lastRow">
      <w:rPr>
        <w:b/>
        <w:bCs/>
        <w:color w:val="3F1A2B" w:themeColor="text2"/>
      </w:rPr>
      <w:tblPr/>
      <w:tcPr>
        <w:tcBorders>
          <w:top w:val="single" w:sz="8" w:space="0" w:color="AB2A0C" w:themeColor="accent3"/>
          <w:bottom w:val="single" w:sz="8" w:space="0" w:color="AB2A0C" w:themeColor="accent3"/>
        </w:tcBorders>
      </w:tcPr>
    </w:tblStylePr>
    <w:tblStylePr w:type="firstCol">
      <w:rPr>
        <w:b/>
        <w:bCs/>
      </w:rPr>
    </w:tblStylePr>
    <w:tblStylePr w:type="lastCol">
      <w:rPr>
        <w:b/>
        <w:bCs/>
      </w:rPr>
      <w:tblPr/>
      <w:tcPr>
        <w:tcBorders>
          <w:top w:val="single" w:sz="8" w:space="0" w:color="AB2A0C" w:themeColor="accent3"/>
          <w:bottom w:val="single" w:sz="8" w:space="0" w:color="AB2A0C" w:themeColor="accent3"/>
        </w:tcBorders>
      </w:tcPr>
    </w:tblStylePr>
    <w:tblStylePr w:type="band1Vert">
      <w:tblPr/>
      <w:tcPr>
        <w:shd w:val="clear" w:color="auto" w:fill="F9C0B3" w:themeFill="accent3" w:themeFillTint="3F"/>
      </w:tcPr>
    </w:tblStylePr>
    <w:tblStylePr w:type="band1Horz">
      <w:tblPr/>
      <w:tcPr>
        <w:shd w:val="clear" w:color="auto" w:fill="F9C0B3" w:themeFill="accent3" w:themeFillTint="3F"/>
      </w:tcPr>
    </w:tblStylePr>
  </w:style>
  <w:style w:type="table" w:styleId="Mediumliste1-fremhvningsfarve4">
    <w:name w:val="Medium List 1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9DB3" w:themeColor="accent4"/>
        <w:bottom w:val="single" w:sz="8" w:space="0" w:color="FF9DB3" w:themeColor="accent4"/>
      </w:tblBorders>
    </w:tblPr>
    <w:tblStylePr w:type="firstRow">
      <w:rPr>
        <w:rFonts w:asciiTheme="majorHAnsi" w:eastAsiaTheme="majorEastAsia" w:hAnsiTheme="majorHAnsi" w:cstheme="majorBidi"/>
      </w:rPr>
      <w:tblPr/>
      <w:tcPr>
        <w:tcBorders>
          <w:top w:val="nil"/>
          <w:bottom w:val="single" w:sz="8" w:space="0" w:color="FF9DB3" w:themeColor="accent4"/>
        </w:tcBorders>
      </w:tcPr>
    </w:tblStylePr>
    <w:tblStylePr w:type="lastRow">
      <w:rPr>
        <w:b/>
        <w:bCs/>
        <w:color w:val="3F1A2B" w:themeColor="text2"/>
      </w:rPr>
      <w:tblPr/>
      <w:tcPr>
        <w:tcBorders>
          <w:top w:val="single" w:sz="8" w:space="0" w:color="FF9DB3" w:themeColor="accent4"/>
          <w:bottom w:val="single" w:sz="8" w:space="0" w:color="FF9DB3" w:themeColor="accent4"/>
        </w:tcBorders>
      </w:tcPr>
    </w:tblStylePr>
    <w:tblStylePr w:type="firstCol">
      <w:rPr>
        <w:b/>
        <w:bCs/>
      </w:rPr>
    </w:tblStylePr>
    <w:tblStylePr w:type="lastCol">
      <w:rPr>
        <w:b/>
        <w:bCs/>
      </w:rPr>
      <w:tblPr/>
      <w:tcPr>
        <w:tcBorders>
          <w:top w:val="single" w:sz="8" w:space="0" w:color="FF9DB3" w:themeColor="accent4"/>
          <w:bottom w:val="single" w:sz="8" w:space="0" w:color="FF9DB3" w:themeColor="accent4"/>
        </w:tcBorders>
      </w:tcPr>
    </w:tblStylePr>
    <w:tblStylePr w:type="band1Vert">
      <w:tblPr/>
      <w:tcPr>
        <w:shd w:val="clear" w:color="auto" w:fill="FFE6EC" w:themeFill="accent4" w:themeFillTint="3F"/>
      </w:tcPr>
    </w:tblStylePr>
    <w:tblStylePr w:type="band1Horz">
      <w:tblPr/>
      <w:tcPr>
        <w:shd w:val="clear" w:color="auto" w:fill="FFE6EC" w:themeFill="accent4" w:themeFillTint="3F"/>
      </w:tcPr>
    </w:tblStylePr>
  </w:style>
  <w:style w:type="table" w:styleId="Mediumliste1-fremhvningsfarve5">
    <w:name w:val="Medium List 1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9F2D6B" w:themeColor="accent5"/>
        <w:bottom w:val="single" w:sz="8" w:space="0" w:color="9F2D6B" w:themeColor="accent5"/>
      </w:tblBorders>
    </w:tblPr>
    <w:tblStylePr w:type="firstRow">
      <w:rPr>
        <w:rFonts w:asciiTheme="majorHAnsi" w:eastAsiaTheme="majorEastAsia" w:hAnsiTheme="majorHAnsi" w:cstheme="majorBidi"/>
      </w:rPr>
      <w:tblPr/>
      <w:tcPr>
        <w:tcBorders>
          <w:top w:val="nil"/>
          <w:bottom w:val="single" w:sz="8" w:space="0" w:color="9F2D6B" w:themeColor="accent5"/>
        </w:tcBorders>
      </w:tcPr>
    </w:tblStylePr>
    <w:tblStylePr w:type="lastRow">
      <w:rPr>
        <w:b/>
        <w:bCs/>
        <w:color w:val="3F1A2B" w:themeColor="text2"/>
      </w:rPr>
      <w:tblPr/>
      <w:tcPr>
        <w:tcBorders>
          <w:top w:val="single" w:sz="8" w:space="0" w:color="9F2D6B" w:themeColor="accent5"/>
          <w:bottom w:val="single" w:sz="8" w:space="0" w:color="9F2D6B" w:themeColor="accent5"/>
        </w:tcBorders>
      </w:tcPr>
    </w:tblStylePr>
    <w:tblStylePr w:type="firstCol">
      <w:rPr>
        <w:b/>
        <w:bCs/>
      </w:rPr>
    </w:tblStylePr>
    <w:tblStylePr w:type="lastCol">
      <w:rPr>
        <w:b/>
        <w:bCs/>
      </w:rPr>
      <w:tblPr/>
      <w:tcPr>
        <w:tcBorders>
          <w:top w:val="single" w:sz="8" w:space="0" w:color="9F2D6B" w:themeColor="accent5"/>
          <w:bottom w:val="single" w:sz="8" w:space="0" w:color="9F2D6B" w:themeColor="accent5"/>
        </w:tcBorders>
      </w:tcPr>
    </w:tblStylePr>
    <w:tblStylePr w:type="band1Vert">
      <w:tblPr/>
      <w:tcPr>
        <w:shd w:val="clear" w:color="auto" w:fill="EEC4DA" w:themeFill="accent5" w:themeFillTint="3F"/>
      </w:tcPr>
    </w:tblStylePr>
    <w:tblStylePr w:type="band1Horz">
      <w:tblPr/>
      <w:tcPr>
        <w:shd w:val="clear" w:color="auto" w:fill="EEC4DA" w:themeFill="accent5" w:themeFillTint="3F"/>
      </w:tcPr>
    </w:tblStylePr>
  </w:style>
  <w:style w:type="table" w:styleId="Mediumliste1-fremhvningsfarve6">
    <w:name w:val="Medium List 1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3BFFF" w:themeColor="accent6"/>
        <w:bottom w:val="single" w:sz="8" w:space="0" w:color="A3BFFF" w:themeColor="accent6"/>
      </w:tblBorders>
    </w:tblPr>
    <w:tblStylePr w:type="firstRow">
      <w:rPr>
        <w:rFonts w:asciiTheme="majorHAnsi" w:eastAsiaTheme="majorEastAsia" w:hAnsiTheme="majorHAnsi" w:cstheme="majorBidi"/>
      </w:rPr>
      <w:tblPr/>
      <w:tcPr>
        <w:tcBorders>
          <w:top w:val="nil"/>
          <w:bottom w:val="single" w:sz="8" w:space="0" w:color="A3BFFF" w:themeColor="accent6"/>
        </w:tcBorders>
      </w:tcPr>
    </w:tblStylePr>
    <w:tblStylePr w:type="lastRow">
      <w:rPr>
        <w:b/>
        <w:bCs/>
        <w:color w:val="3F1A2B" w:themeColor="text2"/>
      </w:rPr>
      <w:tblPr/>
      <w:tcPr>
        <w:tcBorders>
          <w:top w:val="single" w:sz="8" w:space="0" w:color="A3BFFF" w:themeColor="accent6"/>
          <w:bottom w:val="single" w:sz="8" w:space="0" w:color="A3BFFF" w:themeColor="accent6"/>
        </w:tcBorders>
      </w:tcPr>
    </w:tblStylePr>
    <w:tblStylePr w:type="firstCol">
      <w:rPr>
        <w:b/>
        <w:bCs/>
      </w:rPr>
    </w:tblStylePr>
    <w:tblStylePr w:type="lastCol">
      <w:rPr>
        <w:b/>
        <w:bCs/>
      </w:rPr>
      <w:tblPr/>
      <w:tcPr>
        <w:tcBorders>
          <w:top w:val="single" w:sz="8" w:space="0" w:color="A3BFFF" w:themeColor="accent6"/>
          <w:bottom w:val="single" w:sz="8" w:space="0" w:color="A3BFFF" w:themeColor="accent6"/>
        </w:tcBorders>
      </w:tcPr>
    </w:tblStylePr>
    <w:tblStylePr w:type="band1Vert">
      <w:tblPr/>
      <w:tcPr>
        <w:shd w:val="clear" w:color="auto" w:fill="E8EEFF" w:themeFill="accent6" w:themeFillTint="3F"/>
      </w:tcPr>
    </w:tblStylePr>
    <w:tblStylePr w:type="band1Horz">
      <w:tblPr/>
      <w:tcPr>
        <w:shd w:val="clear" w:color="auto" w:fill="E8EEFF" w:themeFill="accent6" w:themeFillTint="3F"/>
      </w:tcPr>
    </w:tblStylePr>
  </w:style>
  <w:style w:type="table" w:styleId="Mediumliste2">
    <w:name w:val="Medium Lis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rPr>
        <w:sz w:val="24"/>
        <w:szCs w:val="24"/>
      </w:rPr>
      <w:tblPr/>
      <w:tcPr>
        <w:tcBorders>
          <w:top w:val="nil"/>
          <w:left w:val="nil"/>
          <w:bottom w:val="single" w:sz="24" w:space="0" w:color="3F1A2B" w:themeColor="accent1"/>
          <w:right w:val="nil"/>
          <w:insideH w:val="nil"/>
          <w:insideV w:val="nil"/>
        </w:tcBorders>
        <w:shd w:val="clear" w:color="auto" w:fill="FFFFFF" w:themeFill="background1"/>
      </w:tcPr>
    </w:tblStylePr>
    <w:tblStylePr w:type="lastRow">
      <w:tblPr/>
      <w:tcPr>
        <w:tcBorders>
          <w:top w:val="single" w:sz="8" w:space="0" w:color="3F1A2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1A2B" w:themeColor="accent1"/>
          <w:insideH w:val="nil"/>
          <w:insideV w:val="nil"/>
        </w:tcBorders>
        <w:shd w:val="clear" w:color="auto" w:fill="FFFFFF" w:themeFill="background1"/>
      </w:tcPr>
    </w:tblStylePr>
    <w:tblStylePr w:type="lastCol">
      <w:tblPr/>
      <w:tcPr>
        <w:tcBorders>
          <w:top w:val="nil"/>
          <w:left w:val="single" w:sz="8" w:space="0" w:color="3F1A2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top w:val="nil"/>
          <w:bottom w:val="nil"/>
          <w:insideH w:val="nil"/>
          <w:insideV w:val="nil"/>
        </w:tcBorders>
        <w:shd w:val="clear" w:color="auto" w:fill="E0B5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rPr>
        <w:sz w:val="24"/>
        <w:szCs w:val="24"/>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tblPr/>
      <w:tcPr>
        <w:tcBorders>
          <w:top w:val="single" w:sz="8" w:space="0" w:color="FFA28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84" w:themeColor="accent2"/>
          <w:insideH w:val="nil"/>
          <w:insideV w:val="nil"/>
        </w:tcBorders>
        <w:shd w:val="clear" w:color="auto" w:fill="FFFFFF" w:themeFill="background1"/>
      </w:tcPr>
    </w:tblStylePr>
    <w:tblStylePr w:type="lastCol">
      <w:tblPr/>
      <w:tcPr>
        <w:tcBorders>
          <w:top w:val="nil"/>
          <w:left w:val="single" w:sz="8" w:space="0" w:color="FFA28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top w:val="nil"/>
          <w:bottom w:val="nil"/>
          <w:insideH w:val="nil"/>
          <w:insideV w:val="nil"/>
        </w:tcBorders>
        <w:shd w:val="clear" w:color="auto" w:fill="FFE7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rPr>
        <w:sz w:val="24"/>
        <w:szCs w:val="24"/>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tblPr/>
      <w:tcPr>
        <w:tcBorders>
          <w:top w:val="single" w:sz="8" w:space="0" w:color="AB2A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2A0C" w:themeColor="accent3"/>
          <w:insideH w:val="nil"/>
          <w:insideV w:val="nil"/>
        </w:tcBorders>
        <w:shd w:val="clear" w:color="auto" w:fill="FFFFFF" w:themeFill="background1"/>
      </w:tcPr>
    </w:tblStylePr>
    <w:tblStylePr w:type="lastCol">
      <w:tblPr/>
      <w:tcPr>
        <w:tcBorders>
          <w:top w:val="nil"/>
          <w:left w:val="single" w:sz="8" w:space="0" w:color="AB2A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top w:val="nil"/>
          <w:bottom w:val="nil"/>
          <w:insideH w:val="nil"/>
          <w:insideV w:val="nil"/>
        </w:tcBorders>
        <w:shd w:val="clear" w:color="auto" w:fill="F9C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rPr>
        <w:sz w:val="24"/>
        <w:szCs w:val="24"/>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tblPr/>
      <w:tcPr>
        <w:tcBorders>
          <w:top w:val="single" w:sz="8" w:space="0" w:color="FF9DB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DB3" w:themeColor="accent4"/>
          <w:insideH w:val="nil"/>
          <w:insideV w:val="nil"/>
        </w:tcBorders>
        <w:shd w:val="clear" w:color="auto" w:fill="FFFFFF" w:themeFill="background1"/>
      </w:tcPr>
    </w:tblStylePr>
    <w:tblStylePr w:type="lastCol">
      <w:tblPr/>
      <w:tcPr>
        <w:tcBorders>
          <w:top w:val="nil"/>
          <w:left w:val="single" w:sz="8" w:space="0" w:color="FF9DB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top w:val="nil"/>
          <w:bottom w:val="nil"/>
          <w:insideH w:val="nil"/>
          <w:insideV w:val="nil"/>
        </w:tcBorders>
        <w:shd w:val="clear" w:color="auto" w:fill="FFE6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rPr>
        <w:sz w:val="24"/>
        <w:szCs w:val="24"/>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tblPr/>
      <w:tcPr>
        <w:tcBorders>
          <w:top w:val="single" w:sz="8" w:space="0" w:color="9F2D6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D6B" w:themeColor="accent5"/>
          <w:insideH w:val="nil"/>
          <w:insideV w:val="nil"/>
        </w:tcBorders>
        <w:shd w:val="clear" w:color="auto" w:fill="FFFFFF" w:themeFill="background1"/>
      </w:tcPr>
    </w:tblStylePr>
    <w:tblStylePr w:type="lastCol">
      <w:tblPr/>
      <w:tcPr>
        <w:tcBorders>
          <w:top w:val="nil"/>
          <w:left w:val="single" w:sz="8" w:space="0" w:color="9F2D6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top w:val="nil"/>
          <w:bottom w:val="nil"/>
          <w:insideH w:val="nil"/>
          <w:insideV w:val="nil"/>
        </w:tcBorders>
        <w:shd w:val="clear" w:color="auto" w:fill="EEC4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rPr>
        <w:sz w:val="24"/>
        <w:szCs w:val="24"/>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tblPr/>
      <w:tcPr>
        <w:tcBorders>
          <w:top w:val="single" w:sz="8" w:space="0" w:color="A3B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FFF" w:themeColor="accent6"/>
          <w:insideH w:val="nil"/>
          <w:insideV w:val="nil"/>
        </w:tcBorders>
        <w:shd w:val="clear" w:color="auto" w:fill="FFFFFF" w:themeFill="background1"/>
      </w:tcPr>
    </w:tblStylePr>
    <w:tblStylePr w:type="lastCol">
      <w:tblPr/>
      <w:tcPr>
        <w:tcBorders>
          <w:top w:val="nil"/>
          <w:left w:val="single" w:sz="8" w:space="0" w:color="A3B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top w:val="nil"/>
          <w:bottom w:val="nil"/>
          <w:insideH w:val="nil"/>
          <w:insideV w:val="nil"/>
        </w:tcBorders>
        <w:shd w:val="clear" w:color="auto" w:fill="E8EE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tblBorders>
    </w:tblPr>
    <w:tblStylePr w:type="firstRow">
      <w:pPr>
        <w:spacing w:before="0" w:after="0" w:line="240" w:lineRule="auto"/>
      </w:pPr>
      <w:rPr>
        <w:b/>
        <w:bCs/>
        <w:color w:val="FFFFFF" w:themeColor="background1"/>
      </w:rPr>
      <w:tblPr/>
      <w:tcPr>
        <w:tc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shd w:val="clear" w:color="auto" w:fill="3F1A2B" w:themeFill="accent1"/>
      </w:tcPr>
    </w:tblStylePr>
    <w:tblStylePr w:type="lastRow">
      <w:pPr>
        <w:spacing w:before="0" w:after="0" w:line="240" w:lineRule="auto"/>
      </w:pPr>
      <w:rPr>
        <w:b/>
        <w:bCs/>
      </w:rPr>
      <w:tblPr/>
      <w:tcPr>
        <w:tcBorders>
          <w:top w:val="double" w:sz="6"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B5C9" w:themeFill="accent1" w:themeFillTint="3F"/>
      </w:tcPr>
    </w:tblStylePr>
    <w:tblStylePr w:type="band1Horz">
      <w:tblPr/>
      <w:tcPr>
        <w:tcBorders>
          <w:insideH w:val="nil"/>
          <w:insideV w:val="nil"/>
        </w:tcBorders>
        <w:shd w:val="clear" w:color="auto" w:fill="E0B5C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tblBorders>
    </w:tblPr>
    <w:tblStylePr w:type="firstRow">
      <w:pPr>
        <w:spacing w:before="0" w:after="0" w:line="240" w:lineRule="auto"/>
      </w:pPr>
      <w:rPr>
        <w:b/>
        <w:bCs/>
        <w:color w:val="FFFFFF" w:themeColor="background1"/>
      </w:rPr>
      <w:tblPr/>
      <w:tcPr>
        <w:tc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shd w:val="clear" w:color="auto" w:fill="FFA284" w:themeFill="accent2"/>
      </w:tcPr>
    </w:tblStylePr>
    <w:tblStylePr w:type="lastRow">
      <w:pPr>
        <w:spacing w:before="0" w:after="0" w:line="240" w:lineRule="auto"/>
      </w:pPr>
      <w:rPr>
        <w:b/>
        <w:bCs/>
      </w:rPr>
      <w:tblPr/>
      <w:tcPr>
        <w:tcBorders>
          <w:top w:val="double" w:sz="6"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E0" w:themeFill="accent2" w:themeFillTint="3F"/>
      </w:tcPr>
    </w:tblStylePr>
    <w:tblStylePr w:type="band1Horz">
      <w:tblPr/>
      <w:tcPr>
        <w:tcBorders>
          <w:insideH w:val="nil"/>
          <w:insideV w:val="nil"/>
        </w:tcBorders>
        <w:shd w:val="clear" w:color="auto" w:fill="FFE7E0"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tblBorders>
    </w:tblPr>
    <w:tblStylePr w:type="firstRow">
      <w:pPr>
        <w:spacing w:before="0" w:after="0" w:line="240" w:lineRule="auto"/>
      </w:pPr>
      <w:rPr>
        <w:b/>
        <w:bCs/>
        <w:color w:val="FFFFFF" w:themeColor="background1"/>
      </w:rPr>
      <w:tblPr/>
      <w:tcPr>
        <w:tc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shd w:val="clear" w:color="auto" w:fill="AB2A0C" w:themeFill="accent3"/>
      </w:tcPr>
    </w:tblStylePr>
    <w:tblStylePr w:type="lastRow">
      <w:pPr>
        <w:spacing w:before="0" w:after="0" w:line="240" w:lineRule="auto"/>
      </w:pPr>
      <w:rPr>
        <w:b/>
        <w:bCs/>
      </w:rPr>
      <w:tblPr/>
      <w:tcPr>
        <w:tcBorders>
          <w:top w:val="double" w:sz="6"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C0B3" w:themeFill="accent3" w:themeFillTint="3F"/>
      </w:tcPr>
    </w:tblStylePr>
    <w:tblStylePr w:type="band1Horz">
      <w:tblPr/>
      <w:tcPr>
        <w:tcBorders>
          <w:insideH w:val="nil"/>
          <w:insideV w:val="nil"/>
        </w:tcBorders>
        <w:shd w:val="clear" w:color="auto" w:fill="F9C0B3"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tblBorders>
    </w:tblPr>
    <w:tblStylePr w:type="firstRow">
      <w:pPr>
        <w:spacing w:before="0" w:after="0" w:line="240" w:lineRule="auto"/>
      </w:pPr>
      <w:rPr>
        <w:b/>
        <w:bCs/>
        <w:color w:val="FFFFFF" w:themeColor="background1"/>
      </w:rPr>
      <w:tblPr/>
      <w:tcPr>
        <w:tc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shd w:val="clear" w:color="auto" w:fill="FF9DB3" w:themeFill="accent4"/>
      </w:tcPr>
    </w:tblStylePr>
    <w:tblStylePr w:type="lastRow">
      <w:pPr>
        <w:spacing w:before="0" w:after="0" w:line="240" w:lineRule="auto"/>
      </w:pPr>
      <w:rPr>
        <w:b/>
        <w:bCs/>
      </w:rPr>
      <w:tblPr/>
      <w:tcPr>
        <w:tcBorders>
          <w:top w:val="double" w:sz="6"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6EC" w:themeFill="accent4" w:themeFillTint="3F"/>
      </w:tcPr>
    </w:tblStylePr>
    <w:tblStylePr w:type="band1Horz">
      <w:tblPr/>
      <w:tcPr>
        <w:tcBorders>
          <w:insideH w:val="nil"/>
          <w:insideV w:val="nil"/>
        </w:tcBorders>
        <w:shd w:val="clear" w:color="auto" w:fill="FFE6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tblBorders>
    </w:tblPr>
    <w:tblStylePr w:type="firstRow">
      <w:pPr>
        <w:spacing w:before="0" w:after="0" w:line="240" w:lineRule="auto"/>
      </w:pPr>
      <w:rPr>
        <w:b/>
        <w:bCs/>
        <w:color w:val="FFFFFF" w:themeColor="background1"/>
      </w:rPr>
      <w:tblPr/>
      <w:tcPr>
        <w:tc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shd w:val="clear" w:color="auto" w:fill="9F2D6B" w:themeFill="accent5"/>
      </w:tcPr>
    </w:tblStylePr>
    <w:tblStylePr w:type="lastRow">
      <w:pPr>
        <w:spacing w:before="0" w:after="0" w:line="240" w:lineRule="auto"/>
      </w:pPr>
      <w:rPr>
        <w:b/>
        <w:bCs/>
      </w:rPr>
      <w:tblPr/>
      <w:tcPr>
        <w:tcBorders>
          <w:top w:val="double" w:sz="6"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C4DA" w:themeFill="accent5" w:themeFillTint="3F"/>
      </w:tcPr>
    </w:tblStylePr>
    <w:tblStylePr w:type="band1Horz">
      <w:tblPr/>
      <w:tcPr>
        <w:tcBorders>
          <w:insideH w:val="nil"/>
          <w:insideV w:val="nil"/>
        </w:tcBorders>
        <w:shd w:val="clear" w:color="auto" w:fill="EEC4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tblBorders>
    </w:tblPr>
    <w:tblStylePr w:type="firstRow">
      <w:pPr>
        <w:spacing w:before="0" w:after="0" w:line="240" w:lineRule="auto"/>
      </w:pPr>
      <w:rPr>
        <w:b/>
        <w:bCs/>
        <w:color w:val="FFFFFF" w:themeColor="background1"/>
      </w:rPr>
      <w:tblPr/>
      <w:tcPr>
        <w:tc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shd w:val="clear" w:color="auto" w:fill="A3BFFF" w:themeFill="accent6"/>
      </w:tcPr>
    </w:tblStylePr>
    <w:tblStylePr w:type="lastRow">
      <w:pPr>
        <w:spacing w:before="0" w:after="0" w:line="240" w:lineRule="auto"/>
      </w:pPr>
      <w:rPr>
        <w:b/>
        <w:bCs/>
      </w:rPr>
      <w:tblPr/>
      <w:tcPr>
        <w:tcBorders>
          <w:top w:val="double" w:sz="6"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EEFF" w:themeFill="accent6" w:themeFillTint="3F"/>
      </w:tcPr>
    </w:tblStylePr>
    <w:tblStylePr w:type="band1Horz">
      <w:tblPr/>
      <w:tcPr>
        <w:tcBorders>
          <w:insideH w:val="nil"/>
          <w:insideV w:val="nil"/>
        </w:tcBorders>
        <w:shd w:val="clear" w:color="auto" w:fill="E8EE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1A2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1A2B" w:themeFill="accent1"/>
      </w:tcPr>
    </w:tblStylePr>
    <w:tblStylePr w:type="lastCol">
      <w:rPr>
        <w:b/>
        <w:bCs/>
        <w:color w:val="FFFFFF" w:themeColor="background1"/>
      </w:rPr>
      <w:tblPr/>
      <w:tcPr>
        <w:tcBorders>
          <w:left w:val="nil"/>
          <w:right w:val="nil"/>
          <w:insideH w:val="nil"/>
          <w:insideV w:val="nil"/>
        </w:tcBorders>
        <w:shd w:val="clear" w:color="auto" w:fill="3F1A2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8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284" w:themeFill="accent2"/>
      </w:tcPr>
    </w:tblStylePr>
    <w:tblStylePr w:type="lastCol">
      <w:rPr>
        <w:b/>
        <w:bCs/>
        <w:color w:val="FFFFFF" w:themeColor="background1"/>
      </w:rPr>
      <w:tblPr/>
      <w:tcPr>
        <w:tcBorders>
          <w:left w:val="nil"/>
          <w:right w:val="nil"/>
          <w:insideH w:val="nil"/>
          <w:insideV w:val="nil"/>
        </w:tcBorders>
        <w:shd w:val="clear" w:color="auto" w:fill="FFA28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2A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2A0C" w:themeFill="accent3"/>
      </w:tcPr>
    </w:tblStylePr>
    <w:tblStylePr w:type="lastCol">
      <w:rPr>
        <w:b/>
        <w:bCs/>
        <w:color w:val="FFFFFF" w:themeColor="background1"/>
      </w:rPr>
      <w:tblPr/>
      <w:tcPr>
        <w:tcBorders>
          <w:left w:val="nil"/>
          <w:right w:val="nil"/>
          <w:insideH w:val="nil"/>
          <w:insideV w:val="nil"/>
        </w:tcBorders>
        <w:shd w:val="clear" w:color="auto" w:fill="AB2A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DB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DB3" w:themeFill="accent4"/>
      </w:tcPr>
    </w:tblStylePr>
    <w:tblStylePr w:type="lastCol">
      <w:rPr>
        <w:b/>
        <w:bCs/>
        <w:color w:val="FFFFFF" w:themeColor="background1"/>
      </w:rPr>
      <w:tblPr/>
      <w:tcPr>
        <w:tcBorders>
          <w:left w:val="nil"/>
          <w:right w:val="nil"/>
          <w:insideH w:val="nil"/>
          <w:insideV w:val="nil"/>
        </w:tcBorders>
        <w:shd w:val="clear" w:color="auto" w:fill="FF9DB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D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2D6B" w:themeFill="accent5"/>
      </w:tcPr>
    </w:tblStylePr>
    <w:tblStylePr w:type="lastCol">
      <w:rPr>
        <w:b/>
        <w:bCs/>
        <w:color w:val="FFFFFF" w:themeColor="background1"/>
      </w:rPr>
      <w:tblPr/>
      <w:tcPr>
        <w:tcBorders>
          <w:left w:val="nil"/>
          <w:right w:val="nil"/>
          <w:insideH w:val="nil"/>
          <w:insideV w:val="nil"/>
        </w:tcBorders>
        <w:shd w:val="clear" w:color="auto" w:fill="9F2D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BFFF" w:themeFill="accent6"/>
      </w:tcPr>
    </w:tblStylePr>
    <w:tblStylePr w:type="lastCol">
      <w:rPr>
        <w:b/>
        <w:bCs/>
        <w:color w:val="FFFFFF" w:themeColor="background1"/>
      </w:rPr>
      <w:tblPr/>
      <w:tcPr>
        <w:tcBorders>
          <w:left w:val="nil"/>
          <w:right w:val="nil"/>
          <w:insideH w:val="nil"/>
          <w:insideV w:val="nil"/>
        </w:tcBorders>
        <w:shd w:val="clear" w:color="auto" w:fill="A3B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Standardskrifttypeiafsnit"/>
    <w:uiPriority w:val="99"/>
    <w:semiHidden/>
    <w:rsid w:val="00072819"/>
    <w:rPr>
      <w:color w:val="2B579A"/>
      <w:shd w:val="clear" w:color="auto" w:fill="E1DFDD"/>
    </w:rPr>
  </w:style>
  <w:style w:type="paragraph" w:styleId="Brevhoved">
    <w:name w:val="Message Header"/>
    <w:basedOn w:val="Normal"/>
    <w:link w:val="BrevhovedTegn"/>
    <w:uiPriority w:val="99"/>
    <w:semiHidden/>
    <w:rsid w:val="000728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072819"/>
    <w:rPr>
      <w:rFonts w:eastAsiaTheme="majorEastAsia" w:cs="Arial"/>
      <w:sz w:val="24"/>
      <w:szCs w:val="24"/>
      <w:shd w:val="pct20" w:color="auto" w:fill="auto"/>
    </w:rPr>
  </w:style>
  <w:style w:type="paragraph" w:styleId="Ingenafstand">
    <w:name w:val="No Spacing"/>
    <w:qFormat/>
    <w:rsid w:val="005176BF"/>
    <w:rPr>
      <w:sz w:val="22"/>
    </w:rPr>
  </w:style>
  <w:style w:type="paragraph" w:styleId="NormalWeb">
    <w:name w:val="Normal (Web)"/>
    <w:basedOn w:val="Normal"/>
    <w:uiPriority w:val="99"/>
    <w:semiHidden/>
    <w:rsid w:val="00072819"/>
    <w:pPr>
      <w:spacing w:after="0"/>
    </w:pPr>
    <w:rPr>
      <w:rFonts w:cs="Arial"/>
      <w:sz w:val="24"/>
      <w:szCs w:val="24"/>
    </w:rPr>
  </w:style>
  <w:style w:type="paragraph" w:styleId="Normalindrykning">
    <w:name w:val="Normal Indent"/>
    <w:basedOn w:val="Normal"/>
    <w:semiHidden/>
    <w:rsid w:val="00072819"/>
    <w:pPr>
      <w:spacing w:after="0"/>
      <w:ind w:left="284"/>
    </w:pPr>
  </w:style>
  <w:style w:type="paragraph" w:styleId="Noteoverskrift">
    <w:name w:val="Note Heading"/>
    <w:basedOn w:val="Normal"/>
    <w:next w:val="Normal"/>
    <w:link w:val="NoteoverskriftTegn"/>
    <w:uiPriority w:val="99"/>
    <w:semiHidden/>
    <w:rsid w:val="00072819"/>
    <w:pPr>
      <w:spacing w:after="0" w:line="240" w:lineRule="auto"/>
    </w:pPr>
  </w:style>
  <w:style w:type="character" w:customStyle="1" w:styleId="NoteoverskriftTegn">
    <w:name w:val="Noteoverskrift Tegn"/>
    <w:basedOn w:val="Standardskrifttypeiafsnit"/>
    <w:link w:val="Noteoverskrift"/>
    <w:uiPriority w:val="99"/>
    <w:semiHidden/>
    <w:rsid w:val="00072819"/>
  </w:style>
  <w:style w:type="paragraph" w:customStyle="1" w:styleId="PageNumber1">
    <w:name w:val="Page Number1"/>
    <w:basedOn w:val="Sidefod"/>
    <w:uiPriority w:val="11"/>
    <w:semiHidden/>
    <w:rsid w:val="00072819"/>
    <w:pPr>
      <w:ind w:left="-851"/>
    </w:pPr>
  </w:style>
  <w:style w:type="character" w:styleId="Pladsholdertekst">
    <w:name w:val="Placeholder Text"/>
    <w:basedOn w:val="Standardskrifttypeiafsnit"/>
    <w:uiPriority w:val="99"/>
    <w:semiHidden/>
    <w:rsid w:val="00072819"/>
    <w:rPr>
      <w:color w:val="808080"/>
    </w:rPr>
  </w:style>
  <w:style w:type="table" w:styleId="Almindeligtabel1">
    <w:name w:val="Plain Table 1"/>
    <w:basedOn w:val="Tabel-Normal"/>
    <w:uiPriority w:val="99"/>
    <w:rsid w:val="0007281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07281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07281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07281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07281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072819"/>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072819"/>
    <w:rPr>
      <w:rFonts w:cs="Arial"/>
      <w:sz w:val="21"/>
      <w:szCs w:val="21"/>
    </w:rPr>
  </w:style>
  <w:style w:type="paragraph" w:styleId="Citat">
    <w:name w:val="Quote"/>
    <w:basedOn w:val="Normal"/>
    <w:next w:val="Normal"/>
    <w:link w:val="CitatTegn"/>
    <w:uiPriority w:val="8"/>
    <w:rsid w:val="005176BF"/>
    <w:pPr>
      <w:spacing w:before="120" w:after="400" w:line="400" w:lineRule="atLeast"/>
      <w:contextualSpacing/>
    </w:pPr>
    <w:rPr>
      <w:iCs/>
      <w:sz w:val="36"/>
    </w:rPr>
  </w:style>
  <w:style w:type="character" w:customStyle="1" w:styleId="CitatTegn">
    <w:name w:val="Citat Tegn"/>
    <w:basedOn w:val="Standardskrifttypeiafsnit"/>
    <w:link w:val="Citat"/>
    <w:uiPriority w:val="8"/>
    <w:rsid w:val="005176BF"/>
    <w:rPr>
      <w:iCs/>
      <w:sz w:val="36"/>
    </w:rPr>
  </w:style>
  <w:style w:type="paragraph" w:styleId="Starthilsen">
    <w:name w:val="Salutation"/>
    <w:basedOn w:val="Normal"/>
    <w:next w:val="Normal"/>
    <w:link w:val="StarthilsenTegn"/>
    <w:uiPriority w:val="99"/>
    <w:semiHidden/>
    <w:rsid w:val="00072819"/>
    <w:pPr>
      <w:spacing w:after="0"/>
    </w:pPr>
  </w:style>
  <w:style w:type="character" w:customStyle="1" w:styleId="StarthilsenTegn">
    <w:name w:val="Starthilsen Tegn"/>
    <w:basedOn w:val="Standardskrifttypeiafsnit"/>
    <w:link w:val="Starthilsen"/>
    <w:uiPriority w:val="99"/>
    <w:semiHidden/>
    <w:rsid w:val="00072819"/>
  </w:style>
  <w:style w:type="paragraph" w:styleId="Underskrift">
    <w:name w:val="Signature"/>
    <w:basedOn w:val="Normal"/>
    <w:link w:val="UnderskriftTegn"/>
    <w:uiPriority w:val="99"/>
    <w:semiHidden/>
    <w:rsid w:val="00072819"/>
    <w:pPr>
      <w:spacing w:after="0" w:line="240" w:lineRule="auto"/>
      <w:ind w:left="4252"/>
    </w:pPr>
  </w:style>
  <w:style w:type="character" w:customStyle="1" w:styleId="UnderskriftTegn">
    <w:name w:val="Underskrift Tegn"/>
    <w:basedOn w:val="Standardskrifttypeiafsnit"/>
    <w:link w:val="Underskrift"/>
    <w:uiPriority w:val="99"/>
    <w:semiHidden/>
    <w:rsid w:val="00072819"/>
  </w:style>
  <w:style w:type="character" w:customStyle="1" w:styleId="SmartHyperlink">
    <w:name w:val="Smart Hyperlink"/>
    <w:basedOn w:val="Standardskrifttypeiafsnit"/>
    <w:uiPriority w:val="99"/>
    <w:semiHidden/>
    <w:rsid w:val="00072819"/>
    <w:rPr>
      <w:u w:val="dotted"/>
    </w:rPr>
  </w:style>
  <w:style w:type="character" w:customStyle="1" w:styleId="SmartLink">
    <w:name w:val="Smart Link"/>
    <w:basedOn w:val="Standardskrifttypeiafsnit"/>
    <w:uiPriority w:val="99"/>
    <w:semiHidden/>
    <w:rsid w:val="00072819"/>
    <w:rPr>
      <w:color w:val="0000FF"/>
      <w:u w:val="single"/>
      <w:shd w:val="clear" w:color="auto" w:fill="F3F2F1"/>
    </w:rPr>
  </w:style>
  <w:style w:type="character" w:styleId="Strk">
    <w:name w:val="Strong"/>
    <w:basedOn w:val="Standardskrifttypeiafsnit"/>
    <w:uiPriority w:val="8"/>
    <w:semiHidden/>
    <w:qFormat/>
    <w:rsid w:val="00072819"/>
    <w:rPr>
      <w:b/>
      <w:bCs/>
    </w:rPr>
  </w:style>
  <w:style w:type="paragraph" w:styleId="Undertitel">
    <w:name w:val="Subtitle"/>
    <w:basedOn w:val="Normal"/>
    <w:next w:val="Normal"/>
    <w:link w:val="UndertitelTegn"/>
    <w:uiPriority w:val="11"/>
    <w:qFormat/>
    <w:rsid w:val="00072819"/>
    <w:pPr>
      <w:numPr>
        <w:ilvl w:val="1"/>
      </w:numPr>
      <w:spacing w:after="160"/>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11"/>
    <w:rsid w:val="00072819"/>
    <w:rPr>
      <w:rFonts w:eastAsiaTheme="minorEastAsia" w:cs="Arial"/>
      <w:color w:val="5A5A5A" w:themeColor="text1" w:themeTint="A5"/>
      <w:spacing w:val="15"/>
    </w:rPr>
  </w:style>
  <w:style w:type="character" w:styleId="Svagfremhvning">
    <w:name w:val="Subtle Emphasis"/>
    <w:basedOn w:val="Standardskrifttypeiafsnit"/>
    <w:uiPriority w:val="19"/>
    <w:qFormat/>
    <w:rsid w:val="00072819"/>
    <w:rPr>
      <w:i/>
      <w:iCs/>
      <w:color w:val="404040" w:themeColor="text1" w:themeTint="BF"/>
    </w:rPr>
  </w:style>
  <w:style w:type="character" w:styleId="Svaghenvisning">
    <w:name w:val="Subtle Reference"/>
    <w:basedOn w:val="Standardskrifttypeiafsnit"/>
    <w:uiPriority w:val="99"/>
    <w:semiHidden/>
    <w:qFormat/>
    <w:rsid w:val="00072819"/>
    <w:rPr>
      <w:smallCaps/>
      <w:color w:val="5A5A5A" w:themeColor="text1" w:themeTint="A5"/>
    </w:rPr>
  </w:style>
  <w:style w:type="table" w:styleId="Tabel-3D-effekter1">
    <w:name w:val="Table 3D effects 1"/>
    <w:basedOn w:val="Tabel-Normal"/>
    <w:uiPriority w:val="99"/>
    <w:semiHidden/>
    <w:unhideWhenUsed/>
    <w:rsid w:val="000728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0728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0728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0728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0728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0728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0728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0728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0728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0728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0728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0728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0728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0728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0728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39"/>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0728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0728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0728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0728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0728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07281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0728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0728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0728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0728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072819"/>
    <w:pPr>
      <w:spacing w:after="0"/>
      <w:ind w:left="200" w:hanging="200"/>
    </w:pPr>
  </w:style>
  <w:style w:type="paragraph" w:styleId="Listeoverfigurer">
    <w:name w:val="table of figures"/>
    <w:basedOn w:val="Normal"/>
    <w:next w:val="Normal"/>
    <w:uiPriority w:val="39"/>
    <w:semiHidden/>
    <w:rsid w:val="00072819"/>
    <w:pPr>
      <w:spacing w:after="0"/>
    </w:pPr>
  </w:style>
  <w:style w:type="table" w:styleId="Tabel-Professionel">
    <w:name w:val="Table Professional"/>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0728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0728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0728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0728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0728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0728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0728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072819"/>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072819"/>
    <w:rPr>
      <w:rFonts w:eastAsiaTheme="majorEastAsia" w:cs="Arial"/>
      <w:spacing w:val="-10"/>
      <w:kern w:val="28"/>
      <w:sz w:val="56"/>
      <w:szCs w:val="56"/>
    </w:rPr>
  </w:style>
  <w:style w:type="paragraph" w:styleId="Citatoverskrift">
    <w:name w:val="toa heading"/>
    <w:basedOn w:val="Normal"/>
    <w:next w:val="Normal"/>
    <w:uiPriority w:val="39"/>
    <w:semiHidden/>
    <w:rsid w:val="00072819"/>
    <w:pPr>
      <w:spacing w:before="120" w:after="0"/>
    </w:pPr>
    <w:rPr>
      <w:rFonts w:eastAsiaTheme="majorEastAsia" w:cs="Arial"/>
      <w:b/>
      <w:bCs/>
      <w:sz w:val="24"/>
      <w:szCs w:val="24"/>
    </w:rPr>
  </w:style>
  <w:style w:type="paragraph" w:styleId="Indholdsfortegnelse1">
    <w:name w:val="toc 1"/>
    <w:basedOn w:val="Normal"/>
    <w:next w:val="Normal"/>
    <w:uiPriority w:val="39"/>
    <w:rsid w:val="00072819"/>
    <w:pPr>
      <w:tabs>
        <w:tab w:val="right" w:pos="8499"/>
      </w:tabs>
      <w:spacing w:before="120" w:after="120" w:line="400" w:lineRule="atLeast"/>
      <w:ind w:right="567"/>
    </w:pPr>
    <w:rPr>
      <w:sz w:val="36"/>
    </w:rPr>
  </w:style>
  <w:style w:type="paragraph" w:styleId="Indholdsfortegnelse2">
    <w:name w:val="toc 2"/>
    <w:basedOn w:val="Normal"/>
    <w:next w:val="Normal"/>
    <w:uiPriority w:val="39"/>
    <w:rsid w:val="00072819"/>
    <w:pPr>
      <w:tabs>
        <w:tab w:val="right" w:pos="8499"/>
      </w:tabs>
      <w:spacing w:before="120" w:after="120" w:line="320" w:lineRule="atLeast"/>
      <w:ind w:right="567"/>
      <w:contextualSpacing/>
    </w:pPr>
    <w:rPr>
      <w:sz w:val="28"/>
    </w:rPr>
  </w:style>
  <w:style w:type="paragraph" w:styleId="Indholdsfortegnelse3">
    <w:name w:val="toc 3"/>
    <w:basedOn w:val="Normal"/>
    <w:next w:val="Normal"/>
    <w:uiPriority w:val="39"/>
    <w:rsid w:val="00072819"/>
    <w:pPr>
      <w:tabs>
        <w:tab w:val="right" w:pos="8499"/>
      </w:tabs>
      <w:spacing w:after="0"/>
      <w:ind w:right="567"/>
      <w:contextualSpacing/>
    </w:pPr>
  </w:style>
  <w:style w:type="paragraph" w:styleId="Indholdsfortegnelse4">
    <w:name w:val="toc 4"/>
    <w:basedOn w:val="Normal"/>
    <w:next w:val="Normal"/>
    <w:uiPriority w:val="39"/>
    <w:semiHidden/>
    <w:rsid w:val="00072819"/>
    <w:pPr>
      <w:tabs>
        <w:tab w:val="right" w:pos="8499"/>
      </w:tabs>
      <w:spacing w:before="120" w:after="0"/>
      <w:ind w:right="567"/>
      <w:contextualSpacing/>
    </w:pPr>
  </w:style>
  <w:style w:type="paragraph" w:styleId="Indholdsfortegnelse5">
    <w:name w:val="toc 5"/>
    <w:basedOn w:val="Normal"/>
    <w:next w:val="Normal"/>
    <w:uiPriority w:val="39"/>
    <w:semiHidden/>
    <w:rsid w:val="00072819"/>
    <w:pPr>
      <w:tabs>
        <w:tab w:val="right" w:pos="8499"/>
      </w:tabs>
      <w:spacing w:before="120" w:after="0"/>
      <w:ind w:right="567"/>
      <w:contextualSpacing/>
    </w:pPr>
  </w:style>
  <w:style w:type="paragraph" w:styleId="Indholdsfortegnelse6">
    <w:name w:val="toc 6"/>
    <w:basedOn w:val="Normal"/>
    <w:next w:val="Normal"/>
    <w:uiPriority w:val="39"/>
    <w:semiHidden/>
    <w:rsid w:val="00072819"/>
    <w:pPr>
      <w:tabs>
        <w:tab w:val="right" w:pos="8499"/>
      </w:tabs>
      <w:spacing w:before="120" w:after="0"/>
      <w:ind w:right="567"/>
    </w:pPr>
  </w:style>
  <w:style w:type="paragraph" w:styleId="Indholdsfortegnelse7">
    <w:name w:val="toc 7"/>
    <w:basedOn w:val="Normal"/>
    <w:next w:val="Normal"/>
    <w:uiPriority w:val="39"/>
    <w:semiHidden/>
    <w:rsid w:val="00072819"/>
    <w:pPr>
      <w:tabs>
        <w:tab w:val="right" w:pos="8499"/>
      </w:tabs>
      <w:spacing w:before="120" w:after="0"/>
      <w:ind w:right="567"/>
      <w:contextualSpacing/>
    </w:pPr>
  </w:style>
  <w:style w:type="paragraph" w:styleId="Indholdsfortegnelse8">
    <w:name w:val="toc 8"/>
    <w:basedOn w:val="Normal"/>
    <w:next w:val="Normal"/>
    <w:uiPriority w:val="39"/>
    <w:semiHidden/>
    <w:rsid w:val="00072819"/>
    <w:pPr>
      <w:tabs>
        <w:tab w:val="right" w:pos="8499"/>
      </w:tabs>
      <w:spacing w:before="120" w:after="0"/>
      <w:ind w:right="567"/>
      <w:contextualSpacing/>
    </w:pPr>
  </w:style>
  <w:style w:type="paragraph" w:styleId="Indholdsfortegnelse9">
    <w:name w:val="toc 9"/>
    <w:basedOn w:val="Normal"/>
    <w:next w:val="Normal"/>
    <w:uiPriority w:val="39"/>
    <w:semiHidden/>
    <w:rsid w:val="00072819"/>
    <w:pPr>
      <w:tabs>
        <w:tab w:val="right" w:pos="8499"/>
      </w:tabs>
      <w:spacing w:before="120" w:after="0"/>
      <w:ind w:right="567"/>
      <w:contextualSpacing/>
    </w:pPr>
  </w:style>
  <w:style w:type="paragraph" w:styleId="Overskrift">
    <w:name w:val="TOC Heading"/>
    <w:basedOn w:val="Overskrift1"/>
    <w:next w:val="Normal"/>
    <w:uiPriority w:val="39"/>
    <w:rsid w:val="005176BF"/>
    <w:pPr>
      <w:outlineLvl w:val="9"/>
    </w:pPr>
  </w:style>
  <w:style w:type="character" w:customStyle="1" w:styleId="UnresolvedMention">
    <w:name w:val="Unresolved Mention"/>
    <w:basedOn w:val="Standardskrifttypeiafsnit"/>
    <w:uiPriority w:val="99"/>
    <w:semiHidden/>
    <w:rsid w:val="00072819"/>
    <w:rPr>
      <w:color w:val="605E5C"/>
      <w:shd w:val="clear" w:color="auto" w:fill="E1DFDD"/>
    </w:rPr>
  </w:style>
  <w:style w:type="paragraph" w:customStyle="1" w:styleId="Template">
    <w:name w:val="Template"/>
    <w:uiPriority w:val="15"/>
    <w:semiHidden/>
    <w:rsid w:val="00072819"/>
    <w:pPr>
      <w:suppressAutoHyphens/>
      <w:spacing w:line="200" w:lineRule="atLeast"/>
    </w:pPr>
    <w:rPr>
      <w:noProof/>
      <w:sz w:val="16"/>
    </w:rPr>
  </w:style>
  <w:style w:type="paragraph" w:customStyle="1" w:styleId="Tabel">
    <w:name w:val="Tabel"/>
    <w:uiPriority w:val="5"/>
    <w:semiHidden/>
    <w:rsid w:val="00072819"/>
    <w:pPr>
      <w:spacing w:before="20" w:after="20" w:line="240" w:lineRule="atLeast"/>
      <w:ind w:left="57" w:right="57"/>
    </w:pPr>
    <w:rPr>
      <w:sz w:val="18"/>
    </w:rPr>
  </w:style>
  <w:style w:type="paragraph" w:customStyle="1" w:styleId="Table-Heading">
    <w:name w:val="Table - Heading"/>
    <w:basedOn w:val="Tabel"/>
    <w:uiPriority w:val="5"/>
    <w:rsid w:val="00072819"/>
    <w:pPr>
      <w:spacing w:before="60" w:after="60" w:line="280" w:lineRule="atLeast"/>
    </w:pPr>
    <w:rPr>
      <w:sz w:val="24"/>
    </w:rPr>
  </w:style>
  <w:style w:type="paragraph" w:customStyle="1" w:styleId="Table-HeadingRight">
    <w:name w:val="Table - Heading Right"/>
    <w:basedOn w:val="Table-Heading"/>
    <w:uiPriority w:val="5"/>
    <w:rsid w:val="00072819"/>
    <w:pPr>
      <w:jc w:val="right"/>
    </w:pPr>
  </w:style>
  <w:style w:type="paragraph" w:customStyle="1" w:styleId="Table-Text">
    <w:name w:val="Table - Text"/>
    <w:basedOn w:val="Tabel"/>
    <w:uiPriority w:val="5"/>
    <w:rsid w:val="00072819"/>
  </w:style>
  <w:style w:type="paragraph" w:customStyle="1" w:styleId="Table-TextTotal">
    <w:name w:val="Table - Text Total"/>
    <w:basedOn w:val="Table-Text"/>
    <w:uiPriority w:val="5"/>
    <w:rsid w:val="00072819"/>
    <w:rPr>
      <w:b/>
    </w:rPr>
  </w:style>
  <w:style w:type="paragraph" w:customStyle="1" w:styleId="Table-Numbers">
    <w:name w:val="Table - Numbers"/>
    <w:basedOn w:val="Tabel"/>
    <w:uiPriority w:val="5"/>
    <w:rsid w:val="00072819"/>
    <w:pPr>
      <w:jc w:val="right"/>
    </w:pPr>
  </w:style>
  <w:style w:type="paragraph" w:customStyle="1" w:styleId="Table-NumbersTotal">
    <w:name w:val="Table - Numbers Total"/>
    <w:basedOn w:val="Table-Numbers"/>
    <w:uiPriority w:val="5"/>
    <w:rsid w:val="00072819"/>
    <w:rPr>
      <w:b/>
    </w:rPr>
  </w:style>
  <w:style w:type="paragraph" w:customStyle="1" w:styleId="Template-CompanyName">
    <w:name w:val="Template - Company Name"/>
    <w:basedOn w:val="Template"/>
    <w:next w:val="Template-Address"/>
    <w:uiPriority w:val="15"/>
    <w:semiHidden/>
    <w:rsid w:val="00072819"/>
  </w:style>
  <w:style w:type="paragraph" w:customStyle="1" w:styleId="Template-Address">
    <w:name w:val="Template - Address"/>
    <w:basedOn w:val="Template"/>
    <w:uiPriority w:val="15"/>
    <w:semiHidden/>
    <w:rsid w:val="005176BF"/>
    <w:pPr>
      <w:tabs>
        <w:tab w:val="left" w:pos="567"/>
      </w:tabs>
      <w:spacing w:line="240" w:lineRule="atLeast"/>
    </w:pPr>
    <w:rPr>
      <w:sz w:val="20"/>
    </w:rPr>
  </w:style>
  <w:style w:type="paragraph" w:customStyle="1" w:styleId="Sidefod-sidenummer">
    <w:name w:val="Sidefod - sidenummer"/>
    <w:basedOn w:val="Sidefod"/>
    <w:next w:val="Sidefod"/>
    <w:uiPriority w:val="13"/>
    <w:semiHidden/>
    <w:rsid w:val="00072819"/>
    <w:pPr>
      <w:spacing w:line="200" w:lineRule="atLeast"/>
      <w:jc w:val="right"/>
    </w:pPr>
    <w:rPr>
      <w:color w:val="3F1A2B" w:themeColor="text2"/>
      <w:sz w:val="16"/>
    </w:rPr>
  </w:style>
  <w:style w:type="paragraph" w:customStyle="1" w:styleId="DocumentType">
    <w:name w:val="Document Type"/>
    <w:basedOn w:val="Normal"/>
    <w:next w:val="Normal"/>
    <w:uiPriority w:val="8"/>
    <w:rsid w:val="005176BF"/>
    <w:pPr>
      <w:spacing w:after="0" w:line="480" w:lineRule="exact"/>
      <w:ind w:right="567"/>
      <w:contextualSpacing/>
    </w:pPr>
    <w:rPr>
      <w:sz w:val="48"/>
    </w:rPr>
  </w:style>
  <w:style w:type="paragraph" w:customStyle="1" w:styleId="Table-ListBullet">
    <w:name w:val="Table - List Bullet"/>
    <w:basedOn w:val="Tabel"/>
    <w:uiPriority w:val="5"/>
    <w:rsid w:val="00072819"/>
    <w:pPr>
      <w:numPr>
        <w:numId w:val="18"/>
      </w:numPr>
    </w:pPr>
  </w:style>
  <w:style w:type="numbering" w:customStyle="1" w:styleId="ListStyle-ListBullet">
    <w:name w:val="_List Style - List Bullet"/>
    <w:uiPriority w:val="99"/>
    <w:rsid w:val="00072819"/>
    <w:pPr>
      <w:numPr>
        <w:numId w:val="8"/>
      </w:numPr>
    </w:pPr>
  </w:style>
  <w:style w:type="numbering" w:customStyle="1" w:styleId="ListStyle-ListNumber">
    <w:name w:val="_List Style - List Number"/>
    <w:uiPriority w:val="99"/>
    <w:rsid w:val="00072819"/>
    <w:pPr>
      <w:numPr>
        <w:numId w:val="9"/>
      </w:numPr>
    </w:pPr>
  </w:style>
  <w:style w:type="numbering" w:customStyle="1" w:styleId="Liststyle-TableListBullet">
    <w:name w:val="_List style - Table List Bullet"/>
    <w:uiPriority w:val="99"/>
    <w:rsid w:val="00072819"/>
    <w:pPr>
      <w:numPr>
        <w:numId w:val="3"/>
      </w:numPr>
    </w:pPr>
  </w:style>
  <w:style w:type="paragraph" w:customStyle="1" w:styleId="Table-ListNumber">
    <w:name w:val="Table - List Number"/>
    <w:basedOn w:val="Tabel"/>
    <w:uiPriority w:val="5"/>
    <w:rsid w:val="00072819"/>
    <w:pPr>
      <w:numPr>
        <w:numId w:val="19"/>
      </w:numPr>
    </w:pPr>
  </w:style>
  <w:style w:type="numbering" w:customStyle="1" w:styleId="ListStyle-TableListNumber">
    <w:name w:val="_List Style - Table List Number"/>
    <w:uiPriority w:val="99"/>
    <w:rsid w:val="00072819"/>
    <w:pPr>
      <w:numPr>
        <w:numId w:val="4"/>
      </w:numPr>
    </w:pPr>
  </w:style>
  <w:style w:type="table" w:customStyle="1" w:styleId="Blank">
    <w:name w:val="Blank"/>
    <w:basedOn w:val="Tabel-Normal"/>
    <w:uiPriority w:val="99"/>
    <w:rsid w:val="00072819"/>
    <w:tblPr>
      <w:tblCellMar>
        <w:left w:w="0" w:type="dxa"/>
        <w:right w:w="0" w:type="dxa"/>
      </w:tblCellMar>
    </w:tblPr>
  </w:style>
  <w:style w:type="paragraph" w:customStyle="1" w:styleId="Faktaboks">
    <w:name w:val="Faktaboks"/>
    <w:basedOn w:val="Normal"/>
    <w:uiPriority w:val="6"/>
    <w:rsid w:val="00072819"/>
    <w:pPr>
      <w:spacing w:after="0" w:line="180" w:lineRule="atLeast"/>
    </w:pPr>
    <w:rPr>
      <w:color w:val="FFFFFF"/>
    </w:rPr>
  </w:style>
  <w:style w:type="paragraph" w:customStyle="1" w:styleId="Faktaboks-Tekst">
    <w:name w:val="Faktaboks - Tekst"/>
    <w:basedOn w:val="Faktaboks"/>
    <w:uiPriority w:val="6"/>
    <w:rsid w:val="00072819"/>
    <w:pPr>
      <w:spacing w:after="120" w:line="280" w:lineRule="atLeast"/>
    </w:pPr>
  </w:style>
  <w:style w:type="paragraph" w:customStyle="1" w:styleId="Faktaboks-Overskrift">
    <w:name w:val="Faktaboks - Overskrift"/>
    <w:basedOn w:val="Faktaboks"/>
    <w:next w:val="Faktaboks-Tekst"/>
    <w:uiPriority w:val="6"/>
    <w:rsid w:val="00072819"/>
    <w:pPr>
      <w:spacing w:line="280" w:lineRule="atLeast"/>
    </w:pPr>
    <w:rPr>
      <w:color w:val="3F1A2B" w:themeColor="text2"/>
    </w:rPr>
  </w:style>
  <w:style w:type="paragraph" w:customStyle="1" w:styleId="Faktaboks-Punktopstilling">
    <w:name w:val="Faktaboks - Punktopstilling"/>
    <w:basedOn w:val="Faktaboks"/>
    <w:uiPriority w:val="6"/>
    <w:rsid w:val="00072819"/>
    <w:pPr>
      <w:numPr>
        <w:numId w:val="11"/>
      </w:numPr>
      <w:spacing w:after="120"/>
      <w:contextualSpacing/>
    </w:pPr>
    <w:rPr>
      <w:color w:val="3F1A2B" w:themeColor="text2"/>
    </w:rPr>
  </w:style>
  <w:style w:type="numbering" w:customStyle="1" w:styleId="ListStyle-FactBoxListBullet">
    <w:name w:val="_List Style - Fact Box List Bullet"/>
    <w:uiPriority w:val="99"/>
    <w:rsid w:val="00072819"/>
    <w:pPr>
      <w:numPr>
        <w:numId w:val="5"/>
      </w:numPr>
    </w:pPr>
  </w:style>
  <w:style w:type="paragraph" w:customStyle="1" w:styleId="Footer-PageNumber">
    <w:name w:val="Footer - Page Number"/>
    <w:basedOn w:val="Sidefod"/>
    <w:next w:val="Sidefod"/>
    <w:uiPriority w:val="13"/>
    <w:semiHidden/>
    <w:rsid w:val="00072819"/>
  </w:style>
  <w:style w:type="paragraph" w:customStyle="1" w:styleId="ListAlphabet">
    <w:name w:val="List Alphabet"/>
    <w:basedOn w:val="Normal"/>
    <w:uiPriority w:val="3"/>
    <w:rsid w:val="006E6F55"/>
    <w:pPr>
      <w:numPr>
        <w:numId w:val="12"/>
      </w:numPr>
    </w:pPr>
  </w:style>
  <w:style w:type="numbering" w:customStyle="1" w:styleId="ListStyle-ListAlphabet">
    <w:name w:val="_List Style - List Alphabet"/>
    <w:uiPriority w:val="99"/>
    <w:rsid w:val="00072819"/>
    <w:pPr>
      <w:numPr>
        <w:numId w:val="7"/>
      </w:numPr>
    </w:pPr>
  </w:style>
  <w:style w:type="paragraph" w:customStyle="1" w:styleId="ListAlphabet2">
    <w:name w:val="List Alphabet 2"/>
    <w:basedOn w:val="Normal"/>
    <w:uiPriority w:val="3"/>
    <w:semiHidden/>
    <w:rsid w:val="006E6F55"/>
    <w:pPr>
      <w:numPr>
        <w:ilvl w:val="1"/>
        <w:numId w:val="12"/>
      </w:numPr>
    </w:pPr>
  </w:style>
  <w:style w:type="paragraph" w:customStyle="1" w:styleId="ListAlphabet3">
    <w:name w:val="List Alphabet 3"/>
    <w:basedOn w:val="Normal"/>
    <w:uiPriority w:val="3"/>
    <w:semiHidden/>
    <w:rsid w:val="006E6F55"/>
    <w:pPr>
      <w:numPr>
        <w:ilvl w:val="2"/>
        <w:numId w:val="12"/>
      </w:numPr>
    </w:pPr>
  </w:style>
  <w:style w:type="paragraph" w:customStyle="1" w:styleId="Faktaboks-Nummereretopstilling">
    <w:name w:val="Faktaboks - Nummereret opstilling"/>
    <w:basedOn w:val="Faktaboks"/>
    <w:uiPriority w:val="6"/>
    <w:rsid w:val="00072819"/>
    <w:pPr>
      <w:numPr>
        <w:numId w:val="10"/>
      </w:numPr>
      <w:spacing w:after="120"/>
      <w:contextualSpacing/>
    </w:pPr>
  </w:style>
  <w:style w:type="numbering" w:customStyle="1" w:styleId="ListStyle-FactBoxListNumber">
    <w:name w:val="_List Style - Fact Box List Number"/>
    <w:uiPriority w:val="99"/>
    <w:rsid w:val="00072819"/>
    <w:pPr>
      <w:numPr>
        <w:numId w:val="6"/>
      </w:numPr>
    </w:pPr>
  </w:style>
  <w:style w:type="paragraph" w:customStyle="1" w:styleId="Kildeanm">
    <w:name w:val="Kilde/anm"/>
    <w:basedOn w:val="Normal"/>
    <w:next w:val="Normal"/>
    <w:uiPriority w:val="3"/>
    <w:rsid w:val="00072819"/>
    <w:pPr>
      <w:spacing w:before="120" w:line="200" w:lineRule="atLeast"/>
      <w:contextualSpacing/>
    </w:pPr>
    <w:rPr>
      <w:sz w:val="16"/>
    </w:rPr>
  </w:style>
  <w:style w:type="paragraph" w:customStyle="1" w:styleId="Manchet">
    <w:name w:val="Manchet"/>
    <w:basedOn w:val="Overskrift1"/>
    <w:uiPriority w:val="2"/>
    <w:qFormat/>
    <w:rsid w:val="00072819"/>
    <w:pPr>
      <w:outlineLvl w:val="9"/>
    </w:pPr>
    <w:rPr>
      <w:sz w:val="40"/>
    </w:rPr>
  </w:style>
  <w:style w:type="paragraph" w:customStyle="1" w:styleId="Citationstegn">
    <w:name w:val="Citationstegn"/>
    <w:basedOn w:val="Normal"/>
    <w:uiPriority w:val="8"/>
    <w:rsid w:val="00072819"/>
    <w:pPr>
      <w:keepNext/>
      <w:keepLines/>
      <w:spacing w:before="560" w:after="0"/>
      <w:contextualSpacing/>
    </w:pPr>
    <w:rPr>
      <w:noProof/>
    </w:rPr>
  </w:style>
  <w:style w:type="paragraph" w:customStyle="1" w:styleId="Faktaboks-Tal">
    <w:name w:val="Faktaboks - Tal"/>
    <w:basedOn w:val="Faktaboks-Tekst"/>
    <w:next w:val="Table-Text"/>
    <w:uiPriority w:val="6"/>
    <w:rsid w:val="00072819"/>
    <w:pPr>
      <w:spacing w:line="320" w:lineRule="atLeast"/>
    </w:pPr>
    <w:rPr>
      <w:sz w:val="32"/>
    </w:rPr>
  </w:style>
  <w:style w:type="paragraph" w:customStyle="1" w:styleId="AfsenderNavn">
    <w:name w:val="Afsender Navn"/>
    <w:basedOn w:val="Ingenafstand"/>
    <w:uiPriority w:val="9"/>
    <w:semiHidden/>
    <w:rsid w:val="00072819"/>
    <w:pPr>
      <w:keepNext/>
      <w:keepLines/>
    </w:pPr>
    <w:rPr>
      <w:b/>
    </w:rPr>
  </w:style>
  <w:style w:type="paragraph" w:customStyle="1" w:styleId="Header-TOC">
    <w:name w:val="Header - TOC"/>
    <w:basedOn w:val="Sidehoved"/>
    <w:uiPriority w:val="13"/>
    <w:semiHidden/>
    <w:rsid w:val="00072819"/>
    <w:rPr>
      <w:noProof/>
      <w:color w:val="FFFFFF"/>
    </w:rPr>
  </w:style>
  <w:style w:type="paragraph" w:customStyle="1" w:styleId="Guidancetext">
    <w:name w:val="Guidance text"/>
    <w:basedOn w:val="Normal"/>
    <w:uiPriority w:val="7"/>
    <w:rsid w:val="00072819"/>
    <w:rPr>
      <w:color w:val="FF0000"/>
    </w:rPr>
  </w:style>
  <w:style w:type="paragraph" w:customStyle="1" w:styleId="FaktaTal">
    <w:name w:val="Fakta Tal"/>
    <w:basedOn w:val="Faktaboks-Tekst"/>
    <w:next w:val="Normal"/>
    <w:uiPriority w:val="6"/>
    <w:semiHidden/>
    <w:rsid w:val="00072819"/>
    <w:pPr>
      <w:spacing w:before="560" w:after="560" w:line="1440" w:lineRule="atLeast"/>
      <w:contextualSpacing/>
    </w:pPr>
    <w:rPr>
      <w:b/>
      <w:i/>
      <w:color w:val="4C61D1"/>
      <w:sz w:val="140"/>
    </w:rPr>
  </w:style>
  <w:style w:type="paragraph" w:customStyle="1" w:styleId="Bagside-Citat">
    <w:name w:val="Bagside - Citat"/>
    <w:basedOn w:val="Citat"/>
    <w:uiPriority w:val="9"/>
    <w:semiHidden/>
    <w:rsid w:val="00072819"/>
    <w:pPr>
      <w:spacing w:before="454"/>
      <w:ind w:left="851"/>
    </w:pPr>
    <w:rPr>
      <w:color w:val="F5F1E6"/>
    </w:rPr>
  </w:style>
  <w:style w:type="paragraph" w:customStyle="1" w:styleId="Headermedafstandefter">
    <w:name w:val="Header med afstand efter"/>
    <w:basedOn w:val="Sidehoved"/>
    <w:uiPriority w:val="13"/>
    <w:semiHidden/>
    <w:rsid w:val="00072819"/>
    <w:pPr>
      <w:spacing w:after="1860"/>
      <w:contextualSpacing/>
    </w:pPr>
  </w:style>
  <w:style w:type="paragraph" w:customStyle="1" w:styleId="Default">
    <w:name w:val="Default"/>
    <w:rsid w:val="00072819"/>
    <w:pPr>
      <w:autoSpaceDE w:val="0"/>
      <w:autoSpaceDN w:val="0"/>
      <w:adjustRightInd w:val="0"/>
      <w:spacing w:line="240" w:lineRule="auto"/>
    </w:pPr>
    <w:rPr>
      <w:rFonts w:cs="Franklin Gothic Book"/>
      <w:color w:val="000000"/>
      <w:sz w:val="24"/>
      <w:szCs w:val="24"/>
    </w:rPr>
  </w:style>
  <w:style w:type="table" w:customStyle="1" w:styleId="DigitaliseringsstyrelsenTabel">
    <w:name w:val="Digitaliseringsstyrelsen Tabel"/>
    <w:basedOn w:val="Tabel-Normal"/>
    <w:uiPriority w:val="99"/>
    <w:rsid w:val="00072819"/>
    <w:pPr>
      <w:spacing w:before="20" w:after="20" w:line="240" w:lineRule="atLeast"/>
      <w:ind w:left="57" w:right="57"/>
    </w:pPr>
    <w:rPr>
      <w:sz w:val="18"/>
    </w:rPr>
    <w:tblPr>
      <w:tblBorders>
        <w:top w:val="single" w:sz="4" w:space="0" w:color="3F1A2B" w:themeColor="accent1"/>
        <w:bottom w:val="single" w:sz="4" w:space="0" w:color="3F1A2B" w:themeColor="accent1"/>
        <w:insideH w:val="single" w:sz="4" w:space="0" w:color="3F1A2B" w:themeColor="accent1"/>
      </w:tblBorders>
      <w:tblCellMar>
        <w:left w:w="0" w:type="dxa"/>
        <w:right w:w="0" w:type="dxa"/>
      </w:tblCellMar>
    </w:tblPr>
    <w:tblStylePr w:type="firstRow">
      <w:pPr>
        <w:wordWrap/>
        <w:spacing w:beforeLines="0" w:before="60" w:beforeAutospacing="0" w:afterLines="0" w:after="60" w:afterAutospacing="0" w:line="280" w:lineRule="atLeast"/>
        <w:ind w:leftChars="0" w:left="57" w:rightChars="0" w:right="57"/>
      </w:pPr>
      <w:rPr>
        <w:sz w:val="24"/>
      </w:rPr>
    </w:tblStylePr>
  </w:style>
  <w:style w:type="paragraph" w:customStyle="1" w:styleId="Overskrift2mednummerering">
    <w:name w:val="Overskrift 2 med nummerering"/>
    <w:basedOn w:val="Overskrift2"/>
    <w:uiPriority w:val="1"/>
    <w:qFormat/>
    <w:rsid w:val="00072819"/>
    <w:pPr>
      <w:numPr>
        <w:numId w:val="17"/>
      </w:numPr>
    </w:pPr>
    <w:rPr>
      <w:noProof/>
    </w:rPr>
  </w:style>
  <w:style w:type="character" w:customStyle="1" w:styleId="ListeafsnitTegn">
    <w:name w:val="Listeafsnit Tegn"/>
    <w:basedOn w:val="Standardskrifttypeiafsnit"/>
    <w:link w:val="Listeafsnit"/>
    <w:uiPriority w:val="34"/>
    <w:locked/>
    <w:rsid w:val="005A14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0315">
      <w:bodyDiv w:val="1"/>
      <w:marLeft w:val="0"/>
      <w:marRight w:val="0"/>
      <w:marTop w:val="0"/>
      <w:marBottom w:val="0"/>
      <w:divBdr>
        <w:top w:val="none" w:sz="0" w:space="0" w:color="auto"/>
        <w:left w:val="none" w:sz="0" w:space="0" w:color="auto"/>
        <w:bottom w:val="none" w:sz="0" w:space="0" w:color="auto"/>
        <w:right w:val="none" w:sz="0" w:space="0" w:color="auto"/>
      </w:divBdr>
    </w:div>
    <w:div w:id="276062563">
      <w:bodyDiv w:val="1"/>
      <w:marLeft w:val="0"/>
      <w:marRight w:val="0"/>
      <w:marTop w:val="0"/>
      <w:marBottom w:val="0"/>
      <w:divBdr>
        <w:top w:val="none" w:sz="0" w:space="0" w:color="auto"/>
        <w:left w:val="none" w:sz="0" w:space="0" w:color="auto"/>
        <w:bottom w:val="none" w:sz="0" w:space="0" w:color="auto"/>
        <w:right w:val="none" w:sz="0" w:space="0" w:color="auto"/>
      </w:divBdr>
    </w:div>
    <w:div w:id="306130404">
      <w:bodyDiv w:val="1"/>
      <w:marLeft w:val="0"/>
      <w:marRight w:val="0"/>
      <w:marTop w:val="0"/>
      <w:marBottom w:val="0"/>
      <w:divBdr>
        <w:top w:val="none" w:sz="0" w:space="0" w:color="auto"/>
        <w:left w:val="none" w:sz="0" w:space="0" w:color="auto"/>
        <w:bottom w:val="none" w:sz="0" w:space="0" w:color="auto"/>
        <w:right w:val="none" w:sz="0" w:space="0" w:color="auto"/>
      </w:divBdr>
    </w:div>
    <w:div w:id="456606323">
      <w:bodyDiv w:val="1"/>
      <w:marLeft w:val="0"/>
      <w:marRight w:val="0"/>
      <w:marTop w:val="0"/>
      <w:marBottom w:val="0"/>
      <w:divBdr>
        <w:top w:val="none" w:sz="0" w:space="0" w:color="auto"/>
        <w:left w:val="none" w:sz="0" w:space="0" w:color="auto"/>
        <w:bottom w:val="none" w:sz="0" w:space="0" w:color="auto"/>
        <w:right w:val="none" w:sz="0" w:space="0" w:color="auto"/>
      </w:divBdr>
    </w:div>
    <w:div w:id="468129622">
      <w:bodyDiv w:val="1"/>
      <w:marLeft w:val="0"/>
      <w:marRight w:val="0"/>
      <w:marTop w:val="0"/>
      <w:marBottom w:val="0"/>
      <w:divBdr>
        <w:top w:val="none" w:sz="0" w:space="0" w:color="auto"/>
        <w:left w:val="none" w:sz="0" w:space="0" w:color="auto"/>
        <w:bottom w:val="none" w:sz="0" w:space="0" w:color="auto"/>
        <w:right w:val="none" w:sz="0" w:space="0" w:color="auto"/>
      </w:divBdr>
    </w:div>
    <w:div w:id="549264488">
      <w:bodyDiv w:val="1"/>
      <w:marLeft w:val="0"/>
      <w:marRight w:val="0"/>
      <w:marTop w:val="0"/>
      <w:marBottom w:val="0"/>
      <w:divBdr>
        <w:top w:val="none" w:sz="0" w:space="0" w:color="auto"/>
        <w:left w:val="none" w:sz="0" w:space="0" w:color="auto"/>
        <w:bottom w:val="none" w:sz="0" w:space="0" w:color="auto"/>
        <w:right w:val="none" w:sz="0" w:space="0" w:color="auto"/>
      </w:divBdr>
    </w:div>
    <w:div w:id="589705982">
      <w:bodyDiv w:val="1"/>
      <w:marLeft w:val="0"/>
      <w:marRight w:val="0"/>
      <w:marTop w:val="0"/>
      <w:marBottom w:val="0"/>
      <w:divBdr>
        <w:top w:val="none" w:sz="0" w:space="0" w:color="auto"/>
        <w:left w:val="none" w:sz="0" w:space="0" w:color="auto"/>
        <w:bottom w:val="none" w:sz="0" w:space="0" w:color="auto"/>
        <w:right w:val="none" w:sz="0" w:space="0" w:color="auto"/>
      </w:divBdr>
    </w:div>
    <w:div w:id="685058709">
      <w:bodyDiv w:val="1"/>
      <w:marLeft w:val="0"/>
      <w:marRight w:val="0"/>
      <w:marTop w:val="0"/>
      <w:marBottom w:val="0"/>
      <w:divBdr>
        <w:top w:val="none" w:sz="0" w:space="0" w:color="auto"/>
        <w:left w:val="none" w:sz="0" w:space="0" w:color="auto"/>
        <w:bottom w:val="none" w:sz="0" w:space="0" w:color="auto"/>
        <w:right w:val="none" w:sz="0" w:space="0" w:color="auto"/>
      </w:divBdr>
    </w:div>
    <w:div w:id="987589408">
      <w:bodyDiv w:val="1"/>
      <w:marLeft w:val="0"/>
      <w:marRight w:val="0"/>
      <w:marTop w:val="0"/>
      <w:marBottom w:val="0"/>
      <w:divBdr>
        <w:top w:val="none" w:sz="0" w:space="0" w:color="auto"/>
        <w:left w:val="none" w:sz="0" w:space="0" w:color="auto"/>
        <w:bottom w:val="none" w:sz="0" w:space="0" w:color="auto"/>
        <w:right w:val="none" w:sz="0" w:space="0" w:color="auto"/>
      </w:divBdr>
    </w:div>
    <w:div w:id="1082676514">
      <w:bodyDiv w:val="1"/>
      <w:marLeft w:val="0"/>
      <w:marRight w:val="0"/>
      <w:marTop w:val="0"/>
      <w:marBottom w:val="0"/>
      <w:divBdr>
        <w:top w:val="none" w:sz="0" w:space="0" w:color="auto"/>
        <w:left w:val="none" w:sz="0" w:space="0" w:color="auto"/>
        <w:bottom w:val="none" w:sz="0" w:space="0" w:color="auto"/>
        <w:right w:val="none" w:sz="0" w:space="0" w:color="auto"/>
      </w:divBdr>
    </w:div>
    <w:div w:id="1409961312">
      <w:bodyDiv w:val="1"/>
      <w:marLeft w:val="0"/>
      <w:marRight w:val="0"/>
      <w:marTop w:val="0"/>
      <w:marBottom w:val="0"/>
      <w:divBdr>
        <w:top w:val="none" w:sz="0" w:space="0" w:color="auto"/>
        <w:left w:val="none" w:sz="0" w:space="0" w:color="auto"/>
        <w:bottom w:val="none" w:sz="0" w:space="0" w:color="auto"/>
        <w:right w:val="none" w:sz="0" w:space="0" w:color="auto"/>
      </w:divBdr>
    </w:div>
    <w:div w:id="1446582459">
      <w:bodyDiv w:val="1"/>
      <w:marLeft w:val="0"/>
      <w:marRight w:val="0"/>
      <w:marTop w:val="0"/>
      <w:marBottom w:val="0"/>
      <w:divBdr>
        <w:top w:val="none" w:sz="0" w:space="0" w:color="auto"/>
        <w:left w:val="none" w:sz="0" w:space="0" w:color="auto"/>
        <w:bottom w:val="none" w:sz="0" w:space="0" w:color="auto"/>
        <w:right w:val="none" w:sz="0" w:space="0" w:color="auto"/>
      </w:divBdr>
    </w:div>
    <w:div w:id="1635406133">
      <w:bodyDiv w:val="1"/>
      <w:marLeft w:val="0"/>
      <w:marRight w:val="0"/>
      <w:marTop w:val="0"/>
      <w:marBottom w:val="0"/>
      <w:divBdr>
        <w:top w:val="none" w:sz="0" w:space="0" w:color="auto"/>
        <w:left w:val="none" w:sz="0" w:space="0" w:color="auto"/>
        <w:bottom w:val="none" w:sz="0" w:space="0" w:color="auto"/>
        <w:right w:val="none" w:sz="0" w:space="0" w:color="auto"/>
      </w:divBdr>
    </w:div>
    <w:div w:id="2061321072">
      <w:bodyDiv w:val="1"/>
      <w:marLeft w:val="0"/>
      <w:marRight w:val="0"/>
      <w:marTop w:val="0"/>
      <w:marBottom w:val="0"/>
      <w:divBdr>
        <w:top w:val="none" w:sz="0" w:space="0" w:color="auto"/>
        <w:left w:val="none" w:sz="0" w:space="0" w:color="auto"/>
        <w:bottom w:val="none" w:sz="0" w:space="0" w:color="auto"/>
        <w:right w:val="none" w:sz="0" w:space="0" w:color="auto"/>
      </w:divBdr>
    </w:div>
    <w:div w:id="2138602887">
      <w:bodyDiv w:val="1"/>
      <w:marLeft w:val="0"/>
      <w:marRight w:val="0"/>
      <w:marTop w:val="0"/>
      <w:marBottom w:val="0"/>
      <w:divBdr>
        <w:top w:val="none" w:sz="0" w:space="0" w:color="auto"/>
        <w:left w:val="none" w:sz="0" w:space="0" w:color="auto"/>
        <w:bottom w:val="none" w:sz="0" w:space="0" w:color="auto"/>
        <w:right w:val="none" w:sz="0" w:space="0" w:color="auto"/>
      </w:divBdr>
    </w:div>
    <w:div w:id="21404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igst.dk/om-os/privatlivspoliti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28841\AppData\Local\cBrain\F2\.tmp\c22677ffa97844cfa3822ebe04624f9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249250A12540A3BC2A9FCD5CD5DC51"/>
        <w:category>
          <w:name w:val="Generelt"/>
          <w:gallery w:val="placeholder"/>
        </w:category>
        <w:types>
          <w:type w:val="bbPlcHdr"/>
        </w:types>
        <w:behaviors>
          <w:behavior w:val="content"/>
        </w:behaviors>
        <w:guid w:val="{DF7BAA85-D512-44DD-AA01-F41C2578E663}"/>
      </w:docPartPr>
      <w:docPartBody>
        <w:p w:rsidR="0002522A" w:rsidRDefault="00CD108F" w:rsidP="00CD108F">
          <w:pPr>
            <w:pStyle w:val="4F249250A12540A3BC2A9FCD5CD5DC51"/>
          </w:pPr>
          <w:r>
            <w:rPr>
              <w:rStyle w:val="Pladsholdertekst"/>
            </w:rPr>
            <w:t>Klik eller tryk her for at skrive tekst.</w:t>
          </w:r>
        </w:p>
      </w:docPartBody>
    </w:docPart>
    <w:docPart>
      <w:docPartPr>
        <w:name w:val="99B72EC45EDC4168A91E7B1C8F61AD64"/>
        <w:category>
          <w:name w:val="Generelt"/>
          <w:gallery w:val="placeholder"/>
        </w:category>
        <w:types>
          <w:type w:val="bbPlcHdr"/>
        </w:types>
        <w:behaviors>
          <w:behavior w:val="content"/>
        </w:behaviors>
        <w:guid w:val="{05A3AA87-BAEB-4B54-8BD4-5721CD41EA21}"/>
      </w:docPartPr>
      <w:docPartBody>
        <w:p w:rsidR="0002522A" w:rsidRDefault="00CD108F" w:rsidP="00CD108F">
          <w:pPr>
            <w:pStyle w:val="99B72EC45EDC4168A91E7B1C8F61AD64"/>
          </w:pPr>
          <w:r>
            <w:rPr>
              <w:rStyle w:val="Pladsholdertekst"/>
            </w:rPr>
            <w:t>Klik eller tryk her for at skrive tekst.</w:t>
          </w:r>
        </w:p>
      </w:docPartBody>
    </w:docPart>
    <w:docPart>
      <w:docPartPr>
        <w:name w:val="632BE260113C4BEEA5BA5515C3CB9078"/>
        <w:category>
          <w:name w:val="Generelt"/>
          <w:gallery w:val="placeholder"/>
        </w:category>
        <w:types>
          <w:type w:val="bbPlcHdr"/>
        </w:types>
        <w:behaviors>
          <w:behavior w:val="content"/>
        </w:behaviors>
        <w:guid w:val="{D8854B17-C17C-4207-924B-6AE2F90E3785}"/>
      </w:docPartPr>
      <w:docPartBody>
        <w:p w:rsidR="0002522A" w:rsidRDefault="00CD108F" w:rsidP="00CD108F">
          <w:pPr>
            <w:pStyle w:val="632BE260113C4BEEA5BA5515C3CB9078"/>
          </w:pPr>
          <w:r>
            <w:rPr>
              <w:rStyle w:val="Pladsholdertekst"/>
            </w:rPr>
            <w:t>Klik eller tryk her for at skrive tekst.</w:t>
          </w:r>
        </w:p>
      </w:docPartBody>
    </w:docPart>
    <w:docPart>
      <w:docPartPr>
        <w:name w:val="857B7F3DBDC34FDFBC6C3DCB67D49A4B"/>
        <w:category>
          <w:name w:val="Generelt"/>
          <w:gallery w:val="placeholder"/>
        </w:category>
        <w:types>
          <w:type w:val="bbPlcHdr"/>
        </w:types>
        <w:behaviors>
          <w:behavior w:val="content"/>
        </w:behaviors>
        <w:guid w:val="{7177FE88-45B3-4F3C-A705-0AE71F7BE688}"/>
      </w:docPartPr>
      <w:docPartBody>
        <w:p w:rsidR="0002522A" w:rsidRDefault="00CD108F" w:rsidP="00CD108F">
          <w:pPr>
            <w:pStyle w:val="857B7F3DBDC34FDFBC6C3DCB67D49A4B"/>
          </w:pPr>
          <w:r>
            <w:rPr>
              <w:rStyle w:val="Pladsholdertekst"/>
            </w:rPr>
            <w:t>Klik eller tryk her for at skrive tekst.</w:t>
          </w:r>
        </w:p>
      </w:docPartBody>
    </w:docPart>
    <w:docPart>
      <w:docPartPr>
        <w:name w:val="A4BAB5D4836F4360AEE0906FAD9487D5"/>
        <w:category>
          <w:name w:val="Generelt"/>
          <w:gallery w:val="placeholder"/>
        </w:category>
        <w:types>
          <w:type w:val="bbPlcHdr"/>
        </w:types>
        <w:behaviors>
          <w:behavior w:val="content"/>
        </w:behaviors>
        <w:guid w:val="{F1681CD5-B0B3-464A-B606-B2625D393DDA}"/>
      </w:docPartPr>
      <w:docPartBody>
        <w:p w:rsidR="0002522A" w:rsidRDefault="00CD108F" w:rsidP="00CD108F">
          <w:pPr>
            <w:pStyle w:val="A4BAB5D4836F4360AEE0906FAD9487D5"/>
          </w:pPr>
          <w:r>
            <w:rPr>
              <w:rStyle w:val="Pladsholdertekst"/>
            </w:rPr>
            <w:t>Klik eller tryk her for at skrive tekst.</w:t>
          </w:r>
        </w:p>
      </w:docPartBody>
    </w:docPart>
    <w:docPart>
      <w:docPartPr>
        <w:name w:val="9A85A0E4CAC04458BDFC8A642BB4B0EF"/>
        <w:category>
          <w:name w:val="Generelt"/>
          <w:gallery w:val="placeholder"/>
        </w:category>
        <w:types>
          <w:type w:val="bbPlcHdr"/>
        </w:types>
        <w:behaviors>
          <w:behavior w:val="content"/>
        </w:behaviors>
        <w:guid w:val="{90C907EF-3276-4A5A-B6DD-07A610F1750A}"/>
      </w:docPartPr>
      <w:docPartBody>
        <w:p w:rsidR="0002522A" w:rsidRDefault="00CD108F" w:rsidP="00CD108F">
          <w:pPr>
            <w:pStyle w:val="9A85A0E4CAC04458BDFC8A642BB4B0EF"/>
          </w:pPr>
          <w:r>
            <w:rPr>
              <w:rStyle w:val="Pladsholdertekst"/>
            </w:rPr>
            <w:t>Klik eller tryk her for at skrive tekst.</w:t>
          </w:r>
        </w:p>
      </w:docPartBody>
    </w:docPart>
    <w:docPart>
      <w:docPartPr>
        <w:name w:val="4298C77C162845B389EC72F47243C8B4"/>
        <w:category>
          <w:name w:val="Generelt"/>
          <w:gallery w:val="placeholder"/>
        </w:category>
        <w:types>
          <w:type w:val="bbPlcHdr"/>
        </w:types>
        <w:behaviors>
          <w:behavior w:val="content"/>
        </w:behaviors>
        <w:guid w:val="{60BCD488-E43A-45B2-818B-BA2325EE6F36}"/>
      </w:docPartPr>
      <w:docPartBody>
        <w:p w:rsidR="0002522A" w:rsidRDefault="00CD108F" w:rsidP="00CD108F">
          <w:pPr>
            <w:pStyle w:val="4298C77C162845B389EC72F47243C8B4"/>
          </w:pPr>
          <w:r>
            <w:rPr>
              <w:rStyle w:val="Pladsholdertekst"/>
            </w:rPr>
            <w:t>Klik eller tryk her for at skrive tekst.</w:t>
          </w:r>
        </w:p>
      </w:docPartBody>
    </w:docPart>
    <w:docPart>
      <w:docPartPr>
        <w:name w:val="D3ABD273084943D5A8731F3AAC59BF5A"/>
        <w:category>
          <w:name w:val="Generelt"/>
          <w:gallery w:val="placeholder"/>
        </w:category>
        <w:types>
          <w:type w:val="bbPlcHdr"/>
        </w:types>
        <w:behaviors>
          <w:behavior w:val="content"/>
        </w:behaviors>
        <w:guid w:val="{126B2E15-6E39-453B-8920-D200C8C48CDE}"/>
      </w:docPartPr>
      <w:docPartBody>
        <w:p w:rsidR="0002522A" w:rsidRDefault="00CD108F" w:rsidP="00CD108F">
          <w:pPr>
            <w:pStyle w:val="D3ABD273084943D5A8731F3AAC59BF5A"/>
          </w:pPr>
          <w:r>
            <w:rPr>
              <w:rStyle w:val="Pladsholdertekst"/>
            </w:rPr>
            <w:t>Klik eller tryk her for at skrive tekst.</w:t>
          </w:r>
        </w:p>
      </w:docPartBody>
    </w:docPart>
    <w:docPart>
      <w:docPartPr>
        <w:name w:val="70C2D2AFE3454C40AB5481ED1FA58153"/>
        <w:category>
          <w:name w:val="Generelt"/>
          <w:gallery w:val="placeholder"/>
        </w:category>
        <w:types>
          <w:type w:val="bbPlcHdr"/>
        </w:types>
        <w:behaviors>
          <w:behavior w:val="content"/>
        </w:behaviors>
        <w:guid w:val="{9E25600E-45A0-4E76-87FC-E97197BBE4B3}"/>
      </w:docPartPr>
      <w:docPartBody>
        <w:p w:rsidR="0002522A" w:rsidRDefault="00CD108F" w:rsidP="00CD108F">
          <w:pPr>
            <w:pStyle w:val="70C2D2AFE3454C40AB5481ED1FA58153"/>
          </w:pPr>
          <w:r>
            <w:rPr>
              <w:rStyle w:val="Pladsholdertekst"/>
            </w:rPr>
            <w:t>Klik eller tryk her for at skrive tekst.</w:t>
          </w:r>
        </w:p>
      </w:docPartBody>
    </w:docPart>
    <w:docPart>
      <w:docPartPr>
        <w:name w:val="AB98E37E8EC8481B848CD9A480DF5F8F"/>
        <w:category>
          <w:name w:val="Generelt"/>
          <w:gallery w:val="placeholder"/>
        </w:category>
        <w:types>
          <w:type w:val="bbPlcHdr"/>
        </w:types>
        <w:behaviors>
          <w:behavior w:val="content"/>
        </w:behaviors>
        <w:guid w:val="{26849D87-2CA3-49B1-B589-E93520F931EB}"/>
      </w:docPartPr>
      <w:docPartBody>
        <w:p w:rsidR="0002522A" w:rsidRDefault="00CD108F" w:rsidP="00CD108F">
          <w:pPr>
            <w:pStyle w:val="AB98E37E8EC8481B848CD9A480DF5F8F"/>
          </w:pPr>
          <w:r>
            <w:rPr>
              <w:rStyle w:val="Pladsholdertekst"/>
            </w:rPr>
            <w:t>Klik eller tryk her for at skrive tekst.</w:t>
          </w:r>
        </w:p>
      </w:docPartBody>
    </w:docPart>
    <w:docPart>
      <w:docPartPr>
        <w:name w:val="8FFC266C1AA140A2B1E5542217E2B1B2"/>
        <w:category>
          <w:name w:val="Generelt"/>
          <w:gallery w:val="placeholder"/>
        </w:category>
        <w:types>
          <w:type w:val="bbPlcHdr"/>
        </w:types>
        <w:behaviors>
          <w:behavior w:val="content"/>
        </w:behaviors>
        <w:guid w:val="{CD977535-6597-45C0-B44B-43BE3E54F502}"/>
      </w:docPartPr>
      <w:docPartBody>
        <w:p w:rsidR="0002522A" w:rsidRDefault="00CD108F" w:rsidP="00CD108F">
          <w:pPr>
            <w:pStyle w:val="8FFC266C1AA140A2B1E5542217E2B1B2"/>
          </w:pPr>
          <w:r>
            <w:rPr>
              <w:rStyle w:val="Pladsholdertekst"/>
            </w:rPr>
            <w:t>Klik eller tryk her for at skrive tekst.</w:t>
          </w:r>
        </w:p>
      </w:docPartBody>
    </w:docPart>
    <w:docPart>
      <w:docPartPr>
        <w:name w:val="A26A849B7B2645E8B67EB02C8C822D2A"/>
        <w:category>
          <w:name w:val="Generelt"/>
          <w:gallery w:val="placeholder"/>
        </w:category>
        <w:types>
          <w:type w:val="bbPlcHdr"/>
        </w:types>
        <w:behaviors>
          <w:behavior w:val="content"/>
        </w:behaviors>
        <w:guid w:val="{66ECD314-1BD7-4D8B-ADC6-C543B9613E9C}"/>
      </w:docPartPr>
      <w:docPartBody>
        <w:p w:rsidR="0002522A" w:rsidRDefault="00CD108F" w:rsidP="00CD108F">
          <w:pPr>
            <w:pStyle w:val="A26A849B7B2645E8B67EB02C8C822D2A"/>
          </w:pPr>
          <w:r>
            <w:rPr>
              <w:rStyle w:val="Pladsholdertekst"/>
            </w:rPr>
            <w:t>Klik eller tryk her for at skrive tekst.</w:t>
          </w:r>
        </w:p>
      </w:docPartBody>
    </w:docPart>
    <w:docPart>
      <w:docPartPr>
        <w:name w:val="CE63F3862C7A4056B0F6A50A96AC4671"/>
        <w:category>
          <w:name w:val="Generelt"/>
          <w:gallery w:val="placeholder"/>
        </w:category>
        <w:types>
          <w:type w:val="bbPlcHdr"/>
        </w:types>
        <w:behaviors>
          <w:behavior w:val="content"/>
        </w:behaviors>
        <w:guid w:val="{5C9D9DDB-36AB-4790-B5D5-1517A7C4666C}"/>
      </w:docPartPr>
      <w:docPartBody>
        <w:p w:rsidR="0002522A" w:rsidRDefault="00CD108F" w:rsidP="00CD108F">
          <w:pPr>
            <w:pStyle w:val="CE63F3862C7A4056B0F6A50A96AC4671"/>
          </w:pPr>
          <w:r>
            <w:rPr>
              <w:rStyle w:val="Pladsholdertekst"/>
            </w:rPr>
            <w:t>Klik eller tryk her for at skrive tekst.</w:t>
          </w:r>
        </w:p>
      </w:docPartBody>
    </w:docPart>
    <w:docPart>
      <w:docPartPr>
        <w:name w:val="C5B7C553073842DEADD569D4844FB6F3"/>
        <w:category>
          <w:name w:val="Generelt"/>
          <w:gallery w:val="placeholder"/>
        </w:category>
        <w:types>
          <w:type w:val="bbPlcHdr"/>
        </w:types>
        <w:behaviors>
          <w:behavior w:val="content"/>
        </w:behaviors>
        <w:guid w:val="{4C992727-3F24-428D-938D-7F5BC8F7DA09}"/>
      </w:docPartPr>
      <w:docPartBody>
        <w:p w:rsidR="0002522A" w:rsidRDefault="00CD108F" w:rsidP="00CD108F">
          <w:pPr>
            <w:pStyle w:val="C5B7C553073842DEADD569D4844FB6F3"/>
          </w:pPr>
          <w:r>
            <w:rPr>
              <w:rStyle w:val="Pladsholdertekst"/>
            </w:rPr>
            <w:t>Klik eller tryk her for at skrive tekst.</w:t>
          </w:r>
        </w:p>
      </w:docPartBody>
    </w:docPart>
    <w:docPart>
      <w:docPartPr>
        <w:name w:val="F71AE98F160047179CFC2AD7CE1B8827"/>
        <w:category>
          <w:name w:val="Generelt"/>
          <w:gallery w:val="placeholder"/>
        </w:category>
        <w:types>
          <w:type w:val="bbPlcHdr"/>
        </w:types>
        <w:behaviors>
          <w:behavior w:val="content"/>
        </w:behaviors>
        <w:guid w:val="{B9BEA612-88DC-4FB0-8C8E-CA71855E176C}"/>
      </w:docPartPr>
      <w:docPartBody>
        <w:p w:rsidR="0002522A" w:rsidRDefault="00CD108F" w:rsidP="00CD108F">
          <w:pPr>
            <w:pStyle w:val="F71AE98F160047179CFC2AD7CE1B8827"/>
          </w:pPr>
          <w:r>
            <w:rPr>
              <w:rStyle w:val="Pladsholdertekst"/>
            </w:rPr>
            <w:t>Klik eller tryk her for at skrive tekst.</w:t>
          </w:r>
        </w:p>
      </w:docPartBody>
    </w:docPart>
    <w:docPart>
      <w:docPartPr>
        <w:name w:val="5633E42841DB4CC09A9BE190A6BC0171"/>
        <w:category>
          <w:name w:val="Generelt"/>
          <w:gallery w:val="placeholder"/>
        </w:category>
        <w:types>
          <w:type w:val="bbPlcHdr"/>
        </w:types>
        <w:behaviors>
          <w:behavior w:val="content"/>
        </w:behaviors>
        <w:guid w:val="{7D661844-48D7-4E5A-87EB-3C59932576DF}"/>
      </w:docPartPr>
      <w:docPartBody>
        <w:p w:rsidR="0002522A" w:rsidRDefault="00CD108F" w:rsidP="00CD108F">
          <w:pPr>
            <w:pStyle w:val="5633E42841DB4CC09A9BE190A6BC0171"/>
          </w:pPr>
          <w:r>
            <w:rPr>
              <w:rStyle w:val="Pladsholdertekst"/>
            </w:rPr>
            <w:t>Angiv ansøgers fulde navn</w:t>
          </w:r>
        </w:p>
      </w:docPartBody>
    </w:docPart>
    <w:docPart>
      <w:docPartPr>
        <w:name w:val="A2C253F5277B44E5966BA1F48266A4CA"/>
        <w:category>
          <w:name w:val="Generelt"/>
          <w:gallery w:val="placeholder"/>
        </w:category>
        <w:types>
          <w:type w:val="bbPlcHdr"/>
        </w:types>
        <w:behaviors>
          <w:behavior w:val="content"/>
        </w:behaviors>
        <w:guid w:val="{1922D228-7A47-4F42-8743-BEF013AAFECD}"/>
      </w:docPartPr>
      <w:docPartBody>
        <w:p w:rsidR="0002522A" w:rsidRDefault="00CD108F" w:rsidP="00CD108F">
          <w:pPr>
            <w:pStyle w:val="A2C253F5277B44E5966BA1F48266A4CA"/>
          </w:pPr>
          <w:r>
            <w:rPr>
              <w:rStyle w:val="Pladsholdertekst"/>
            </w:rPr>
            <w:t>Angiv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8F"/>
    <w:rsid w:val="0002522A"/>
    <w:rsid w:val="002050E7"/>
    <w:rsid w:val="003056B0"/>
    <w:rsid w:val="00441650"/>
    <w:rsid w:val="006E7614"/>
    <w:rsid w:val="009746C2"/>
    <w:rsid w:val="00A72A36"/>
    <w:rsid w:val="00AC1CAA"/>
    <w:rsid w:val="00CD1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216BF7A48BA64CD296FCBDB9999F6AD8">
    <w:name w:val="216BF7A48BA64CD296FCBDB9999F6AD8"/>
  </w:style>
  <w:style w:type="paragraph" w:customStyle="1" w:styleId="C8D3F53E98D14278B2BEB10A2E2CF791">
    <w:name w:val="C8D3F53E98D14278B2BEB10A2E2CF791"/>
  </w:style>
  <w:style w:type="paragraph" w:customStyle="1" w:styleId="5437B187DC5A4A1DAA7978604EB2B711">
    <w:name w:val="5437B187DC5A4A1DAA7978604EB2B711"/>
  </w:style>
  <w:style w:type="paragraph" w:customStyle="1" w:styleId="E0D5C028FEBB4B91A7C626E5207B4668">
    <w:name w:val="E0D5C028FEBB4B91A7C626E5207B4668"/>
  </w:style>
  <w:style w:type="paragraph" w:customStyle="1" w:styleId="012CBBAE7C5249808D90B04AB13D526E">
    <w:name w:val="012CBBAE7C5249808D90B04AB13D526E"/>
  </w:style>
  <w:style w:type="character" w:styleId="Pladsholdertekst">
    <w:name w:val="Placeholder Text"/>
    <w:basedOn w:val="Standardskrifttypeiafsnit"/>
    <w:uiPriority w:val="99"/>
    <w:semiHidden/>
    <w:rsid w:val="00CD108F"/>
  </w:style>
  <w:style w:type="paragraph" w:customStyle="1" w:styleId="7AA94540B778420884A67F61732A69AC">
    <w:name w:val="7AA94540B778420884A67F61732A69AC"/>
    <w:rsid w:val="00CD108F"/>
  </w:style>
  <w:style w:type="paragraph" w:customStyle="1" w:styleId="065C5700C2484C82AE7589D48C82181B">
    <w:name w:val="065C5700C2484C82AE7589D48C82181B"/>
    <w:rsid w:val="00CD108F"/>
  </w:style>
  <w:style w:type="paragraph" w:customStyle="1" w:styleId="F21AB0CA6CE24AB5A7159E529C32DD55">
    <w:name w:val="F21AB0CA6CE24AB5A7159E529C32DD55"/>
    <w:rsid w:val="00CD108F"/>
  </w:style>
  <w:style w:type="paragraph" w:customStyle="1" w:styleId="4F249250A12540A3BC2A9FCD5CD5DC51">
    <w:name w:val="4F249250A12540A3BC2A9FCD5CD5DC51"/>
    <w:rsid w:val="00CD108F"/>
  </w:style>
  <w:style w:type="paragraph" w:customStyle="1" w:styleId="99B72EC45EDC4168A91E7B1C8F61AD64">
    <w:name w:val="99B72EC45EDC4168A91E7B1C8F61AD64"/>
    <w:rsid w:val="00CD108F"/>
  </w:style>
  <w:style w:type="paragraph" w:customStyle="1" w:styleId="632BE260113C4BEEA5BA5515C3CB9078">
    <w:name w:val="632BE260113C4BEEA5BA5515C3CB9078"/>
    <w:rsid w:val="00CD108F"/>
  </w:style>
  <w:style w:type="paragraph" w:customStyle="1" w:styleId="857B7F3DBDC34FDFBC6C3DCB67D49A4B">
    <w:name w:val="857B7F3DBDC34FDFBC6C3DCB67D49A4B"/>
    <w:rsid w:val="00CD108F"/>
  </w:style>
  <w:style w:type="paragraph" w:customStyle="1" w:styleId="A4BAB5D4836F4360AEE0906FAD9487D5">
    <w:name w:val="A4BAB5D4836F4360AEE0906FAD9487D5"/>
    <w:rsid w:val="00CD108F"/>
  </w:style>
  <w:style w:type="paragraph" w:customStyle="1" w:styleId="9A85A0E4CAC04458BDFC8A642BB4B0EF">
    <w:name w:val="9A85A0E4CAC04458BDFC8A642BB4B0EF"/>
    <w:rsid w:val="00CD108F"/>
  </w:style>
  <w:style w:type="paragraph" w:customStyle="1" w:styleId="4298C77C162845B389EC72F47243C8B4">
    <w:name w:val="4298C77C162845B389EC72F47243C8B4"/>
    <w:rsid w:val="00CD108F"/>
  </w:style>
  <w:style w:type="paragraph" w:customStyle="1" w:styleId="D3ABD273084943D5A8731F3AAC59BF5A">
    <w:name w:val="D3ABD273084943D5A8731F3AAC59BF5A"/>
    <w:rsid w:val="00CD108F"/>
  </w:style>
  <w:style w:type="paragraph" w:customStyle="1" w:styleId="70C2D2AFE3454C40AB5481ED1FA58153">
    <w:name w:val="70C2D2AFE3454C40AB5481ED1FA58153"/>
    <w:rsid w:val="00CD108F"/>
  </w:style>
  <w:style w:type="paragraph" w:customStyle="1" w:styleId="AB98E37E8EC8481B848CD9A480DF5F8F">
    <w:name w:val="AB98E37E8EC8481B848CD9A480DF5F8F"/>
    <w:rsid w:val="00CD108F"/>
  </w:style>
  <w:style w:type="paragraph" w:customStyle="1" w:styleId="8FFC266C1AA140A2B1E5542217E2B1B2">
    <w:name w:val="8FFC266C1AA140A2B1E5542217E2B1B2"/>
    <w:rsid w:val="00CD108F"/>
  </w:style>
  <w:style w:type="paragraph" w:customStyle="1" w:styleId="A26A849B7B2645E8B67EB02C8C822D2A">
    <w:name w:val="A26A849B7B2645E8B67EB02C8C822D2A"/>
    <w:rsid w:val="00CD108F"/>
  </w:style>
  <w:style w:type="paragraph" w:customStyle="1" w:styleId="CE63F3862C7A4056B0F6A50A96AC4671">
    <w:name w:val="CE63F3862C7A4056B0F6A50A96AC4671"/>
    <w:rsid w:val="00CD108F"/>
  </w:style>
  <w:style w:type="paragraph" w:customStyle="1" w:styleId="C5B7C553073842DEADD569D4844FB6F3">
    <w:name w:val="C5B7C553073842DEADD569D4844FB6F3"/>
    <w:rsid w:val="00CD108F"/>
  </w:style>
  <w:style w:type="paragraph" w:customStyle="1" w:styleId="F71AE98F160047179CFC2AD7CE1B8827">
    <w:name w:val="F71AE98F160047179CFC2AD7CE1B8827"/>
    <w:rsid w:val="00CD108F"/>
  </w:style>
  <w:style w:type="paragraph" w:customStyle="1" w:styleId="5633E42841DB4CC09A9BE190A6BC0171">
    <w:name w:val="5633E42841DB4CC09A9BE190A6BC0171"/>
    <w:rsid w:val="00CD108F"/>
  </w:style>
  <w:style w:type="paragraph" w:customStyle="1" w:styleId="A2C253F5277B44E5966BA1F48266A4CA">
    <w:name w:val="A2C253F5277B44E5966BA1F48266A4CA"/>
    <w:rsid w:val="00CD1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igitaliseringsstyrelsen Primær">
      <a:dk1>
        <a:srgbClr val="000000"/>
      </a:dk1>
      <a:lt1>
        <a:srgbClr val="FFFFFF"/>
      </a:lt1>
      <a:dk2>
        <a:srgbClr val="3F1A2B"/>
      </a:dk2>
      <a:lt2>
        <a:srgbClr val="F5F1E6"/>
      </a:lt2>
      <a:accent1>
        <a:srgbClr val="3F1A2B"/>
      </a:accent1>
      <a:accent2>
        <a:srgbClr val="FFA284"/>
      </a:accent2>
      <a:accent3>
        <a:srgbClr val="AB2A0C"/>
      </a:accent3>
      <a:accent4>
        <a:srgbClr val="FF9DB3"/>
      </a:accent4>
      <a:accent5>
        <a:srgbClr val="9F2D6B"/>
      </a:accent5>
      <a:accent6>
        <a:srgbClr val="A3BFFF"/>
      </a:accent6>
      <a:hlink>
        <a:srgbClr val="AB2A0C"/>
      </a:hlink>
      <a:folHlink>
        <a:srgbClr val="3F1A2B"/>
      </a:folHlink>
    </a:clrScheme>
    <a:fontScheme name="Digitaliseringsstyrelsen">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ubergine">
      <a:srgbClr val="3F1A2B"/>
    </a:custClr>
    <a:custClr name="Fløde">
      <a:srgbClr val="F5F1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Koral">
      <a:srgbClr val="FB7A5C"/>
    </a:custClr>
    <a:custClr name="Paprika">
      <a:srgbClr val="AB2A0C"/>
    </a:custClr>
    <a:custClr name="Himmelsblå">
      <a:srgbClr val="A3BFFF"/>
    </a:custClr>
    <a:custClr name="Blåviolet">
      <a:srgbClr val="4C61D1"/>
    </a:custClr>
    <a:custClr name="Ærtegrøn">
      <a:srgbClr val="88C66D"/>
    </a:custClr>
    <a:custClr name="Basilikum">
      <a:srgbClr val="4D7836"/>
    </a:custClr>
    <a:custClr name="Blush">
      <a:srgbClr val="F1758B"/>
    </a:custClr>
    <a:custClr name="Hindbær">
      <a:srgbClr val="B44280"/>
    </a:custClr>
    <a:custClr name="Color has no name">
      <a:srgbClr val="FFFFFF"/>
    </a:custClr>
    <a:custClr name="Color has no name">
      <a:srgbClr val="FFFFFF"/>
    </a:custClr>
    <a:custClr name="Sort">
      <a:srgbClr val="212121"/>
    </a:custClr>
    <a:custClr name="Hvid">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CFC4-68A8-4547-BB89-15D0ABC3663D}">
  <ds:schemaRefs/>
</ds:datastoreItem>
</file>

<file path=customXml/itemProps2.xml><?xml version="1.0" encoding="utf-8"?>
<ds:datastoreItem xmlns:ds="http://schemas.openxmlformats.org/officeDocument/2006/customXml" ds:itemID="{D2CD9C6A-2312-4C26-8DE9-BDA12208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c22677ffa97844cfa3822ebe04624f98.dotx</Template>
  <TotalTime>0</TotalTime>
  <Pages>12</Pages>
  <Words>2727</Words>
  <Characters>16639</Characters>
  <Application>Microsoft Office Word</Application>
  <DocSecurity>0</DocSecurity>
  <Lines>138</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Ida Häggquist</dc:creator>
  <cp:keywords/>
  <dc:description/>
  <cp:lastModifiedBy>Nanna Hyldebrandt Pedersen</cp:lastModifiedBy>
  <cp:revision>2</cp:revision>
  <dcterms:created xsi:type="dcterms:W3CDTF">2025-02-06T14:14:00Z</dcterms:created>
  <dcterms:modified xsi:type="dcterms:W3CDTF">2025-02-06T14:14:00Z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Correspondance</vt:lpwstr>
  </property>
</Properties>
</file>